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1B" w:rsidRPr="00B019F7" w:rsidRDefault="0026661B" w:rsidP="0026661B">
      <w:pPr>
        <w:rPr>
          <w:rFonts w:ascii="Arial" w:hAnsi="Arial" w:cs="Arial"/>
        </w:rPr>
      </w:pPr>
      <w:r w:rsidRPr="00B019F7">
        <w:rPr>
          <w:rFonts w:ascii="Arial" w:hAnsi="Arial" w:cs="Arial"/>
          <w:b/>
          <w:bCs/>
          <w:noProof/>
          <w:lang w:eastAsia="sv-S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6"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B019F7">
        <w:rPr>
          <w:rFonts w:ascii="Arial" w:hAnsi="Arial" w:cs="Arial"/>
          <w:b/>
          <w:bCs/>
        </w:rPr>
        <w:t xml:space="preserve">                                                                               </w:t>
      </w:r>
      <w:r w:rsidR="005D0A55" w:rsidRPr="00B019F7">
        <w:rPr>
          <w:rFonts w:ascii="Arial" w:hAnsi="Arial" w:cs="Arial"/>
          <w:b/>
          <w:bCs/>
        </w:rPr>
        <w:br/>
      </w:r>
      <w:r w:rsidRPr="00B019F7">
        <w:rPr>
          <w:rFonts w:ascii="Arial" w:hAnsi="Arial" w:cs="Arial"/>
          <w:b/>
          <w:bCs/>
        </w:rPr>
        <w:t xml:space="preserve">Månadens Innovatör hos SmartaSaker.se </w:t>
      </w:r>
      <w:r w:rsidRPr="00B019F7">
        <w:rPr>
          <w:rFonts w:ascii="Arial" w:hAnsi="Arial" w:cs="Arial"/>
        </w:rPr>
        <w:t>Varje månad presenterar SmartaSaker.se en svensk innovatör och dennas innovation.</w:t>
      </w:r>
    </w:p>
    <w:p w:rsidR="005604B7" w:rsidRPr="00B019F7" w:rsidRDefault="005604B7" w:rsidP="005D0A55">
      <w:pPr>
        <w:pStyle w:val="Rubrik1"/>
        <w:rPr>
          <w:rFonts w:ascii="Arial" w:hAnsi="Arial" w:cs="Arial"/>
          <w:sz w:val="22"/>
          <w:szCs w:val="22"/>
        </w:rPr>
      </w:pPr>
    </w:p>
    <w:p w:rsidR="00B019F7" w:rsidRPr="00B019F7" w:rsidRDefault="00B019F7" w:rsidP="00B019F7">
      <w:pPr>
        <w:pStyle w:val="Rubrik1"/>
        <w:rPr>
          <w:rFonts w:ascii="Arial" w:hAnsi="Arial" w:cs="Arial"/>
        </w:rPr>
      </w:pPr>
      <w:r w:rsidRPr="00B019F7">
        <w:rPr>
          <w:rFonts w:ascii="Arial" w:hAnsi="Arial" w:cs="Arial"/>
        </w:rPr>
        <w:t>Chafic Aschberg Dallé månadens innovatör i december 2013.</w:t>
      </w:r>
    </w:p>
    <w:p w:rsidR="00B019F7" w:rsidRPr="00B019F7" w:rsidRDefault="00B019F7" w:rsidP="00B019F7">
      <w:pPr>
        <w:pStyle w:val="Normalwebb"/>
        <w:rPr>
          <w:rFonts w:ascii="Arial" w:hAnsi="Arial" w:cs="Arial"/>
        </w:rPr>
      </w:pPr>
      <w:r w:rsidRPr="00B019F7">
        <w:rPr>
          <w:rStyle w:val="Stark"/>
          <w:rFonts w:ascii="Arial" w:hAnsi="Arial" w:cs="Arial"/>
        </w:rPr>
        <w:t>Innovatör:</w:t>
      </w:r>
      <w:r w:rsidRPr="00B019F7">
        <w:rPr>
          <w:rFonts w:ascii="Arial" w:hAnsi="Arial" w:cs="Arial"/>
        </w:rPr>
        <w:t xml:space="preserve"> Chafic Aschberg Dallé</w:t>
      </w:r>
      <w:r w:rsidRPr="00B019F7">
        <w:rPr>
          <w:rFonts w:ascii="Arial" w:hAnsi="Arial" w:cs="Arial"/>
        </w:rPr>
        <w:br/>
      </w:r>
      <w:r w:rsidRPr="00B019F7">
        <w:rPr>
          <w:rStyle w:val="Stark"/>
          <w:rFonts w:ascii="Arial" w:hAnsi="Arial" w:cs="Arial"/>
        </w:rPr>
        <w:t>Innovation:</w:t>
      </w:r>
      <w:r w:rsidRPr="00B019F7">
        <w:rPr>
          <w:rFonts w:ascii="Arial" w:hAnsi="Arial" w:cs="Arial"/>
        </w:rPr>
        <w:t xml:space="preserve"> Super </w:t>
      </w:r>
      <w:proofErr w:type="spellStart"/>
      <w:r w:rsidRPr="00B019F7">
        <w:rPr>
          <w:rFonts w:ascii="Arial" w:hAnsi="Arial" w:cs="Arial"/>
        </w:rPr>
        <w:t>Gaia</w:t>
      </w:r>
      <w:proofErr w:type="spellEnd"/>
    </w:p>
    <w:p w:rsidR="00B019F7" w:rsidRPr="00B019F7" w:rsidRDefault="00B019F7" w:rsidP="00B019F7">
      <w:pPr>
        <w:rPr>
          <w:rFonts w:ascii="Arial" w:hAnsi="Arial" w:cs="Arial"/>
        </w:rPr>
      </w:pPr>
      <w:r w:rsidRPr="00B019F7">
        <w:rPr>
          <w:rFonts w:ascii="Arial" w:hAnsi="Arial" w:cs="Arial"/>
          <w:noProof/>
          <w:color w:val="0000FF"/>
          <w:lang w:eastAsia="sv-SE"/>
        </w:rPr>
        <w:drawing>
          <wp:inline distT="0" distB="0" distL="0" distR="0">
            <wp:extent cx="1257300" cy="1548464"/>
            <wp:effectExtent l="19050" t="0" r="0" b="0"/>
            <wp:docPr id="10" name="Bild 1" descr="Chafic Aschberg Dallé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fic Aschberg Dallé ">
                      <a:hlinkClick r:id="rId5"/>
                    </pic:cNvPr>
                    <pic:cNvPicPr>
                      <a:picLocks noChangeAspect="1" noChangeArrowheads="1"/>
                    </pic:cNvPicPr>
                  </pic:nvPicPr>
                  <pic:blipFill>
                    <a:blip r:embed="rId6" cstate="print"/>
                    <a:srcRect/>
                    <a:stretch>
                      <a:fillRect/>
                    </a:stretch>
                  </pic:blipFill>
                  <pic:spPr bwMode="auto">
                    <a:xfrm>
                      <a:off x="0" y="0"/>
                      <a:ext cx="1257300" cy="1548464"/>
                    </a:xfrm>
                    <a:prstGeom prst="rect">
                      <a:avLst/>
                    </a:prstGeom>
                    <a:noFill/>
                    <a:ln w="9525">
                      <a:noFill/>
                      <a:miter lim="800000"/>
                      <a:headEnd/>
                      <a:tailEnd/>
                    </a:ln>
                  </pic:spPr>
                </pic:pic>
              </a:graphicData>
            </a:graphic>
          </wp:inline>
        </w:drawing>
      </w:r>
    </w:p>
    <w:p w:rsidR="00B019F7" w:rsidRPr="00B019F7" w:rsidRDefault="00B019F7" w:rsidP="00B019F7">
      <w:pPr>
        <w:pStyle w:val="Normalwebb"/>
        <w:rPr>
          <w:rFonts w:ascii="Arial" w:hAnsi="Arial" w:cs="Arial"/>
        </w:rPr>
      </w:pPr>
      <w:r w:rsidRPr="00B019F7">
        <w:rPr>
          <w:rFonts w:ascii="Arial" w:hAnsi="Arial" w:cs="Arial"/>
        </w:rPr>
        <w:t xml:space="preserve">Super </w:t>
      </w:r>
      <w:proofErr w:type="spellStart"/>
      <w:r w:rsidRPr="00B019F7">
        <w:rPr>
          <w:rFonts w:ascii="Arial" w:hAnsi="Arial" w:cs="Arial"/>
        </w:rPr>
        <w:t>Gaia</w:t>
      </w:r>
      <w:proofErr w:type="spellEnd"/>
      <w:r w:rsidRPr="00B019F7">
        <w:rPr>
          <w:rFonts w:ascii="Arial" w:hAnsi="Arial" w:cs="Arial"/>
        </w:rPr>
        <w:t xml:space="preserve"> är ett kombinerat överfallslarm och försvarsspray i en och samma produkt. Den har en unik kombination av larm, ID-färg och ett ögonirriterande ämne. Produkten är helt licensfri och dess färgämne används i livsmedel</w:t>
      </w:r>
      <w:r w:rsidR="00FA3446">
        <w:rPr>
          <w:rFonts w:ascii="Arial" w:hAnsi="Arial" w:cs="Arial"/>
        </w:rPr>
        <w:t>s</w:t>
      </w:r>
      <w:r w:rsidRPr="00B019F7">
        <w:rPr>
          <w:rFonts w:ascii="Arial" w:hAnsi="Arial" w:cs="Arial"/>
        </w:rPr>
        <w:t>industrin för att färga godis rött.</w:t>
      </w:r>
    </w:p>
    <w:p w:rsidR="00B019F7" w:rsidRPr="00B019F7" w:rsidRDefault="00B019F7" w:rsidP="00B019F7">
      <w:pPr>
        <w:pStyle w:val="Normalwebb"/>
        <w:rPr>
          <w:rFonts w:ascii="Arial" w:hAnsi="Arial" w:cs="Arial"/>
        </w:rPr>
      </w:pPr>
      <w:r w:rsidRPr="00B019F7">
        <w:rPr>
          <w:rFonts w:ascii="Arial" w:hAnsi="Arial" w:cs="Arial"/>
        </w:rPr>
        <w:t xml:space="preserve">Produktens </w:t>
      </w:r>
      <w:proofErr w:type="spellStart"/>
      <w:r w:rsidRPr="00B019F7">
        <w:rPr>
          <w:rFonts w:ascii="Arial" w:hAnsi="Arial" w:cs="Arial"/>
        </w:rPr>
        <w:t>trippla</w:t>
      </w:r>
      <w:proofErr w:type="spellEnd"/>
      <w:r w:rsidRPr="00B019F7">
        <w:rPr>
          <w:rFonts w:ascii="Arial" w:hAnsi="Arial" w:cs="Arial"/>
        </w:rPr>
        <w:t xml:space="preserve"> funktion</w:t>
      </w:r>
      <w:r w:rsidRPr="00B019F7">
        <w:rPr>
          <w:rFonts w:ascii="Arial" w:hAnsi="Arial" w:cs="Arial"/>
        </w:rPr>
        <w:br/>
        <w:t xml:space="preserve">1. </w:t>
      </w:r>
      <w:proofErr w:type="spellStart"/>
      <w:r w:rsidRPr="00B019F7">
        <w:rPr>
          <w:rFonts w:ascii="Arial" w:hAnsi="Arial" w:cs="Arial"/>
        </w:rPr>
        <w:t>Tjutlarm</w:t>
      </w:r>
      <w:proofErr w:type="spellEnd"/>
      <w:r w:rsidRPr="00B019F7">
        <w:rPr>
          <w:rFonts w:ascii="Arial" w:hAnsi="Arial" w:cs="Arial"/>
        </w:rPr>
        <w:t xml:space="preserve"> på 120 </w:t>
      </w:r>
      <w:proofErr w:type="spellStart"/>
      <w:r w:rsidRPr="00B019F7">
        <w:rPr>
          <w:rFonts w:ascii="Arial" w:hAnsi="Arial" w:cs="Arial"/>
        </w:rPr>
        <w:t>Db</w:t>
      </w:r>
      <w:proofErr w:type="spellEnd"/>
      <w:r w:rsidRPr="00B019F7">
        <w:rPr>
          <w:rFonts w:ascii="Arial" w:hAnsi="Arial" w:cs="Arial"/>
        </w:rPr>
        <w:t>. Låter lika högt som en flygplansmotor.</w:t>
      </w:r>
      <w:r w:rsidRPr="00B019F7">
        <w:rPr>
          <w:rFonts w:ascii="Arial" w:hAnsi="Arial" w:cs="Arial"/>
        </w:rPr>
        <w:br/>
        <w:t>2. Röd ID-färg som sätter sig i huden i flera dagar.</w:t>
      </w:r>
      <w:r w:rsidRPr="00B019F7">
        <w:rPr>
          <w:rFonts w:ascii="Arial" w:hAnsi="Arial" w:cs="Arial"/>
        </w:rPr>
        <w:br/>
        <w:t>3. Ämne som irriterar ögonen i ca 3-5 min.</w:t>
      </w:r>
    </w:p>
    <w:p w:rsidR="00B019F7" w:rsidRPr="00B019F7" w:rsidRDefault="00B019F7" w:rsidP="00B019F7">
      <w:pPr>
        <w:rPr>
          <w:rFonts w:ascii="Arial" w:hAnsi="Arial" w:cs="Arial"/>
        </w:rPr>
      </w:pPr>
      <w:r w:rsidRPr="00B019F7">
        <w:rPr>
          <w:rFonts w:ascii="Arial" w:hAnsi="Arial" w:cs="Arial"/>
          <w:noProof/>
          <w:color w:val="0000FF"/>
          <w:lang w:eastAsia="sv-SE"/>
        </w:rPr>
        <w:drawing>
          <wp:inline distT="0" distB="0" distL="0" distR="0">
            <wp:extent cx="2610356" cy="1504950"/>
            <wp:effectExtent l="19050" t="0" r="0" b="0"/>
            <wp:docPr id="9" name="Bild 2" descr="Överfallslarm Super Ga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verfallslarm Super Gaia">
                      <a:hlinkClick r:id="rId5"/>
                    </pic:cNvPr>
                    <pic:cNvPicPr>
                      <a:picLocks noChangeAspect="1" noChangeArrowheads="1"/>
                    </pic:cNvPicPr>
                  </pic:nvPicPr>
                  <pic:blipFill>
                    <a:blip r:embed="rId7" cstate="print"/>
                    <a:srcRect/>
                    <a:stretch>
                      <a:fillRect/>
                    </a:stretch>
                  </pic:blipFill>
                  <pic:spPr bwMode="auto">
                    <a:xfrm>
                      <a:off x="0" y="0"/>
                      <a:ext cx="2610356" cy="1504950"/>
                    </a:xfrm>
                    <a:prstGeom prst="rect">
                      <a:avLst/>
                    </a:prstGeom>
                    <a:noFill/>
                    <a:ln w="9525">
                      <a:noFill/>
                      <a:miter lim="800000"/>
                      <a:headEnd/>
                      <a:tailEnd/>
                    </a:ln>
                  </pic:spPr>
                </pic:pic>
              </a:graphicData>
            </a:graphic>
          </wp:inline>
        </w:drawing>
      </w:r>
    </w:p>
    <w:p w:rsidR="00B019F7" w:rsidRPr="00B019F7" w:rsidRDefault="00B019F7" w:rsidP="00B019F7">
      <w:pPr>
        <w:pStyle w:val="Normalwebb"/>
        <w:rPr>
          <w:rFonts w:ascii="Arial" w:hAnsi="Arial" w:cs="Arial"/>
        </w:rPr>
      </w:pPr>
      <w:r w:rsidRPr="00B019F7">
        <w:rPr>
          <w:rStyle w:val="Stark"/>
          <w:rFonts w:ascii="Arial" w:hAnsi="Arial" w:cs="Arial"/>
        </w:rPr>
        <w:t>Idén till produkten</w:t>
      </w:r>
      <w:r w:rsidRPr="00B019F7">
        <w:rPr>
          <w:rFonts w:ascii="Arial" w:hAnsi="Arial" w:cs="Arial"/>
        </w:rPr>
        <w:br/>
        <w:t xml:space="preserve">Idén till Super </w:t>
      </w:r>
      <w:proofErr w:type="spellStart"/>
      <w:r w:rsidRPr="00B019F7">
        <w:rPr>
          <w:rFonts w:ascii="Arial" w:hAnsi="Arial" w:cs="Arial"/>
        </w:rPr>
        <w:t>Gaia</w:t>
      </w:r>
      <w:proofErr w:type="spellEnd"/>
      <w:r w:rsidRPr="00B019F7">
        <w:rPr>
          <w:rFonts w:ascii="Arial" w:hAnsi="Arial" w:cs="Arial"/>
        </w:rPr>
        <w:t xml:space="preserve"> föddes någonstans i Europaparlamentets långa korridorer där jag arbetade under en tid. Att det blev just en trygghetsprodukt var ingen slump då jag tidigare tränat kampsport på elitnivå med flera internationella meriter. Under denna tid var vi rätt efterfrågade för att hålla i diverse självförsvarskurser och redan där förvånades jag av andelen otrygga människor.</w:t>
      </w:r>
    </w:p>
    <w:p w:rsidR="00B019F7" w:rsidRPr="00B019F7" w:rsidRDefault="00B019F7" w:rsidP="00B019F7">
      <w:pPr>
        <w:pStyle w:val="Normalwebb"/>
        <w:rPr>
          <w:rFonts w:ascii="Arial" w:hAnsi="Arial" w:cs="Arial"/>
        </w:rPr>
      </w:pPr>
      <w:r w:rsidRPr="00B019F7">
        <w:rPr>
          <w:rStyle w:val="Stark"/>
          <w:rFonts w:ascii="Arial" w:hAnsi="Arial" w:cs="Arial"/>
        </w:rPr>
        <w:lastRenderedPageBreak/>
        <w:t>Väl i Sverige</w:t>
      </w:r>
      <w:r w:rsidRPr="00B019F7">
        <w:rPr>
          <w:rFonts w:ascii="Arial" w:hAnsi="Arial" w:cs="Arial"/>
        </w:rPr>
        <w:br/>
        <w:t>Väl hemma fördjupade jag mig i ämnet trygghet och insåg snabbt att var fjärde kvinna är otrygg på kvällstid och att de även väljer andra vägar hem på grund av det. Med snabb huvudräkning insåg jag att här fanns en efterfrågan.</w:t>
      </w:r>
    </w:p>
    <w:p w:rsidR="00B019F7" w:rsidRPr="00B019F7" w:rsidRDefault="00B019F7" w:rsidP="00B019F7">
      <w:pPr>
        <w:rPr>
          <w:rFonts w:ascii="Arial" w:hAnsi="Arial" w:cs="Arial"/>
        </w:rPr>
      </w:pPr>
      <w:r w:rsidRPr="00B019F7">
        <w:rPr>
          <w:rFonts w:ascii="Arial" w:hAnsi="Arial" w:cs="Arial"/>
          <w:noProof/>
          <w:color w:val="0000FF"/>
          <w:lang w:eastAsia="sv-SE"/>
        </w:rPr>
        <w:drawing>
          <wp:inline distT="0" distB="0" distL="0" distR="0">
            <wp:extent cx="2409825" cy="1389338"/>
            <wp:effectExtent l="19050" t="0" r="9525" b="0"/>
            <wp:docPr id="7" name="Bild 3" descr="Super Gaia överfallslarm i flera fina färger.Super Gaia överfallslarm i flera fina färg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 Gaia överfallslarm i flera fina färger.Super Gaia överfallslarm i flera fina färger.">
                      <a:hlinkClick r:id="rId5"/>
                    </pic:cNvPr>
                    <pic:cNvPicPr>
                      <a:picLocks noChangeAspect="1" noChangeArrowheads="1"/>
                    </pic:cNvPicPr>
                  </pic:nvPicPr>
                  <pic:blipFill>
                    <a:blip r:embed="rId8" cstate="print"/>
                    <a:srcRect/>
                    <a:stretch>
                      <a:fillRect/>
                    </a:stretch>
                  </pic:blipFill>
                  <pic:spPr bwMode="auto">
                    <a:xfrm>
                      <a:off x="0" y="0"/>
                      <a:ext cx="2409825" cy="1389338"/>
                    </a:xfrm>
                    <a:prstGeom prst="rect">
                      <a:avLst/>
                    </a:prstGeom>
                    <a:noFill/>
                    <a:ln w="9525">
                      <a:noFill/>
                      <a:miter lim="800000"/>
                      <a:headEnd/>
                      <a:tailEnd/>
                    </a:ln>
                  </pic:spPr>
                </pic:pic>
              </a:graphicData>
            </a:graphic>
          </wp:inline>
        </w:drawing>
      </w:r>
    </w:p>
    <w:p w:rsidR="00B019F7" w:rsidRPr="00B019F7" w:rsidRDefault="00B019F7" w:rsidP="00B019F7">
      <w:pPr>
        <w:pStyle w:val="Normalwebb"/>
        <w:rPr>
          <w:rFonts w:ascii="Arial" w:hAnsi="Arial" w:cs="Arial"/>
        </w:rPr>
      </w:pPr>
      <w:r w:rsidRPr="00B019F7">
        <w:rPr>
          <w:rStyle w:val="Stark"/>
          <w:rFonts w:ascii="Arial" w:hAnsi="Arial" w:cs="Arial"/>
        </w:rPr>
        <w:t>Färdig produkt</w:t>
      </w:r>
      <w:r w:rsidRPr="00B019F7">
        <w:rPr>
          <w:rFonts w:ascii="Arial" w:hAnsi="Arial" w:cs="Arial"/>
        </w:rPr>
        <w:br/>
        <w:t>Efter ca två års utveckling, med designers, ingenjörer, kemister och ett flertal resor runt om i Sverige och Kina kunde jag äntligen hålla i en färdig prototyp. Denna såg varken ut eller fungerade som jag hade först tänkt mig. Den var både snyggare och bättre!</w:t>
      </w:r>
    </w:p>
    <w:p w:rsidR="00B019F7" w:rsidRPr="00B019F7" w:rsidRDefault="00B019F7" w:rsidP="00B019F7">
      <w:pPr>
        <w:rPr>
          <w:rFonts w:ascii="Arial" w:hAnsi="Arial" w:cs="Arial"/>
        </w:rPr>
      </w:pPr>
      <w:r w:rsidRPr="00B019F7">
        <w:rPr>
          <w:rFonts w:ascii="Arial" w:hAnsi="Arial" w:cs="Arial"/>
          <w:noProof/>
          <w:color w:val="0000FF"/>
          <w:lang w:eastAsia="sv-SE"/>
        </w:rPr>
        <w:drawing>
          <wp:inline distT="0" distB="0" distL="0" distR="0">
            <wp:extent cx="1495425" cy="1495425"/>
            <wp:effectExtent l="19050" t="0" r="9525" b="0"/>
            <wp:docPr id="5" name="Bild 4" descr="Super Gaia i överfallslar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per Gaia i överfallslarm.">
                      <a:hlinkClick r:id="rId9"/>
                    </pic:cNvPr>
                    <pic:cNvPicPr>
                      <a:picLocks noChangeAspect="1" noChangeArrowheads="1"/>
                    </pic:cNvPicPr>
                  </pic:nvPicPr>
                  <pic:blipFill>
                    <a:blip r:embed="rId10" cstate="print"/>
                    <a:srcRect/>
                    <a:stretch>
                      <a:fillRect/>
                    </a:stretch>
                  </pic:blipFill>
                  <pic:spPr bwMode="auto">
                    <a:xfrm>
                      <a:off x="0" y="0"/>
                      <a:ext cx="1495425" cy="1495425"/>
                    </a:xfrm>
                    <a:prstGeom prst="rect">
                      <a:avLst/>
                    </a:prstGeom>
                    <a:noFill/>
                    <a:ln w="9525">
                      <a:noFill/>
                      <a:miter lim="800000"/>
                      <a:headEnd/>
                      <a:tailEnd/>
                    </a:ln>
                  </pic:spPr>
                </pic:pic>
              </a:graphicData>
            </a:graphic>
          </wp:inline>
        </w:drawing>
      </w:r>
    </w:p>
    <w:p w:rsidR="00B019F7" w:rsidRDefault="00B019F7" w:rsidP="00B019F7">
      <w:pPr>
        <w:pStyle w:val="Normalwebb"/>
        <w:rPr>
          <w:rFonts w:ascii="Arial" w:hAnsi="Arial" w:cs="Arial"/>
        </w:rPr>
      </w:pPr>
      <w:r w:rsidRPr="00B019F7">
        <w:rPr>
          <w:rStyle w:val="Stark"/>
          <w:rFonts w:ascii="Arial" w:hAnsi="Arial" w:cs="Arial"/>
        </w:rPr>
        <w:t>Marknaden och framtid</w:t>
      </w:r>
      <w:r w:rsidRPr="00B019F7">
        <w:rPr>
          <w:rFonts w:ascii="Arial" w:hAnsi="Arial" w:cs="Arial"/>
        </w:rPr>
        <w:br/>
        <w:t xml:space="preserve">Produktens unika kombination och design har varit helt avgörande i </w:t>
      </w:r>
      <w:proofErr w:type="spellStart"/>
      <w:r w:rsidRPr="00B019F7">
        <w:rPr>
          <w:rFonts w:ascii="Arial" w:hAnsi="Arial" w:cs="Arial"/>
        </w:rPr>
        <w:t>införsäljnignsarbetet</w:t>
      </w:r>
      <w:proofErr w:type="spellEnd"/>
      <w:r w:rsidRPr="00B019F7">
        <w:rPr>
          <w:rFonts w:ascii="Arial" w:hAnsi="Arial" w:cs="Arial"/>
        </w:rPr>
        <w:t xml:space="preserve"> gentemot återförsäljarna. Idag finns vi i över 300 fysiska butiker i Skandinavien och målet för 2014 är att finnas i minst 700 fysiska butiker samt att introducera produkten i minst två nya Europeiska länder.  Redan nu ligger en ny spännande produkt på ritbordet som kommer att lanseras sommaren 2014.</w:t>
      </w:r>
    </w:p>
    <w:p w:rsidR="00B019F7" w:rsidRDefault="00E45EE3" w:rsidP="00B019F7">
      <w:pPr>
        <w:pStyle w:val="Normalwebb"/>
        <w:rPr>
          <w:rFonts w:ascii="Arial" w:hAnsi="Arial" w:cs="Arial"/>
        </w:rPr>
      </w:pPr>
      <w:r>
        <w:rPr>
          <w:rFonts w:ascii="Arial" w:hAnsi="Arial" w:cs="Arial"/>
        </w:rPr>
        <w:t>Länkar:</w:t>
      </w:r>
      <w:r>
        <w:rPr>
          <w:rFonts w:ascii="Arial" w:hAnsi="Arial" w:cs="Arial"/>
        </w:rPr>
        <w:br/>
      </w:r>
      <w:hyperlink r:id="rId11" w:history="1">
        <w:r w:rsidRPr="0094503D">
          <w:rPr>
            <w:rStyle w:val="Hyperlnk"/>
            <w:rFonts w:ascii="Arial" w:hAnsi="Arial" w:cs="Arial"/>
          </w:rPr>
          <w:t>http://manadensinnovator.wordpress.com/category/2013/chafic-aschberg-dalle/</w:t>
        </w:r>
      </w:hyperlink>
      <w:r>
        <w:rPr>
          <w:rFonts w:ascii="Arial" w:hAnsi="Arial" w:cs="Arial"/>
        </w:rPr>
        <w:br/>
      </w:r>
      <w:r>
        <w:rPr>
          <w:rFonts w:ascii="Arial" w:hAnsi="Arial" w:cs="Arial"/>
        </w:rPr>
        <w:br/>
      </w:r>
      <w:hyperlink r:id="rId12" w:history="1">
        <w:r w:rsidRPr="0094503D">
          <w:rPr>
            <w:rStyle w:val="Hyperlnk"/>
            <w:rFonts w:ascii="Arial" w:hAnsi="Arial" w:cs="Arial"/>
          </w:rPr>
          <w:t>http://www.smartasaker.se/overfallslarm-super-gaia.html</w:t>
        </w:r>
      </w:hyperlink>
    </w:p>
    <w:p w:rsidR="00E45EE3" w:rsidRDefault="00E45EE3" w:rsidP="00B019F7">
      <w:pPr>
        <w:pStyle w:val="Normalwebb"/>
        <w:rPr>
          <w:rFonts w:ascii="Arial" w:hAnsi="Arial" w:cs="Arial"/>
        </w:rPr>
      </w:pPr>
    </w:p>
    <w:p w:rsidR="00E45EE3" w:rsidRPr="00B019F7" w:rsidRDefault="00E45EE3" w:rsidP="00B019F7">
      <w:pPr>
        <w:pStyle w:val="Normalwebb"/>
        <w:rPr>
          <w:rFonts w:ascii="Arial" w:hAnsi="Arial" w:cs="Arial"/>
        </w:rPr>
      </w:pPr>
    </w:p>
    <w:p w:rsidR="00706557" w:rsidRPr="00B019F7" w:rsidRDefault="00D76640" w:rsidP="00CD2806">
      <w:pPr>
        <w:pStyle w:val="Normalwebb"/>
        <w:rPr>
          <w:rFonts w:ascii="Arial" w:hAnsi="Arial" w:cs="Arial"/>
          <w:sz w:val="20"/>
          <w:szCs w:val="20"/>
        </w:rPr>
      </w:pPr>
      <w:r w:rsidRPr="00B019F7">
        <w:rPr>
          <w:rFonts w:ascii="Arial" w:hAnsi="Arial" w:cs="Arial"/>
          <w:sz w:val="20"/>
          <w:szCs w:val="20"/>
        </w:rPr>
        <w:t xml:space="preserve"> </w:t>
      </w:r>
    </w:p>
    <w:sectPr w:rsidR="00706557" w:rsidRPr="00B019F7"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6661B"/>
    <w:rsid w:val="000B0788"/>
    <w:rsid w:val="00180FEF"/>
    <w:rsid w:val="001E058F"/>
    <w:rsid w:val="002259A9"/>
    <w:rsid w:val="0026661B"/>
    <w:rsid w:val="00314C2F"/>
    <w:rsid w:val="0036427E"/>
    <w:rsid w:val="00384B3C"/>
    <w:rsid w:val="00417EBF"/>
    <w:rsid w:val="004E642F"/>
    <w:rsid w:val="005604B7"/>
    <w:rsid w:val="005D0A55"/>
    <w:rsid w:val="00706557"/>
    <w:rsid w:val="00724CB4"/>
    <w:rsid w:val="007C25F5"/>
    <w:rsid w:val="00875A55"/>
    <w:rsid w:val="008C0D42"/>
    <w:rsid w:val="008C5416"/>
    <w:rsid w:val="00A117B4"/>
    <w:rsid w:val="00A2631F"/>
    <w:rsid w:val="00AD4CF9"/>
    <w:rsid w:val="00AE1BF0"/>
    <w:rsid w:val="00B019F7"/>
    <w:rsid w:val="00BC1860"/>
    <w:rsid w:val="00CD2806"/>
    <w:rsid w:val="00D06E39"/>
    <w:rsid w:val="00D763D0"/>
    <w:rsid w:val="00D76640"/>
    <w:rsid w:val="00DB0AB2"/>
    <w:rsid w:val="00E11A52"/>
    <w:rsid w:val="00E45EE3"/>
    <w:rsid w:val="00F833A9"/>
    <w:rsid w:val="00FA344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266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6661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661B"/>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6661B"/>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6661B"/>
    <w:rPr>
      <w:color w:val="0000FF"/>
      <w:u w:val="single"/>
    </w:rPr>
  </w:style>
  <w:style w:type="paragraph" w:styleId="Normalwebb">
    <w:name w:val="Normal (Web)"/>
    <w:basedOn w:val="Normal"/>
    <w:uiPriority w:val="99"/>
    <w:unhideWhenUsed/>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6661B"/>
    <w:rPr>
      <w:b/>
      <w:bCs/>
    </w:rPr>
  </w:style>
  <w:style w:type="paragraph" w:customStyle="1" w:styleId="comments">
    <w:name w:val="comments"/>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wp-caption-text">
    <w:name w:val="wp-caption-text"/>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666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6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5702143">
      <w:bodyDiv w:val="1"/>
      <w:marLeft w:val="0"/>
      <w:marRight w:val="0"/>
      <w:marTop w:val="0"/>
      <w:marBottom w:val="0"/>
      <w:divBdr>
        <w:top w:val="none" w:sz="0" w:space="0" w:color="auto"/>
        <w:left w:val="none" w:sz="0" w:space="0" w:color="auto"/>
        <w:bottom w:val="none" w:sz="0" w:space="0" w:color="auto"/>
        <w:right w:val="none" w:sz="0" w:space="0" w:color="auto"/>
      </w:divBdr>
      <w:divsChild>
        <w:div w:id="566306866">
          <w:marLeft w:val="0"/>
          <w:marRight w:val="0"/>
          <w:marTop w:val="0"/>
          <w:marBottom w:val="0"/>
          <w:divBdr>
            <w:top w:val="none" w:sz="0" w:space="0" w:color="auto"/>
            <w:left w:val="none" w:sz="0" w:space="0" w:color="auto"/>
            <w:bottom w:val="none" w:sz="0" w:space="0" w:color="auto"/>
            <w:right w:val="none" w:sz="0" w:space="0" w:color="auto"/>
          </w:divBdr>
        </w:div>
        <w:div w:id="1240291061">
          <w:marLeft w:val="0"/>
          <w:marRight w:val="0"/>
          <w:marTop w:val="0"/>
          <w:marBottom w:val="0"/>
          <w:divBdr>
            <w:top w:val="none" w:sz="0" w:space="0" w:color="auto"/>
            <w:left w:val="none" w:sz="0" w:space="0" w:color="auto"/>
            <w:bottom w:val="none" w:sz="0" w:space="0" w:color="auto"/>
            <w:right w:val="none" w:sz="0" w:space="0" w:color="auto"/>
          </w:divBdr>
          <w:divsChild>
            <w:div w:id="721100635">
              <w:marLeft w:val="0"/>
              <w:marRight w:val="0"/>
              <w:marTop w:val="0"/>
              <w:marBottom w:val="0"/>
              <w:divBdr>
                <w:top w:val="none" w:sz="0" w:space="0" w:color="auto"/>
                <w:left w:val="none" w:sz="0" w:space="0" w:color="auto"/>
                <w:bottom w:val="none" w:sz="0" w:space="0" w:color="auto"/>
                <w:right w:val="none" w:sz="0" w:space="0" w:color="auto"/>
              </w:divBdr>
            </w:div>
            <w:div w:id="1814984464">
              <w:marLeft w:val="0"/>
              <w:marRight w:val="0"/>
              <w:marTop w:val="0"/>
              <w:marBottom w:val="0"/>
              <w:divBdr>
                <w:top w:val="none" w:sz="0" w:space="0" w:color="auto"/>
                <w:left w:val="none" w:sz="0" w:space="0" w:color="auto"/>
                <w:bottom w:val="none" w:sz="0" w:space="0" w:color="auto"/>
                <w:right w:val="none" w:sz="0" w:space="0" w:color="auto"/>
              </w:divBdr>
            </w:div>
            <w:div w:id="1054353050">
              <w:marLeft w:val="0"/>
              <w:marRight w:val="0"/>
              <w:marTop w:val="0"/>
              <w:marBottom w:val="0"/>
              <w:divBdr>
                <w:top w:val="none" w:sz="0" w:space="0" w:color="auto"/>
                <w:left w:val="none" w:sz="0" w:space="0" w:color="auto"/>
                <w:bottom w:val="none" w:sz="0" w:space="0" w:color="auto"/>
                <w:right w:val="none" w:sz="0" w:space="0" w:color="auto"/>
              </w:divBdr>
            </w:div>
            <w:div w:id="20457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11241">
      <w:bodyDiv w:val="1"/>
      <w:marLeft w:val="0"/>
      <w:marRight w:val="0"/>
      <w:marTop w:val="0"/>
      <w:marBottom w:val="0"/>
      <w:divBdr>
        <w:top w:val="none" w:sz="0" w:space="0" w:color="auto"/>
        <w:left w:val="none" w:sz="0" w:space="0" w:color="auto"/>
        <w:bottom w:val="none" w:sz="0" w:space="0" w:color="auto"/>
        <w:right w:val="none" w:sz="0" w:space="0" w:color="auto"/>
      </w:divBdr>
      <w:divsChild>
        <w:div w:id="26296553">
          <w:marLeft w:val="0"/>
          <w:marRight w:val="0"/>
          <w:marTop w:val="0"/>
          <w:marBottom w:val="0"/>
          <w:divBdr>
            <w:top w:val="none" w:sz="0" w:space="0" w:color="auto"/>
            <w:left w:val="none" w:sz="0" w:space="0" w:color="auto"/>
            <w:bottom w:val="none" w:sz="0" w:space="0" w:color="auto"/>
            <w:right w:val="none" w:sz="0" w:space="0" w:color="auto"/>
          </w:divBdr>
        </w:div>
        <w:div w:id="800072467">
          <w:marLeft w:val="0"/>
          <w:marRight w:val="0"/>
          <w:marTop w:val="0"/>
          <w:marBottom w:val="0"/>
          <w:divBdr>
            <w:top w:val="none" w:sz="0" w:space="0" w:color="auto"/>
            <w:left w:val="none" w:sz="0" w:space="0" w:color="auto"/>
            <w:bottom w:val="none" w:sz="0" w:space="0" w:color="auto"/>
            <w:right w:val="none" w:sz="0" w:space="0" w:color="auto"/>
          </w:divBdr>
          <w:divsChild>
            <w:div w:id="10023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99900">
      <w:bodyDiv w:val="1"/>
      <w:marLeft w:val="0"/>
      <w:marRight w:val="0"/>
      <w:marTop w:val="0"/>
      <w:marBottom w:val="0"/>
      <w:divBdr>
        <w:top w:val="none" w:sz="0" w:space="0" w:color="auto"/>
        <w:left w:val="none" w:sz="0" w:space="0" w:color="auto"/>
        <w:bottom w:val="none" w:sz="0" w:space="0" w:color="auto"/>
        <w:right w:val="none" w:sz="0" w:space="0" w:color="auto"/>
      </w:divBdr>
    </w:div>
    <w:div w:id="992180657">
      <w:bodyDiv w:val="1"/>
      <w:marLeft w:val="0"/>
      <w:marRight w:val="0"/>
      <w:marTop w:val="0"/>
      <w:marBottom w:val="0"/>
      <w:divBdr>
        <w:top w:val="none" w:sz="0" w:space="0" w:color="auto"/>
        <w:left w:val="none" w:sz="0" w:space="0" w:color="auto"/>
        <w:bottom w:val="none" w:sz="0" w:space="0" w:color="auto"/>
        <w:right w:val="none" w:sz="0" w:space="0" w:color="auto"/>
      </w:divBdr>
      <w:divsChild>
        <w:div w:id="1339648885">
          <w:marLeft w:val="0"/>
          <w:marRight w:val="0"/>
          <w:marTop w:val="0"/>
          <w:marBottom w:val="0"/>
          <w:divBdr>
            <w:top w:val="none" w:sz="0" w:space="0" w:color="auto"/>
            <w:left w:val="none" w:sz="0" w:space="0" w:color="auto"/>
            <w:bottom w:val="none" w:sz="0" w:space="0" w:color="auto"/>
            <w:right w:val="none" w:sz="0" w:space="0" w:color="auto"/>
          </w:divBdr>
        </w:div>
        <w:div w:id="1138256835">
          <w:marLeft w:val="0"/>
          <w:marRight w:val="0"/>
          <w:marTop w:val="0"/>
          <w:marBottom w:val="0"/>
          <w:divBdr>
            <w:top w:val="none" w:sz="0" w:space="0" w:color="auto"/>
            <w:left w:val="none" w:sz="0" w:space="0" w:color="auto"/>
            <w:bottom w:val="none" w:sz="0" w:space="0" w:color="auto"/>
            <w:right w:val="none" w:sz="0" w:space="0" w:color="auto"/>
          </w:divBdr>
          <w:divsChild>
            <w:div w:id="1866747211">
              <w:marLeft w:val="0"/>
              <w:marRight w:val="0"/>
              <w:marTop w:val="0"/>
              <w:marBottom w:val="0"/>
              <w:divBdr>
                <w:top w:val="none" w:sz="0" w:space="0" w:color="auto"/>
                <w:left w:val="none" w:sz="0" w:space="0" w:color="auto"/>
                <w:bottom w:val="none" w:sz="0" w:space="0" w:color="auto"/>
                <w:right w:val="none" w:sz="0" w:space="0" w:color="auto"/>
              </w:divBdr>
              <w:divsChild>
                <w:div w:id="5697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21643">
      <w:bodyDiv w:val="1"/>
      <w:marLeft w:val="0"/>
      <w:marRight w:val="0"/>
      <w:marTop w:val="0"/>
      <w:marBottom w:val="0"/>
      <w:divBdr>
        <w:top w:val="none" w:sz="0" w:space="0" w:color="auto"/>
        <w:left w:val="none" w:sz="0" w:space="0" w:color="auto"/>
        <w:bottom w:val="none" w:sz="0" w:space="0" w:color="auto"/>
        <w:right w:val="none" w:sz="0" w:space="0" w:color="auto"/>
      </w:divBdr>
      <w:divsChild>
        <w:div w:id="1499075738">
          <w:marLeft w:val="0"/>
          <w:marRight w:val="0"/>
          <w:marTop w:val="0"/>
          <w:marBottom w:val="0"/>
          <w:divBdr>
            <w:top w:val="none" w:sz="0" w:space="0" w:color="auto"/>
            <w:left w:val="none" w:sz="0" w:space="0" w:color="auto"/>
            <w:bottom w:val="none" w:sz="0" w:space="0" w:color="auto"/>
            <w:right w:val="none" w:sz="0" w:space="0" w:color="auto"/>
          </w:divBdr>
          <w:divsChild>
            <w:div w:id="531576978">
              <w:marLeft w:val="0"/>
              <w:marRight w:val="0"/>
              <w:marTop w:val="0"/>
              <w:marBottom w:val="0"/>
              <w:divBdr>
                <w:top w:val="none" w:sz="0" w:space="0" w:color="auto"/>
                <w:left w:val="none" w:sz="0" w:space="0" w:color="auto"/>
                <w:bottom w:val="none" w:sz="0" w:space="0" w:color="auto"/>
                <w:right w:val="none" w:sz="0" w:space="0" w:color="auto"/>
              </w:divBdr>
            </w:div>
            <w:div w:id="1406679946">
              <w:marLeft w:val="0"/>
              <w:marRight w:val="0"/>
              <w:marTop w:val="0"/>
              <w:marBottom w:val="0"/>
              <w:divBdr>
                <w:top w:val="none" w:sz="0" w:space="0" w:color="auto"/>
                <w:left w:val="none" w:sz="0" w:space="0" w:color="auto"/>
                <w:bottom w:val="none" w:sz="0" w:space="0" w:color="auto"/>
                <w:right w:val="none" w:sz="0" w:space="0" w:color="auto"/>
              </w:divBdr>
            </w:div>
            <w:div w:id="1190295475">
              <w:marLeft w:val="0"/>
              <w:marRight w:val="0"/>
              <w:marTop w:val="0"/>
              <w:marBottom w:val="0"/>
              <w:divBdr>
                <w:top w:val="none" w:sz="0" w:space="0" w:color="auto"/>
                <w:left w:val="none" w:sz="0" w:space="0" w:color="auto"/>
                <w:bottom w:val="none" w:sz="0" w:space="0" w:color="auto"/>
                <w:right w:val="none" w:sz="0" w:space="0" w:color="auto"/>
              </w:divBdr>
            </w:div>
            <w:div w:id="788202655">
              <w:marLeft w:val="0"/>
              <w:marRight w:val="0"/>
              <w:marTop w:val="0"/>
              <w:marBottom w:val="0"/>
              <w:divBdr>
                <w:top w:val="none" w:sz="0" w:space="0" w:color="auto"/>
                <w:left w:val="none" w:sz="0" w:space="0" w:color="auto"/>
                <w:bottom w:val="none" w:sz="0" w:space="0" w:color="auto"/>
                <w:right w:val="none" w:sz="0" w:space="0" w:color="auto"/>
              </w:divBdr>
            </w:div>
            <w:div w:id="1256865369">
              <w:marLeft w:val="0"/>
              <w:marRight w:val="0"/>
              <w:marTop w:val="0"/>
              <w:marBottom w:val="0"/>
              <w:divBdr>
                <w:top w:val="none" w:sz="0" w:space="0" w:color="auto"/>
                <w:left w:val="none" w:sz="0" w:space="0" w:color="auto"/>
                <w:bottom w:val="none" w:sz="0" w:space="0" w:color="auto"/>
                <w:right w:val="none" w:sz="0" w:space="0" w:color="auto"/>
              </w:divBdr>
            </w:div>
            <w:div w:id="19737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9086">
      <w:bodyDiv w:val="1"/>
      <w:marLeft w:val="0"/>
      <w:marRight w:val="0"/>
      <w:marTop w:val="0"/>
      <w:marBottom w:val="0"/>
      <w:divBdr>
        <w:top w:val="none" w:sz="0" w:space="0" w:color="auto"/>
        <w:left w:val="none" w:sz="0" w:space="0" w:color="auto"/>
        <w:bottom w:val="none" w:sz="0" w:space="0" w:color="auto"/>
        <w:right w:val="none" w:sz="0" w:space="0" w:color="auto"/>
      </w:divBdr>
      <w:divsChild>
        <w:div w:id="878317959">
          <w:marLeft w:val="0"/>
          <w:marRight w:val="0"/>
          <w:marTop w:val="0"/>
          <w:marBottom w:val="0"/>
          <w:divBdr>
            <w:top w:val="none" w:sz="0" w:space="0" w:color="auto"/>
            <w:left w:val="none" w:sz="0" w:space="0" w:color="auto"/>
            <w:bottom w:val="none" w:sz="0" w:space="0" w:color="auto"/>
            <w:right w:val="none" w:sz="0" w:space="0" w:color="auto"/>
          </w:divBdr>
        </w:div>
        <w:div w:id="146674996">
          <w:marLeft w:val="0"/>
          <w:marRight w:val="0"/>
          <w:marTop w:val="0"/>
          <w:marBottom w:val="0"/>
          <w:divBdr>
            <w:top w:val="none" w:sz="0" w:space="0" w:color="auto"/>
            <w:left w:val="none" w:sz="0" w:space="0" w:color="auto"/>
            <w:bottom w:val="none" w:sz="0" w:space="0" w:color="auto"/>
            <w:right w:val="none" w:sz="0" w:space="0" w:color="auto"/>
          </w:divBdr>
          <w:divsChild>
            <w:div w:id="1609703069">
              <w:marLeft w:val="0"/>
              <w:marRight w:val="0"/>
              <w:marTop w:val="0"/>
              <w:marBottom w:val="0"/>
              <w:divBdr>
                <w:top w:val="none" w:sz="0" w:space="0" w:color="auto"/>
                <w:left w:val="none" w:sz="0" w:space="0" w:color="auto"/>
                <w:bottom w:val="none" w:sz="0" w:space="0" w:color="auto"/>
                <w:right w:val="none" w:sz="0" w:space="0" w:color="auto"/>
              </w:divBdr>
              <w:divsChild>
                <w:div w:id="239607279">
                  <w:marLeft w:val="0"/>
                  <w:marRight w:val="0"/>
                  <w:marTop w:val="0"/>
                  <w:marBottom w:val="0"/>
                  <w:divBdr>
                    <w:top w:val="none" w:sz="0" w:space="0" w:color="auto"/>
                    <w:left w:val="none" w:sz="0" w:space="0" w:color="auto"/>
                    <w:bottom w:val="none" w:sz="0" w:space="0" w:color="auto"/>
                    <w:right w:val="none" w:sz="0" w:space="0" w:color="auto"/>
                  </w:divBdr>
                  <w:divsChild>
                    <w:div w:id="2139062199">
                      <w:marLeft w:val="0"/>
                      <w:marRight w:val="0"/>
                      <w:marTop w:val="0"/>
                      <w:marBottom w:val="0"/>
                      <w:divBdr>
                        <w:top w:val="none" w:sz="0" w:space="0" w:color="auto"/>
                        <w:left w:val="none" w:sz="0" w:space="0" w:color="auto"/>
                        <w:bottom w:val="none" w:sz="0" w:space="0" w:color="auto"/>
                        <w:right w:val="none" w:sz="0" w:space="0" w:color="auto"/>
                      </w:divBdr>
                    </w:div>
                    <w:div w:id="1142312715">
                      <w:marLeft w:val="0"/>
                      <w:marRight w:val="0"/>
                      <w:marTop w:val="0"/>
                      <w:marBottom w:val="0"/>
                      <w:divBdr>
                        <w:top w:val="none" w:sz="0" w:space="0" w:color="auto"/>
                        <w:left w:val="none" w:sz="0" w:space="0" w:color="auto"/>
                        <w:bottom w:val="none" w:sz="0" w:space="0" w:color="auto"/>
                        <w:right w:val="none" w:sz="0" w:space="0" w:color="auto"/>
                      </w:divBdr>
                    </w:div>
                    <w:div w:id="399663">
                      <w:marLeft w:val="0"/>
                      <w:marRight w:val="0"/>
                      <w:marTop w:val="0"/>
                      <w:marBottom w:val="0"/>
                      <w:divBdr>
                        <w:top w:val="none" w:sz="0" w:space="0" w:color="auto"/>
                        <w:left w:val="none" w:sz="0" w:space="0" w:color="auto"/>
                        <w:bottom w:val="none" w:sz="0" w:space="0" w:color="auto"/>
                        <w:right w:val="none" w:sz="0" w:space="0" w:color="auto"/>
                      </w:divBdr>
                    </w:div>
                    <w:div w:id="514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0229">
      <w:bodyDiv w:val="1"/>
      <w:marLeft w:val="0"/>
      <w:marRight w:val="0"/>
      <w:marTop w:val="0"/>
      <w:marBottom w:val="0"/>
      <w:divBdr>
        <w:top w:val="none" w:sz="0" w:space="0" w:color="auto"/>
        <w:left w:val="none" w:sz="0" w:space="0" w:color="auto"/>
        <w:bottom w:val="none" w:sz="0" w:space="0" w:color="auto"/>
        <w:right w:val="none" w:sz="0" w:space="0" w:color="auto"/>
      </w:divBdr>
      <w:divsChild>
        <w:div w:id="562105493">
          <w:marLeft w:val="0"/>
          <w:marRight w:val="0"/>
          <w:marTop w:val="0"/>
          <w:marBottom w:val="0"/>
          <w:divBdr>
            <w:top w:val="none" w:sz="0" w:space="0" w:color="auto"/>
            <w:left w:val="none" w:sz="0" w:space="0" w:color="auto"/>
            <w:bottom w:val="none" w:sz="0" w:space="0" w:color="auto"/>
            <w:right w:val="none" w:sz="0" w:space="0" w:color="auto"/>
          </w:divBdr>
        </w:div>
        <w:div w:id="633563276">
          <w:marLeft w:val="0"/>
          <w:marRight w:val="0"/>
          <w:marTop w:val="0"/>
          <w:marBottom w:val="0"/>
          <w:divBdr>
            <w:top w:val="none" w:sz="0" w:space="0" w:color="auto"/>
            <w:left w:val="none" w:sz="0" w:space="0" w:color="auto"/>
            <w:bottom w:val="none" w:sz="0" w:space="0" w:color="auto"/>
            <w:right w:val="none" w:sz="0" w:space="0" w:color="auto"/>
          </w:divBdr>
          <w:divsChild>
            <w:div w:id="387536322">
              <w:marLeft w:val="0"/>
              <w:marRight w:val="0"/>
              <w:marTop w:val="0"/>
              <w:marBottom w:val="0"/>
              <w:divBdr>
                <w:top w:val="none" w:sz="0" w:space="0" w:color="auto"/>
                <w:left w:val="none" w:sz="0" w:space="0" w:color="auto"/>
                <w:bottom w:val="none" w:sz="0" w:space="0" w:color="auto"/>
                <w:right w:val="none" w:sz="0" w:space="0" w:color="auto"/>
              </w:divBdr>
              <w:divsChild>
                <w:div w:id="1589387367">
                  <w:marLeft w:val="0"/>
                  <w:marRight w:val="0"/>
                  <w:marTop w:val="0"/>
                  <w:marBottom w:val="0"/>
                  <w:divBdr>
                    <w:top w:val="none" w:sz="0" w:space="0" w:color="auto"/>
                    <w:left w:val="none" w:sz="0" w:space="0" w:color="auto"/>
                    <w:bottom w:val="none" w:sz="0" w:space="0" w:color="auto"/>
                    <w:right w:val="none" w:sz="0" w:space="0" w:color="auto"/>
                  </w:divBdr>
                  <w:divsChild>
                    <w:div w:id="849951941">
                      <w:marLeft w:val="0"/>
                      <w:marRight w:val="0"/>
                      <w:marTop w:val="0"/>
                      <w:marBottom w:val="0"/>
                      <w:divBdr>
                        <w:top w:val="none" w:sz="0" w:space="0" w:color="auto"/>
                        <w:left w:val="none" w:sz="0" w:space="0" w:color="auto"/>
                        <w:bottom w:val="none" w:sz="0" w:space="0" w:color="auto"/>
                        <w:right w:val="none" w:sz="0" w:space="0" w:color="auto"/>
                      </w:divBdr>
                    </w:div>
                    <w:div w:id="1855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smartasaker.se/overfallslarm-super-gai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manadensinnovator.wordpress.com/category/2013/chafic-aschberg-dalle/" TargetMode="External"/><Relationship Id="rId5" Type="http://schemas.openxmlformats.org/officeDocument/2006/relationships/hyperlink" Target="http://www.smartasaker.se/overfallslarm-super-gaia.html"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manadensinnovator.wordpress.com/Super%20Gaia%20%C3%B6verfallslarm%20i%20flera%20fina%20f%C3%A4rge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2030</Characters>
  <Application>Microsoft Office Word</Application>
  <DocSecurity>0</DocSecurity>
  <Lines>16</Lines>
  <Paragraphs>4</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vt:lpstr>Chafic Aschberg Dallé månadens innovatör i december 2013.</vt:lpstr>
    </vt:vector>
  </TitlesOfParts>
  <Company>HP</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3</cp:revision>
  <dcterms:created xsi:type="dcterms:W3CDTF">2013-12-02T11:04:00Z</dcterms:created>
  <dcterms:modified xsi:type="dcterms:W3CDTF">2013-12-02T14:42:00Z</dcterms:modified>
</cp:coreProperties>
</file>