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1976" w14:textId="77777777" w:rsidR="0048560F" w:rsidRPr="008B2F2D" w:rsidRDefault="00F57ECE" w:rsidP="00F57ECE">
      <w:pPr>
        <w:tabs>
          <w:tab w:val="right" w:pos="9072"/>
        </w:tabs>
        <w:spacing w:after="0"/>
        <w:rPr>
          <w:noProof/>
          <w:color w:val="141414"/>
          <w:sz w:val="16"/>
          <w:szCs w:val="16"/>
          <w:lang w:val="en-US"/>
        </w:rPr>
      </w:pPr>
      <w:r w:rsidRPr="00EC1A22">
        <w:rPr>
          <w:rFonts w:ascii="Arial Nova Light" w:eastAsia="Arial Nova Light" w:hAnsi="Arial Nova Light" w:cs="Arial Nova Light"/>
          <w:noProof/>
          <w:color w:val="141414"/>
          <w:sz w:val="24"/>
          <w:szCs w:val="24"/>
          <w:lang w:val="fr-FR" w:bidi="fr-FR"/>
        </w:rPr>
        <w:t>COMMUNIQUÉ DE PRESSE</w:t>
      </w:r>
      <w:r>
        <w:rPr>
          <w:noProof/>
          <w:color w:val="141414"/>
          <w:sz w:val="16"/>
          <w:szCs w:val="16"/>
          <w:lang w:val="fr-FR" w:bidi="fr-FR"/>
        </w:rPr>
        <w:tab/>
      </w:r>
    </w:p>
    <w:p w14:paraId="03F0868F" w14:textId="2B5C6951" w:rsidR="000C3201" w:rsidRPr="008B2F2D" w:rsidRDefault="000A6C39" w:rsidP="0048560F">
      <w:pPr>
        <w:tabs>
          <w:tab w:val="right" w:pos="9072"/>
        </w:tabs>
        <w:spacing w:after="0"/>
        <w:jc w:val="right"/>
        <w:rPr>
          <w:rFonts w:cs="Arial"/>
          <w:b/>
          <w:bCs/>
          <w:sz w:val="16"/>
          <w:szCs w:val="16"/>
          <w:lang w:val="en-US"/>
        </w:rPr>
      </w:pPr>
      <w:r>
        <w:rPr>
          <w:noProof/>
          <w:color w:val="141414"/>
          <w:sz w:val="16"/>
          <w:szCs w:val="16"/>
          <w:lang w:val="fr-FR" w:bidi="fr-FR"/>
        </w:rPr>
        <w:t>17</w:t>
      </w:r>
      <w:r w:rsidR="000C3201" w:rsidRPr="0005252F">
        <w:rPr>
          <w:noProof/>
          <w:color w:val="141414"/>
          <w:sz w:val="16"/>
          <w:szCs w:val="16"/>
          <w:lang w:val="fr-FR" w:bidi="fr-FR"/>
        </w:rPr>
        <w:t>-</w:t>
      </w:r>
      <w:r w:rsidR="00A05402">
        <w:rPr>
          <w:noProof/>
          <w:color w:val="141414"/>
          <w:sz w:val="16"/>
          <w:szCs w:val="16"/>
          <w:lang w:val="fr-FR" w:bidi="fr-FR"/>
        </w:rPr>
        <w:t>10</w:t>
      </w:r>
      <w:r w:rsidR="000C3201" w:rsidRPr="0005252F">
        <w:rPr>
          <w:noProof/>
          <w:color w:val="141414"/>
          <w:sz w:val="16"/>
          <w:szCs w:val="16"/>
          <w:lang w:val="fr-FR" w:bidi="fr-FR"/>
        </w:rPr>
        <w:t>-2023</w:t>
      </w:r>
    </w:p>
    <w:p w14:paraId="117DB68A" w14:textId="1A0D90C6" w:rsidR="00B07E3F" w:rsidRPr="008B2F2D" w:rsidRDefault="00B07E3F" w:rsidP="00B07E3F">
      <w:pPr>
        <w:pStyle w:val="Rubrik1"/>
        <w:spacing w:before="320"/>
        <w:rPr>
          <w:sz w:val="32"/>
          <w:lang w:val="en-US"/>
        </w:rPr>
      </w:pPr>
      <w:r w:rsidRPr="00B07E3F">
        <w:rPr>
          <w:sz w:val="32"/>
          <w:lang w:val="fr-FR" w:bidi="fr-FR"/>
        </w:rPr>
        <w:t>Pour tous les passionnés de pelles hydrauliques – un nouveau numéro d’Inclinable &amp; Rotatif vient de sortir!</w:t>
      </w:r>
    </w:p>
    <w:p w14:paraId="1ED08801" w14:textId="77777777" w:rsidR="00B07E3F" w:rsidRPr="00865068" w:rsidRDefault="00B07E3F" w:rsidP="00B07E3F">
      <w:pPr>
        <w:rPr>
          <w:sz w:val="24"/>
          <w:szCs w:val="24"/>
          <w:lang w:val="en-US"/>
        </w:rPr>
      </w:pPr>
      <w:r w:rsidRPr="00B07E3F">
        <w:rPr>
          <w:sz w:val="24"/>
          <w:szCs w:val="24"/>
          <w:lang w:val="fr-FR" w:bidi="fr-FR"/>
        </w:rPr>
        <w:t xml:space="preserve">Le dernier numéro d’Inclinable &amp; Rotatif est maintenant disponible sur le marché.  </w:t>
      </w:r>
    </w:p>
    <w:p w14:paraId="40FE46DC" w14:textId="78AA0BB2" w:rsidR="00B07E3F" w:rsidRPr="00865068" w:rsidRDefault="00B07E3F" w:rsidP="00B07E3F">
      <w:pPr>
        <w:rPr>
          <w:sz w:val="24"/>
          <w:szCs w:val="24"/>
          <w:lang w:val="en-US"/>
        </w:rPr>
      </w:pPr>
      <w:r w:rsidRPr="00B07E3F">
        <w:rPr>
          <w:sz w:val="24"/>
          <w:szCs w:val="24"/>
          <w:lang w:val="fr-FR" w:bidi="fr-FR"/>
        </w:rPr>
        <w:t xml:space="preserve">Inclinable &amp; Rotatif est un magazine contenant des articles concernant engcon, des interviews exclusives de clients et des informations actualisées sur les dernières innovations révolutionnaires d’engcon et de l’industrie des </w:t>
      </w:r>
      <w:r w:rsidR="00E515AB">
        <w:rPr>
          <w:sz w:val="24"/>
          <w:szCs w:val="24"/>
          <w:lang w:val="fr-FR" w:bidi="fr-FR"/>
        </w:rPr>
        <w:t>pelles hydrauliques</w:t>
      </w:r>
      <w:r w:rsidRPr="00B07E3F">
        <w:rPr>
          <w:sz w:val="24"/>
          <w:szCs w:val="24"/>
          <w:lang w:val="fr-FR" w:bidi="fr-FR"/>
        </w:rPr>
        <w:t>.</w:t>
      </w:r>
    </w:p>
    <w:p w14:paraId="75F13E1C" w14:textId="77777777" w:rsidR="00B07E3F" w:rsidRPr="008B2F2D" w:rsidRDefault="00B07E3F" w:rsidP="00B07E3F">
      <w:pPr>
        <w:rPr>
          <w:sz w:val="24"/>
          <w:szCs w:val="24"/>
          <w:lang w:val="en-US"/>
        </w:rPr>
      </w:pPr>
      <w:r w:rsidRPr="00B07E3F">
        <w:rPr>
          <w:sz w:val="24"/>
          <w:szCs w:val="24"/>
          <w:lang w:val="fr-FR" w:bidi="fr-FR"/>
        </w:rPr>
        <w:t>Dans ce numéro, vous pouvez vous immerger dans des articles passionnants sur :</w:t>
      </w:r>
    </w:p>
    <w:p w14:paraId="42E8B05B" w14:textId="2E8FAC64" w:rsidR="00B07E3F" w:rsidRPr="004F024D" w:rsidRDefault="007C0C0C" w:rsidP="004F024D">
      <w:pPr>
        <w:pStyle w:val="Liststycke"/>
        <w:numPr>
          <w:ilvl w:val="0"/>
          <w:numId w:val="15"/>
        </w:numPr>
        <w:rPr>
          <w:sz w:val="24"/>
          <w:szCs w:val="24"/>
          <w:lang w:val="sv-SE"/>
        </w:rPr>
      </w:pPr>
      <w:r>
        <w:rPr>
          <w:sz w:val="24"/>
          <w:szCs w:val="24"/>
          <w:lang w:val="fr-FR" w:bidi="fr-FR"/>
        </w:rPr>
        <w:t>Les n</w:t>
      </w:r>
      <w:r w:rsidR="00B07E3F" w:rsidRPr="004F024D">
        <w:rPr>
          <w:sz w:val="24"/>
          <w:szCs w:val="24"/>
          <w:lang w:val="fr-FR" w:bidi="fr-FR"/>
        </w:rPr>
        <w:t>ouveaux produits engcon</w:t>
      </w:r>
    </w:p>
    <w:p w14:paraId="73C27A62" w14:textId="2900EEB1" w:rsidR="00B07E3F" w:rsidRPr="008B2F2D" w:rsidRDefault="00B07E3F" w:rsidP="004F024D">
      <w:pPr>
        <w:pStyle w:val="Liststycke"/>
        <w:numPr>
          <w:ilvl w:val="0"/>
          <w:numId w:val="15"/>
        </w:numPr>
        <w:rPr>
          <w:sz w:val="24"/>
          <w:szCs w:val="24"/>
          <w:lang w:val="en-US"/>
        </w:rPr>
      </w:pPr>
      <w:r w:rsidRPr="004F024D">
        <w:rPr>
          <w:sz w:val="24"/>
          <w:szCs w:val="24"/>
          <w:lang w:val="fr-FR" w:bidi="fr-FR"/>
        </w:rPr>
        <w:t>L’école de Strömsund qui offre aux étudiants les meilleures conditions grâce à une collaboration avec engcon</w:t>
      </w:r>
    </w:p>
    <w:p w14:paraId="06DDEDF4" w14:textId="58D55490" w:rsidR="00B07E3F" w:rsidRPr="008B2F2D" w:rsidRDefault="007C0C0C" w:rsidP="004F024D">
      <w:pPr>
        <w:pStyle w:val="Liststycke"/>
        <w:numPr>
          <w:ilvl w:val="0"/>
          <w:numId w:val="15"/>
        </w:numPr>
        <w:rPr>
          <w:sz w:val="24"/>
          <w:szCs w:val="24"/>
          <w:lang w:val="en-US"/>
        </w:rPr>
      </w:pPr>
      <w:r>
        <w:rPr>
          <w:sz w:val="24"/>
          <w:szCs w:val="24"/>
          <w:lang w:val="fr-FR" w:bidi="fr-FR"/>
        </w:rPr>
        <w:t>Un a</w:t>
      </w:r>
      <w:r w:rsidR="00B07E3F" w:rsidRPr="004F024D">
        <w:rPr>
          <w:sz w:val="24"/>
          <w:szCs w:val="24"/>
          <w:lang w:val="fr-FR" w:bidi="fr-FR"/>
        </w:rPr>
        <w:t>perçu de la vie quotidienne de nos clients avec le tiltrotateur d’engcon comme outil de travail</w:t>
      </w:r>
    </w:p>
    <w:p w14:paraId="0AFE4FEF" w14:textId="15994E14" w:rsidR="00B07E3F" w:rsidRPr="00865068" w:rsidRDefault="00B07E3F" w:rsidP="004F024D">
      <w:pPr>
        <w:pStyle w:val="Liststycke"/>
        <w:numPr>
          <w:ilvl w:val="0"/>
          <w:numId w:val="15"/>
        </w:numPr>
        <w:rPr>
          <w:sz w:val="24"/>
          <w:szCs w:val="24"/>
          <w:lang w:val="en-US"/>
        </w:rPr>
      </w:pPr>
      <w:r w:rsidRPr="004F024D">
        <w:rPr>
          <w:sz w:val="24"/>
          <w:szCs w:val="24"/>
          <w:lang w:val="fr-FR" w:bidi="fr-FR"/>
        </w:rPr>
        <w:t>La collaboration continue avec l’équipe des concessionnaires CE et l’investissement dans les véhicules électriques</w:t>
      </w:r>
    </w:p>
    <w:p w14:paraId="594D3055" w14:textId="77777777" w:rsidR="00B07E3F" w:rsidRPr="00865068" w:rsidRDefault="00B07E3F" w:rsidP="00B07E3F">
      <w:pPr>
        <w:rPr>
          <w:sz w:val="24"/>
          <w:szCs w:val="24"/>
          <w:lang w:val="fr-FR"/>
        </w:rPr>
      </w:pPr>
      <w:r w:rsidRPr="00B07E3F">
        <w:rPr>
          <w:sz w:val="24"/>
          <w:szCs w:val="24"/>
          <w:lang w:val="fr-FR" w:bidi="fr-FR"/>
        </w:rPr>
        <w:t>« Nous sommes fiers de pouvoir offrir à nos lecteurs ce nouveau numéro d’Inclinable &amp; Rotatif. Nous sommes convaincus que son contenu sera une ressource inestimable pour tous ceux qui partagent notre passion pour engcon et les pelles hydrauliques », a déclaré Viktoria Winberg, rédactrice d’Inclinable &amp; Rotatif.</w:t>
      </w:r>
    </w:p>
    <w:p w14:paraId="29275980" w14:textId="54BDEF00" w:rsidR="00B07E3F" w:rsidRPr="00865068" w:rsidRDefault="00B07E3F" w:rsidP="00B07E3F">
      <w:pPr>
        <w:rPr>
          <w:sz w:val="24"/>
          <w:szCs w:val="24"/>
          <w:lang w:val="fr-FR"/>
        </w:rPr>
      </w:pPr>
      <w:r w:rsidRPr="00B07E3F">
        <w:rPr>
          <w:sz w:val="24"/>
          <w:szCs w:val="24"/>
          <w:lang w:val="fr-FR" w:bidi="fr-FR"/>
        </w:rPr>
        <w:t xml:space="preserve">Pour télécharger le dernier numéro d’Inclinable &amp; Rotatif, </w:t>
      </w:r>
      <w:hyperlink r:id="rId10" w:history="1">
        <w:r w:rsidRPr="00B73DA1">
          <w:rPr>
            <w:rStyle w:val="Hyperlnk"/>
            <w:sz w:val="24"/>
            <w:szCs w:val="24"/>
            <w:u w:val="single"/>
            <w:lang w:val="fr-FR" w:bidi="fr-FR"/>
          </w:rPr>
          <w:t>visitez notre site Web</w:t>
        </w:r>
      </w:hyperlink>
      <w:r w:rsidR="00125751">
        <w:rPr>
          <w:sz w:val="24"/>
          <w:szCs w:val="24"/>
          <w:lang w:val="fr-FR" w:bidi="fr-FR"/>
        </w:rPr>
        <w:t xml:space="preserve"> </w:t>
      </w:r>
      <w:r w:rsidRPr="00B07E3F">
        <w:rPr>
          <w:sz w:val="24"/>
          <w:szCs w:val="24"/>
          <w:lang w:val="fr-FR" w:bidi="fr-FR"/>
        </w:rPr>
        <w:t>ou contactez-nous au marketing@engcon.com pour plus d’informations.</w:t>
      </w:r>
    </w:p>
    <w:p w14:paraId="65802873" w14:textId="77777777" w:rsidR="004F024D" w:rsidRPr="00865068" w:rsidRDefault="004F024D" w:rsidP="00B07E3F">
      <w:pPr>
        <w:rPr>
          <w:b/>
          <w:bCs/>
          <w:sz w:val="28"/>
          <w:szCs w:val="28"/>
          <w:lang w:val="fr-FR"/>
        </w:rPr>
      </w:pPr>
    </w:p>
    <w:p w14:paraId="65A1553F" w14:textId="0B1A0928" w:rsidR="00B07E3F" w:rsidRPr="00865068" w:rsidRDefault="00FB7F6C" w:rsidP="00B07E3F">
      <w:pPr>
        <w:rPr>
          <w:b/>
          <w:bCs/>
          <w:sz w:val="28"/>
          <w:szCs w:val="28"/>
          <w:lang w:val="fr-FR"/>
        </w:rPr>
      </w:pPr>
      <w:r>
        <w:rPr>
          <w:b/>
          <w:sz w:val="28"/>
          <w:szCs w:val="28"/>
          <w:lang w:val="fr-FR" w:bidi="fr-FR"/>
        </w:rPr>
        <w:t>À</w:t>
      </w:r>
      <w:r w:rsidRPr="00660171">
        <w:rPr>
          <w:b/>
          <w:sz w:val="28"/>
          <w:szCs w:val="28"/>
          <w:lang w:val="fr-FR" w:bidi="fr-FR"/>
        </w:rPr>
        <w:t xml:space="preserve"> </w:t>
      </w:r>
      <w:r w:rsidR="00B07E3F" w:rsidRPr="00660171">
        <w:rPr>
          <w:b/>
          <w:sz w:val="28"/>
          <w:szCs w:val="28"/>
          <w:lang w:val="fr-FR" w:bidi="fr-FR"/>
        </w:rPr>
        <w:t>propos d’Inclinable &amp; Rotatif</w:t>
      </w:r>
    </w:p>
    <w:p w14:paraId="2AEC3F04" w14:textId="618474ED" w:rsidR="00F57ECE" w:rsidRPr="00865068" w:rsidRDefault="00B07E3F" w:rsidP="004F024D">
      <w:pPr>
        <w:rPr>
          <w:sz w:val="24"/>
          <w:szCs w:val="24"/>
          <w:lang w:val="en-US"/>
        </w:rPr>
      </w:pPr>
      <w:r w:rsidRPr="00B07E3F">
        <w:rPr>
          <w:sz w:val="24"/>
          <w:szCs w:val="24"/>
          <w:lang w:val="fr-FR" w:bidi="fr-FR"/>
        </w:rPr>
        <w:t xml:space="preserve">Inclinable &amp; Rotatif est le magazine leader pour les passionnés d’engcon et tous ceux qui s’intéressent aux dernières innovations dans l’industrie des excavatrices. </w:t>
      </w:r>
      <w:r w:rsidR="00F13190">
        <w:rPr>
          <w:sz w:val="24"/>
          <w:szCs w:val="24"/>
          <w:lang w:val="fr-FR" w:bidi="fr-FR"/>
        </w:rPr>
        <w:t>Il c</w:t>
      </w:r>
      <w:r w:rsidRPr="00B07E3F">
        <w:rPr>
          <w:sz w:val="24"/>
          <w:szCs w:val="24"/>
          <w:lang w:val="fr-FR" w:bidi="fr-FR"/>
        </w:rPr>
        <w:t>ontient des reportages approfondis, des interviews exclusives et des conseils pratiques</w:t>
      </w:r>
      <w:r w:rsidR="00E515AB">
        <w:rPr>
          <w:sz w:val="24"/>
          <w:szCs w:val="24"/>
          <w:lang w:val="fr-FR" w:bidi="fr-FR"/>
        </w:rPr>
        <w:t>.</w:t>
      </w:r>
      <w:r w:rsidRPr="00B07E3F">
        <w:rPr>
          <w:sz w:val="24"/>
          <w:szCs w:val="24"/>
          <w:lang w:val="fr-FR" w:bidi="fr-FR"/>
        </w:rPr>
        <w:t xml:space="preserve"> Inclinable &amp; Rotatif est une ressource indispensable pour tous ceux qui cherchent à rester à jour sur les développements de l’industrie.</w:t>
      </w:r>
    </w:p>
    <w:p w14:paraId="612CD9B9" w14:textId="77777777" w:rsidR="003A3661" w:rsidRPr="00865068" w:rsidRDefault="003A3661" w:rsidP="003C5CFD">
      <w:pPr>
        <w:pStyle w:val="Sidfot"/>
        <w:spacing w:before="0"/>
        <w:jc w:val="left"/>
        <w:rPr>
          <w:rFonts w:ascii="Arial Nova Light" w:hAnsi="Arial Nova Light" w:cs="Arial"/>
          <w:sz w:val="16"/>
          <w:szCs w:val="16"/>
          <w:lang w:val="en-US"/>
        </w:rPr>
      </w:pPr>
    </w:p>
    <w:p w14:paraId="2BCE90A0" w14:textId="124E9738" w:rsidR="00A05402" w:rsidRPr="00AE0224" w:rsidRDefault="00A05402" w:rsidP="00A05402">
      <w:pPr>
        <w:rPr>
          <w:rFonts w:eastAsia="Arial" w:cs="Arial"/>
          <w:lang w:val="nl-NL" w:bidi="nl-NL"/>
        </w:rPr>
      </w:pPr>
      <w:r w:rsidRPr="00A05402">
        <w:rPr>
          <w:rFonts w:eastAsia="Arial" w:cs="Arial"/>
          <w:b/>
          <w:lang w:val="en-US" w:bidi="fr-FR"/>
        </w:rPr>
        <w:t>Pour plus d'informations, veuillez contacter: </w:t>
      </w:r>
      <w:r w:rsidRPr="00A05402">
        <w:rPr>
          <w:rFonts w:eastAsia="Arial" w:cs="Arial"/>
          <w:lang w:val="en-US" w:bidi="fr-FR"/>
        </w:rPr>
        <w:br/>
      </w:r>
      <w:r w:rsidR="00FA4B5B">
        <w:rPr>
          <w:rFonts w:cs="Arial"/>
          <w:sz w:val="17"/>
          <w:szCs w:val="17"/>
          <w:lang w:val="en-US"/>
        </w:rPr>
        <w:t>Viktoria Winberg | Chief Communication &amp; Marketing Officer | viktoria.winberg@engcon.se | + 46 [0]70 316 16 77</w:t>
      </w:r>
    </w:p>
    <w:p w14:paraId="2E8F0B3D" w14:textId="77777777" w:rsidR="00A05402" w:rsidRPr="00D5395E" w:rsidRDefault="00A05402" w:rsidP="00A05402">
      <w:pPr>
        <w:spacing w:line="240" w:lineRule="auto"/>
        <w:rPr>
          <w:rStyle w:val="normaltextrun"/>
          <w:rFonts w:ascii="Arial Nova Light" w:eastAsia="Times New Roman" w:hAnsi="Arial Nova Light"/>
          <w:sz w:val="16"/>
          <w:szCs w:val="16"/>
          <w:lang w:val="fr-FR" w:eastAsia="sv-SE" w:bidi="ar-SA"/>
        </w:rPr>
      </w:pPr>
      <w:proofErr w:type="gramStart"/>
      <w:r w:rsidRPr="00D5395E">
        <w:rPr>
          <w:rStyle w:val="normaltextrun"/>
          <w:rFonts w:ascii="Arial Nova Light" w:eastAsia="Times New Roman" w:hAnsi="Arial Nova Light"/>
          <w:sz w:val="16"/>
          <w:szCs w:val="16"/>
          <w:lang w:val="fr-FR" w:eastAsia="sv-SE" w:bidi="ar-SA"/>
        </w:rPr>
        <w:t>engcon</w:t>
      </w:r>
      <w:proofErr w:type="gramEnd"/>
      <w:r w:rsidRPr="00D5395E">
        <w:rPr>
          <w:rStyle w:val="normaltextrun"/>
          <w:rFonts w:ascii="Arial Nova Light" w:eastAsia="Times New Roman" w:hAnsi="Arial Nova Light"/>
          <w:sz w:val="16"/>
          <w:szCs w:val="16"/>
          <w:lang w:val="fr-FR" w:eastAsia="sv-SE" w:bidi="ar-SA"/>
        </w:rPr>
        <w:t xml:space="preserve"> est le premier fournisseur mondial de tiltrotateurs et des outils associés à ceux-ci qui augmentent l’efficacité, la flexibilité, la rentabilité, la sécurité et la durabilité des excavatrices. Avec des connaissances, un engagement et un haut niveau de service, les plus de 400 employés d’engcon assurent le succès de leurs clients. </w:t>
      </w:r>
      <w:proofErr w:type="gramStart"/>
      <w:r w:rsidRPr="00D5395E">
        <w:rPr>
          <w:rStyle w:val="normaltextrun"/>
          <w:rFonts w:ascii="Arial Nova Light" w:eastAsia="Times New Roman" w:hAnsi="Arial Nova Light"/>
          <w:sz w:val="16"/>
          <w:szCs w:val="16"/>
          <w:lang w:val="fr-FR" w:eastAsia="sv-SE" w:bidi="ar-SA"/>
        </w:rPr>
        <w:t>engcon</w:t>
      </w:r>
      <w:proofErr w:type="gramEnd"/>
      <w:r w:rsidRPr="00D5395E">
        <w:rPr>
          <w:rStyle w:val="normaltextrun"/>
          <w:rFonts w:ascii="Arial Nova Light" w:eastAsia="Times New Roman" w:hAnsi="Arial Nova Light"/>
          <w:sz w:val="16"/>
          <w:szCs w:val="16"/>
          <w:lang w:val="fr-FR" w:eastAsia="sv-SE" w:bidi="ar-SA"/>
        </w:rPr>
        <w:t xml:space="preserve"> fut fondée en 1990, avec son siège principal à Strömsund en Suède et est présente sur le marché via 1</w:t>
      </w:r>
      <w:r>
        <w:rPr>
          <w:rStyle w:val="normaltextrun"/>
          <w:rFonts w:ascii="Arial Nova Light" w:eastAsia="Times New Roman" w:hAnsi="Arial Nova Light"/>
          <w:sz w:val="16"/>
          <w:szCs w:val="16"/>
          <w:lang w:val="fr-FR" w:eastAsia="sv-SE" w:bidi="ar-SA"/>
        </w:rPr>
        <w:t>4</w:t>
      </w:r>
      <w:r w:rsidRPr="00D5395E">
        <w:rPr>
          <w:rStyle w:val="normaltextrun"/>
          <w:rFonts w:ascii="Arial Nova Light" w:eastAsia="Times New Roman" w:hAnsi="Arial Nova Light"/>
          <w:sz w:val="16"/>
          <w:szCs w:val="16"/>
          <w:lang w:val="fr-FR" w:eastAsia="sv-SE" w:bidi="ar-SA"/>
        </w:rPr>
        <w:t xml:space="preserve"> entreprises de vente locales, tout en ayant établit un réseau de revendeurs dans le monde entier. Le chiffre d’affaires net s’est élevé à environ 1,9 milliard de SEK en 2022. L’action B d’engcon est cotée au Nasdaq Stockholm. </w:t>
      </w:r>
    </w:p>
    <w:p w14:paraId="4DDE47F8" w14:textId="3CE5277D" w:rsidR="003A3661" w:rsidRPr="00A05402" w:rsidRDefault="00A05402" w:rsidP="00A05402">
      <w:pPr>
        <w:spacing w:line="240" w:lineRule="auto"/>
        <w:rPr>
          <w:rFonts w:ascii="Arial Nova Light" w:eastAsia="Calibri" w:hAnsi="Arial Nova Light" w:cs="Arial"/>
          <w:sz w:val="24"/>
          <w:szCs w:val="24"/>
          <w:lang w:val="sv-SE"/>
        </w:rPr>
      </w:pPr>
      <w:r w:rsidRPr="00D5395E">
        <w:rPr>
          <w:rStyle w:val="normaltextrun"/>
          <w:rFonts w:ascii="Arial Nova Light" w:eastAsia="Times New Roman" w:hAnsi="Arial Nova Light"/>
          <w:sz w:val="16"/>
          <w:szCs w:val="16"/>
          <w:lang w:val="fr-FR" w:eastAsia="sv-SE" w:bidi="ar-SA"/>
        </w:rPr>
        <w:t xml:space="preserve">Pour plus d’informations, n’hésitez pas à consultez le </w:t>
      </w:r>
      <w:proofErr w:type="gramStart"/>
      <w:r w:rsidRPr="00D5395E">
        <w:rPr>
          <w:rStyle w:val="normaltextrun"/>
          <w:rFonts w:ascii="Arial Nova Light" w:eastAsia="Times New Roman" w:hAnsi="Arial Nova Light"/>
          <w:sz w:val="16"/>
          <w:szCs w:val="16"/>
          <w:lang w:val="fr-FR" w:eastAsia="sv-SE" w:bidi="ar-SA"/>
        </w:rPr>
        <w:t>site:</w:t>
      </w:r>
      <w:proofErr w:type="gramEnd"/>
      <w:r w:rsidRPr="00D5395E">
        <w:rPr>
          <w:rStyle w:val="normaltextrun"/>
          <w:rFonts w:ascii="Arial Nova Light" w:eastAsia="Times New Roman" w:hAnsi="Arial Nova Light"/>
          <w:sz w:val="16"/>
          <w:szCs w:val="16"/>
          <w:lang w:val="fr-FR" w:eastAsia="sv-SE" w:bidi="ar-SA"/>
        </w:rPr>
        <w:t xml:space="preserve"> www.engcon.com</w:t>
      </w:r>
    </w:p>
    <w:sectPr w:rsidR="003A3661" w:rsidRPr="00A05402" w:rsidSect="009B6B8A">
      <w:headerReference w:type="even" r:id="rId11"/>
      <w:headerReference w:type="default" r:id="rId12"/>
      <w:footerReference w:type="even" r:id="rId13"/>
      <w:footerReference w:type="default" r:id="rId14"/>
      <w:headerReference w:type="first" r:id="rId15"/>
      <w:footerReference w:type="first" r:id="rId16"/>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FBBA5" w14:textId="77777777" w:rsidR="000C3D67" w:rsidRDefault="000C3D67">
      <w:r>
        <w:separator/>
      </w:r>
    </w:p>
  </w:endnote>
  <w:endnote w:type="continuationSeparator" w:id="0">
    <w:p w14:paraId="04F789F7" w14:textId="77777777" w:rsidR="000C3D67" w:rsidRDefault="000C3D67">
      <w:r>
        <w:continuationSeparator/>
      </w:r>
    </w:p>
  </w:endnote>
  <w:endnote w:type="continuationNotice" w:id="1">
    <w:p w14:paraId="3C3ADE80" w14:textId="77777777" w:rsidR="000C3D67" w:rsidRDefault="000C3D6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8C7E" w14:textId="77777777" w:rsidR="001A0ACF" w:rsidRDefault="001A0A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7B9D" w14:textId="77777777" w:rsidR="001A0ACF" w:rsidRDefault="001A0A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F4F1C" w14:textId="77777777" w:rsidR="000C3D67" w:rsidRDefault="000C3D67">
      <w:r>
        <w:separator/>
      </w:r>
    </w:p>
  </w:footnote>
  <w:footnote w:type="continuationSeparator" w:id="0">
    <w:p w14:paraId="31A8BC83" w14:textId="77777777" w:rsidR="000C3D67" w:rsidRDefault="000C3D67">
      <w:r>
        <w:continuationSeparator/>
      </w:r>
    </w:p>
  </w:footnote>
  <w:footnote w:type="continuationNotice" w:id="1">
    <w:p w14:paraId="1A65904D" w14:textId="77777777" w:rsidR="000C3D67" w:rsidRDefault="000C3D6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7A995" w14:textId="77777777" w:rsidR="001A0ACF" w:rsidRDefault="001A0AC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fr-FR" w:bidi="fr-FR"/>
      </w:rPr>
      <w:drawing>
        <wp:anchor distT="0" distB="0" distL="114300" distR="114300" simplePos="0" relativeHeight="251658240"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9B67" w14:textId="77777777" w:rsidR="001A0ACF" w:rsidRDefault="001A0A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0492CA0"/>
    <w:multiLevelType w:val="hybridMultilevel"/>
    <w:tmpl w:val="74DCB8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25226847">
    <w:abstractNumId w:val="0"/>
  </w:num>
  <w:num w:numId="2" w16cid:durableId="576748245">
    <w:abstractNumId w:val="7"/>
  </w:num>
  <w:num w:numId="3" w16cid:durableId="517088599">
    <w:abstractNumId w:val="6"/>
  </w:num>
  <w:num w:numId="4" w16cid:durableId="2143648788">
    <w:abstractNumId w:val="5"/>
  </w:num>
  <w:num w:numId="5" w16cid:durableId="1225948246">
    <w:abstractNumId w:val="9"/>
  </w:num>
  <w:num w:numId="6" w16cid:durableId="1335374095">
    <w:abstractNumId w:val="4"/>
  </w:num>
  <w:num w:numId="7" w16cid:durableId="1271399963">
    <w:abstractNumId w:val="3"/>
  </w:num>
  <w:num w:numId="8" w16cid:durableId="2056005219">
    <w:abstractNumId w:val="2"/>
  </w:num>
  <w:num w:numId="9" w16cid:durableId="1827237639">
    <w:abstractNumId w:val="1"/>
  </w:num>
  <w:num w:numId="10" w16cid:durableId="510993426">
    <w:abstractNumId w:val="10"/>
  </w:num>
  <w:num w:numId="11" w16cid:durableId="879246196">
    <w:abstractNumId w:val="8"/>
  </w:num>
  <w:num w:numId="12" w16cid:durableId="1939680755">
    <w:abstractNumId w:val="12"/>
  </w:num>
  <w:num w:numId="13" w16cid:durableId="1629239595">
    <w:abstractNumId w:val="14"/>
  </w:num>
  <w:num w:numId="14" w16cid:durableId="2003001327">
    <w:abstractNumId w:val="13"/>
  </w:num>
  <w:num w:numId="15" w16cid:durableId="17858098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4E6B"/>
    <w:rsid w:val="0002593A"/>
    <w:rsid w:val="00037629"/>
    <w:rsid w:val="00043277"/>
    <w:rsid w:val="0005252F"/>
    <w:rsid w:val="0005555F"/>
    <w:rsid w:val="000811E5"/>
    <w:rsid w:val="00082CFB"/>
    <w:rsid w:val="000A6C39"/>
    <w:rsid w:val="000C3201"/>
    <w:rsid w:val="000C3D67"/>
    <w:rsid w:val="000F7147"/>
    <w:rsid w:val="00111CB9"/>
    <w:rsid w:val="00125751"/>
    <w:rsid w:val="00177E38"/>
    <w:rsid w:val="001814D9"/>
    <w:rsid w:val="00182908"/>
    <w:rsid w:val="001865D1"/>
    <w:rsid w:val="001913D4"/>
    <w:rsid w:val="001A0ACF"/>
    <w:rsid w:val="002070B6"/>
    <w:rsid w:val="00261A9E"/>
    <w:rsid w:val="002706DE"/>
    <w:rsid w:val="00282DF5"/>
    <w:rsid w:val="00295CB5"/>
    <w:rsid w:val="002A3342"/>
    <w:rsid w:val="002B17A9"/>
    <w:rsid w:val="002C22CB"/>
    <w:rsid w:val="002D269E"/>
    <w:rsid w:val="002E3990"/>
    <w:rsid w:val="00302511"/>
    <w:rsid w:val="00341D60"/>
    <w:rsid w:val="00387FBE"/>
    <w:rsid w:val="003932A0"/>
    <w:rsid w:val="003A3661"/>
    <w:rsid w:val="003C5CFD"/>
    <w:rsid w:val="00401C2F"/>
    <w:rsid w:val="00411E65"/>
    <w:rsid w:val="004224FA"/>
    <w:rsid w:val="004300AA"/>
    <w:rsid w:val="00441C8F"/>
    <w:rsid w:val="004625C4"/>
    <w:rsid w:val="00475BD7"/>
    <w:rsid w:val="0048560F"/>
    <w:rsid w:val="004916AD"/>
    <w:rsid w:val="004C7D65"/>
    <w:rsid w:val="004F024D"/>
    <w:rsid w:val="00543A0B"/>
    <w:rsid w:val="00546193"/>
    <w:rsid w:val="00552E3A"/>
    <w:rsid w:val="00593A39"/>
    <w:rsid w:val="00596123"/>
    <w:rsid w:val="005C1715"/>
    <w:rsid w:val="005D76CA"/>
    <w:rsid w:val="005F36CC"/>
    <w:rsid w:val="0060448E"/>
    <w:rsid w:val="00615FEE"/>
    <w:rsid w:val="00632957"/>
    <w:rsid w:val="006453C6"/>
    <w:rsid w:val="00660171"/>
    <w:rsid w:val="006949F4"/>
    <w:rsid w:val="00710639"/>
    <w:rsid w:val="00756557"/>
    <w:rsid w:val="007822C1"/>
    <w:rsid w:val="00785E33"/>
    <w:rsid w:val="007C0C0C"/>
    <w:rsid w:val="007E5ACC"/>
    <w:rsid w:val="00810FCD"/>
    <w:rsid w:val="00863A6C"/>
    <w:rsid w:val="00864815"/>
    <w:rsid w:val="00865068"/>
    <w:rsid w:val="00866F43"/>
    <w:rsid w:val="0088459C"/>
    <w:rsid w:val="008A3A88"/>
    <w:rsid w:val="008B2F2D"/>
    <w:rsid w:val="008F457F"/>
    <w:rsid w:val="009564C9"/>
    <w:rsid w:val="009808A1"/>
    <w:rsid w:val="009B0489"/>
    <w:rsid w:val="009B6B8A"/>
    <w:rsid w:val="009C1D64"/>
    <w:rsid w:val="009E1BC5"/>
    <w:rsid w:val="009E3C94"/>
    <w:rsid w:val="009F0965"/>
    <w:rsid w:val="00A05402"/>
    <w:rsid w:val="00A63C43"/>
    <w:rsid w:val="00A8175C"/>
    <w:rsid w:val="00A8364C"/>
    <w:rsid w:val="00A9015D"/>
    <w:rsid w:val="00B00027"/>
    <w:rsid w:val="00B07E3F"/>
    <w:rsid w:val="00B110C9"/>
    <w:rsid w:val="00B1346B"/>
    <w:rsid w:val="00B3495B"/>
    <w:rsid w:val="00B363C3"/>
    <w:rsid w:val="00B43D67"/>
    <w:rsid w:val="00B473F8"/>
    <w:rsid w:val="00B73DA1"/>
    <w:rsid w:val="00B91588"/>
    <w:rsid w:val="00B9472C"/>
    <w:rsid w:val="00B96164"/>
    <w:rsid w:val="00BA41A1"/>
    <w:rsid w:val="00BC3374"/>
    <w:rsid w:val="00BD4323"/>
    <w:rsid w:val="00BD609A"/>
    <w:rsid w:val="00BF63AD"/>
    <w:rsid w:val="00C11A16"/>
    <w:rsid w:val="00C142D1"/>
    <w:rsid w:val="00C2066F"/>
    <w:rsid w:val="00C2709F"/>
    <w:rsid w:val="00C529ED"/>
    <w:rsid w:val="00C7170B"/>
    <w:rsid w:val="00C71986"/>
    <w:rsid w:val="00C86DA7"/>
    <w:rsid w:val="00C90356"/>
    <w:rsid w:val="00C965F8"/>
    <w:rsid w:val="00CE0F0C"/>
    <w:rsid w:val="00CE7CE5"/>
    <w:rsid w:val="00CF7CA8"/>
    <w:rsid w:val="00D066F6"/>
    <w:rsid w:val="00D1219D"/>
    <w:rsid w:val="00D24C1D"/>
    <w:rsid w:val="00D27FEB"/>
    <w:rsid w:val="00D70B6E"/>
    <w:rsid w:val="00DA1F90"/>
    <w:rsid w:val="00DC38F1"/>
    <w:rsid w:val="00DE2AA9"/>
    <w:rsid w:val="00DF4B58"/>
    <w:rsid w:val="00E04B11"/>
    <w:rsid w:val="00E075AE"/>
    <w:rsid w:val="00E16CE1"/>
    <w:rsid w:val="00E24E0E"/>
    <w:rsid w:val="00E515AB"/>
    <w:rsid w:val="00E56621"/>
    <w:rsid w:val="00E6333C"/>
    <w:rsid w:val="00E85A9E"/>
    <w:rsid w:val="00E86ABC"/>
    <w:rsid w:val="00EC1A22"/>
    <w:rsid w:val="00F13190"/>
    <w:rsid w:val="00F32AC5"/>
    <w:rsid w:val="00F53DC1"/>
    <w:rsid w:val="00F54B00"/>
    <w:rsid w:val="00F57ECE"/>
    <w:rsid w:val="00F62AEB"/>
    <w:rsid w:val="00F7122C"/>
    <w:rsid w:val="00F72254"/>
    <w:rsid w:val="00F84CB8"/>
    <w:rsid w:val="00FA0F5E"/>
    <w:rsid w:val="00FA4B5B"/>
    <w:rsid w:val="00FB7F6C"/>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FR"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bidi="ar-SA"/>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ngcon.com/download/18.12601420189898250ce1171/1695976710577/ToR-2023-2-BE-F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5" ma:contentTypeDescription="Skapa ett nytt dokument." ma:contentTypeScope="" ma:versionID="b0e61e262ad884a2d4159d269e8e4af0">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3113aec118ab6b68cd4eca057d97c059"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2.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3.xml><?xml version="1.0" encoding="utf-8"?>
<ds:datastoreItem xmlns:ds="http://schemas.openxmlformats.org/officeDocument/2006/customXml" ds:itemID="{9BAA57CE-384C-4205-BA73-2B7B94344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10</TotalTime>
  <Pages>1</Pages>
  <Words>446</Words>
  <Characters>2365</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2806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keywords>class='Internal'</cp:keywords>
  <cp:lastModifiedBy>Johanna Nilsson</cp:lastModifiedBy>
  <cp:revision>28</cp:revision>
  <dcterms:created xsi:type="dcterms:W3CDTF">2022-10-06T13:08:00Z</dcterms:created>
  <dcterms:modified xsi:type="dcterms:W3CDTF">2023-10-16T11:44:00Z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y fmtid="{D5CDD505-2E9C-101B-9397-08002B2CF9AE}" pid="4" name="MediaServiceImageTags">
    <vt:lpwstr/>
  </property>
</Properties>
</file>