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15F" w:rsidRPr="00F64493" w:rsidRDefault="00036451">
      <w:pPr>
        <w:rPr>
          <w:b/>
        </w:rPr>
      </w:pPr>
      <w:r w:rsidRPr="00F64493">
        <w:rPr>
          <w:b/>
        </w:rPr>
        <w:t>APM Terminals kör så det ryker</w:t>
      </w:r>
    </w:p>
    <w:p w:rsidR="00036451" w:rsidRPr="00F64493" w:rsidRDefault="00036451" w:rsidP="00036451">
      <w:pPr>
        <w:rPr>
          <w:rFonts w:cs="Arial"/>
          <w:color w:val="303030"/>
          <w:sz w:val="21"/>
          <w:szCs w:val="21"/>
        </w:rPr>
      </w:pPr>
      <w:r w:rsidRPr="00F64493">
        <w:t>Idag</w:t>
      </w:r>
      <w:r w:rsidR="00FD753A">
        <w:t xml:space="preserve"> 20 juni</w:t>
      </w:r>
      <w:r w:rsidRPr="00F64493">
        <w:t xml:space="preserve"> invigde vi</w:t>
      </w:r>
      <w:r w:rsidR="00164C09">
        <w:t>,</w:t>
      </w:r>
      <w:r w:rsidRPr="00F64493">
        <w:t xml:space="preserve"> </w:t>
      </w:r>
      <w:r w:rsidR="00164C09">
        <w:t xml:space="preserve">tillsammans med ett hundratal kunder, </w:t>
      </w:r>
      <w:r w:rsidRPr="00F64493">
        <w:t xml:space="preserve">vår nya </w:t>
      </w:r>
      <w:r w:rsidRPr="00F64493">
        <w:rPr>
          <w:rFonts w:cs="Arial"/>
          <w:color w:val="303030"/>
          <w:sz w:val="21"/>
          <w:szCs w:val="21"/>
        </w:rPr>
        <w:t>automatis</w:t>
      </w:r>
      <w:r w:rsidRPr="00F64493">
        <w:rPr>
          <w:rFonts w:cs="Arial"/>
          <w:color w:val="303030"/>
          <w:sz w:val="21"/>
          <w:szCs w:val="21"/>
        </w:rPr>
        <w:t xml:space="preserve">erade in- och utpasseringsport 4. Tillsammans med självserviceport 3, </w:t>
      </w:r>
      <w:r w:rsidRPr="00F64493">
        <w:rPr>
          <w:rFonts w:cs="Arial"/>
          <w:color w:val="303030"/>
          <w:sz w:val="21"/>
          <w:szCs w:val="21"/>
        </w:rPr>
        <w:t>tar APM Terminals i Göteborg ytterligare ett viktigt steg mot en modern terminal med självservice i portarna, på samma sätt som sker i många andra delar av världen</w:t>
      </w:r>
      <w:r w:rsidRPr="00F64493">
        <w:rPr>
          <w:rFonts w:cs="Arial"/>
          <w:color w:val="303030"/>
          <w:sz w:val="21"/>
          <w:szCs w:val="21"/>
        </w:rPr>
        <w:t xml:space="preserve">. </w:t>
      </w:r>
    </w:p>
    <w:p w:rsidR="00036451" w:rsidRPr="00F64493" w:rsidRDefault="00036451" w:rsidP="00036451">
      <w:pPr>
        <w:pStyle w:val="ListParagraph"/>
        <w:numPr>
          <w:ilvl w:val="0"/>
          <w:numId w:val="1"/>
        </w:numPr>
        <w:rPr>
          <w:rFonts w:cs="Arial"/>
          <w:color w:val="303030"/>
          <w:sz w:val="21"/>
          <w:szCs w:val="21"/>
        </w:rPr>
      </w:pPr>
      <w:r w:rsidRPr="00F64493">
        <w:rPr>
          <w:rFonts w:cs="Arial"/>
          <w:color w:val="303030"/>
          <w:sz w:val="21"/>
          <w:szCs w:val="21"/>
        </w:rPr>
        <w:t>Med hjälp av denna satsning av ny teknik, kommer verifieringen av ankommande och avgåe</w:t>
      </w:r>
      <w:r w:rsidR="00F64493">
        <w:rPr>
          <w:rFonts w:cs="Arial"/>
          <w:color w:val="303030"/>
          <w:sz w:val="21"/>
          <w:szCs w:val="21"/>
        </w:rPr>
        <w:t>nde gods att ske automatiskt. Vi har därmed dubblerat</w:t>
      </w:r>
      <w:r w:rsidRPr="00F64493">
        <w:rPr>
          <w:rFonts w:cs="Arial"/>
          <w:color w:val="303030"/>
          <w:sz w:val="21"/>
          <w:szCs w:val="21"/>
        </w:rPr>
        <w:t xml:space="preserve"> vår kapacitet att hantera lastbilar, säger Patrik Foureaux projektledare</w:t>
      </w:r>
      <w:r w:rsidRPr="00F64493">
        <w:rPr>
          <w:rFonts w:cs="Arial"/>
          <w:color w:val="303030"/>
          <w:sz w:val="21"/>
          <w:szCs w:val="21"/>
        </w:rPr>
        <w:t xml:space="preserve"> på APM Terminals i Göteborg. </w:t>
      </w:r>
      <w:r w:rsidRPr="00F64493">
        <w:rPr>
          <w:rFonts w:cs="Arial"/>
          <w:color w:val="303030"/>
          <w:sz w:val="21"/>
          <w:szCs w:val="21"/>
        </w:rPr>
        <w:br/>
      </w:r>
    </w:p>
    <w:p w:rsidR="00036451" w:rsidRPr="00F64493" w:rsidRDefault="00036451" w:rsidP="00036451">
      <w:pPr>
        <w:ind w:left="360"/>
        <w:rPr>
          <w:rFonts w:cs="Arial"/>
          <w:color w:val="303030"/>
          <w:sz w:val="21"/>
          <w:szCs w:val="21"/>
        </w:rPr>
      </w:pPr>
      <w:r w:rsidRPr="00F64493">
        <w:rPr>
          <w:rFonts w:cs="Arial"/>
          <w:color w:val="303030"/>
          <w:sz w:val="21"/>
          <w:szCs w:val="21"/>
        </w:rPr>
        <w:t>Med båda självserviceportarna i drift, har vi möjlighet anpassa öppettiderna efter kund</w:t>
      </w:r>
      <w:r w:rsidRPr="00F64493">
        <w:rPr>
          <w:rFonts w:cs="Arial"/>
          <w:color w:val="303030"/>
          <w:sz w:val="21"/>
          <w:szCs w:val="21"/>
        </w:rPr>
        <w:t xml:space="preserve">ernas behov och efterfrågan. </w:t>
      </w:r>
    </w:p>
    <w:p w:rsidR="00036451" w:rsidRDefault="00036451" w:rsidP="00036451">
      <w:pPr>
        <w:pStyle w:val="ListParagraph"/>
        <w:numPr>
          <w:ilvl w:val="0"/>
          <w:numId w:val="1"/>
        </w:numPr>
        <w:rPr>
          <w:rFonts w:cs="Arial"/>
          <w:color w:val="303030"/>
          <w:sz w:val="21"/>
          <w:szCs w:val="21"/>
        </w:rPr>
      </w:pPr>
      <w:r w:rsidRPr="00F64493">
        <w:rPr>
          <w:rFonts w:cs="Arial"/>
          <w:color w:val="303030"/>
          <w:sz w:val="21"/>
          <w:szCs w:val="21"/>
        </w:rPr>
        <w:t xml:space="preserve">Satsningen med självserviceportarna möjliggör på sikt att vi kan ta emot lastbilar </w:t>
      </w:r>
      <w:r w:rsidRPr="00F64493">
        <w:rPr>
          <w:rFonts w:cs="Arial"/>
          <w:color w:val="303030"/>
          <w:sz w:val="21"/>
          <w:szCs w:val="21"/>
        </w:rPr>
        <w:t>dygnet runt, fem dagar i veckan</w:t>
      </w:r>
      <w:r w:rsidRPr="00F64493">
        <w:rPr>
          <w:rFonts w:cs="Arial"/>
          <w:color w:val="303030"/>
          <w:sz w:val="21"/>
          <w:szCs w:val="21"/>
        </w:rPr>
        <w:t xml:space="preserve">, säger Morten </w:t>
      </w:r>
      <w:proofErr w:type="spellStart"/>
      <w:r w:rsidRPr="00F64493">
        <w:rPr>
          <w:rFonts w:cs="Arial"/>
          <w:color w:val="303030"/>
          <w:sz w:val="21"/>
          <w:szCs w:val="21"/>
        </w:rPr>
        <w:t>Brühl</w:t>
      </w:r>
      <w:proofErr w:type="spellEnd"/>
      <w:r w:rsidRPr="00F64493">
        <w:rPr>
          <w:rFonts w:cs="Arial"/>
          <w:color w:val="303030"/>
          <w:sz w:val="21"/>
          <w:szCs w:val="21"/>
        </w:rPr>
        <w:t>, CCO.</w:t>
      </w:r>
      <w:r w:rsidR="00164C09">
        <w:rPr>
          <w:rFonts w:cs="Arial"/>
          <w:color w:val="303030"/>
          <w:sz w:val="21"/>
          <w:szCs w:val="21"/>
        </w:rPr>
        <w:br/>
      </w:r>
    </w:p>
    <w:p w:rsidR="00164C09" w:rsidRPr="00164C09" w:rsidRDefault="00164C09" w:rsidP="00164C09">
      <w:pPr>
        <w:pStyle w:val="ListParagraph"/>
        <w:numPr>
          <w:ilvl w:val="0"/>
          <w:numId w:val="1"/>
        </w:numPr>
        <w:rPr>
          <w:rFonts w:cs="Arial"/>
          <w:color w:val="303030"/>
          <w:sz w:val="21"/>
          <w:szCs w:val="21"/>
        </w:rPr>
      </w:pPr>
      <w:r w:rsidRPr="00164C09">
        <w:rPr>
          <w:rFonts w:cs="Arial"/>
          <w:color w:val="303030"/>
          <w:sz w:val="21"/>
          <w:szCs w:val="21"/>
        </w:rPr>
        <w:t xml:space="preserve">Det ska vara lätt att ta sig in och ut ur terminalen, helt i enlighet med vår strategi och The Gothenburg </w:t>
      </w:r>
      <w:proofErr w:type="spellStart"/>
      <w:r w:rsidRPr="00164C09">
        <w:rPr>
          <w:rFonts w:cs="Arial"/>
          <w:color w:val="303030"/>
          <w:sz w:val="21"/>
          <w:szCs w:val="21"/>
        </w:rPr>
        <w:t>Gateway</w:t>
      </w:r>
      <w:proofErr w:type="spellEnd"/>
      <w:r w:rsidRPr="00164C09">
        <w:rPr>
          <w:rFonts w:cs="Arial"/>
          <w:color w:val="303030"/>
          <w:sz w:val="21"/>
          <w:szCs w:val="21"/>
        </w:rPr>
        <w:t>, där fokus ligger på effektivisering</w:t>
      </w:r>
      <w:r w:rsidRPr="00164C09">
        <w:rPr>
          <w:rFonts w:cs="Arial"/>
          <w:color w:val="303030"/>
          <w:sz w:val="21"/>
          <w:szCs w:val="21"/>
        </w:rPr>
        <w:t xml:space="preserve"> och flexibilitet, </w:t>
      </w:r>
      <w:r w:rsidRPr="00164C09">
        <w:rPr>
          <w:rFonts w:cs="Arial"/>
          <w:color w:val="303030"/>
          <w:sz w:val="21"/>
          <w:szCs w:val="21"/>
        </w:rPr>
        <w:t xml:space="preserve">säger Henrik Kristensen, VD. </w:t>
      </w:r>
    </w:p>
    <w:p w:rsidR="005320FD" w:rsidRPr="00F64493" w:rsidRDefault="005320FD" w:rsidP="005320FD">
      <w:pPr>
        <w:pStyle w:val="ListParagraph"/>
        <w:rPr>
          <w:rFonts w:cs="Arial"/>
          <w:color w:val="303030"/>
          <w:sz w:val="21"/>
          <w:szCs w:val="21"/>
        </w:rPr>
      </w:pPr>
    </w:p>
    <w:p w:rsidR="00FD753A" w:rsidRPr="00164C09" w:rsidRDefault="004577C7" w:rsidP="00FD753A">
      <w:pPr>
        <w:pStyle w:val="ListParagraph"/>
        <w:numPr>
          <w:ilvl w:val="0"/>
          <w:numId w:val="1"/>
        </w:numPr>
        <w:rPr>
          <w:rFonts w:cs="Arial"/>
          <w:color w:val="303030"/>
          <w:sz w:val="21"/>
          <w:szCs w:val="21"/>
        </w:rPr>
      </w:pPr>
      <w:r w:rsidRPr="00164C09">
        <w:rPr>
          <w:rFonts w:cs="Arial"/>
          <w:color w:val="303030"/>
          <w:sz w:val="21"/>
          <w:szCs w:val="21"/>
        </w:rPr>
        <w:t>Den genomsnittliga roteringstiden för en lastbil i Europa är 56 minuter. V</w:t>
      </w:r>
      <w:r w:rsidR="00F64493" w:rsidRPr="00164C09">
        <w:rPr>
          <w:rFonts w:cs="Arial"/>
          <w:color w:val="303030"/>
          <w:sz w:val="21"/>
          <w:szCs w:val="21"/>
        </w:rPr>
        <w:t>i</w:t>
      </w:r>
      <w:r w:rsidRPr="00164C09">
        <w:rPr>
          <w:rFonts w:cs="Arial"/>
          <w:color w:val="303030"/>
          <w:sz w:val="21"/>
          <w:szCs w:val="21"/>
        </w:rPr>
        <w:t xml:space="preserve"> kör idag på i genomsnitt</w:t>
      </w:r>
      <w:r w:rsidR="00F64493" w:rsidRPr="00164C09">
        <w:rPr>
          <w:rFonts w:cs="Arial"/>
          <w:color w:val="303030"/>
          <w:sz w:val="21"/>
          <w:szCs w:val="21"/>
        </w:rPr>
        <w:t xml:space="preserve"> 25 minuter. Vi ska inte bara vara bäst i Skandinavien, utan bäst i hela Europa på det här, </w:t>
      </w:r>
      <w:r w:rsidR="00164C09">
        <w:rPr>
          <w:rFonts w:cs="Arial"/>
          <w:color w:val="303030"/>
          <w:sz w:val="21"/>
          <w:szCs w:val="21"/>
        </w:rPr>
        <w:t>avslutar Kristensen.</w:t>
      </w:r>
    </w:p>
    <w:p w:rsidR="00036451" w:rsidRPr="00F64493" w:rsidRDefault="00036451">
      <w:bookmarkStart w:id="0" w:name="_GoBack"/>
      <w:bookmarkEnd w:id="0"/>
    </w:p>
    <w:p w:rsidR="00036451" w:rsidRPr="00F64493" w:rsidRDefault="00036451"/>
    <w:p w:rsidR="00036451" w:rsidRPr="00F64493" w:rsidRDefault="00036451"/>
    <w:p w:rsidR="00036451" w:rsidRPr="00F64493" w:rsidRDefault="00036451"/>
    <w:sectPr w:rsidR="00036451" w:rsidRPr="00F64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0B4" w:rsidRDefault="00A470B4" w:rsidP="00A470B4">
      <w:pPr>
        <w:spacing w:after="0" w:line="240" w:lineRule="auto"/>
      </w:pPr>
      <w:r>
        <w:separator/>
      </w:r>
    </w:p>
  </w:endnote>
  <w:endnote w:type="continuationSeparator" w:id="0">
    <w:p w:rsidR="00A470B4" w:rsidRDefault="00A470B4" w:rsidP="00A4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0B4" w:rsidRDefault="00A47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0B4" w:rsidRDefault="00A470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c99400badfacffe6f26800a" descr="{&quot;HashCode&quot;:-4706019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470B4" w:rsidRPr="00A470B4" w:rsidRDefault="00A470B4" w:rsidP="00A470B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470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c99400badfacffe6f26800a" o:spid="_x0000_s1026" type="#_x0000_t202" alt="{&quot;HashCode&quot;:-47060197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Cf1LLUdAwAANwYAAA4AAAAAAAAA&#10;AAAAAAAALgIAAGRycy9lMm9Eb2MueG1sUEsBAi0AFAAGAAgAAAAhAGARxibeAAAACwEAAA8AAAAA&#10;AAAAAAAAAAAAdwUAAGRycy9kb3ducmV2LnhtbFBLBQYAAAAABAAEAPMAAACCBgAAAAA=&#10;" o:allowincell="f" filled="f" stroked="f" strokeweight=".5pt">
              <v:fill o:detectmouseclick="t"/>
              <v:textbox inset="20pt,0,,0">
                <w:txbxContent>
                  <w:p w:rsidR="00A470B4" w:rsidRPr="00A470B4" w:rsidRDefault="00A470B4" w:rsidP="00A470B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470B4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0B4" w:rsidRDefault="00A47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0B4" w:rsidRDefault="00A470B4" w:rsidP="00A470B4">
      <w:pPr>
        <w:spacing w:after="0" w:line="240" w:lineRule="auto"/>
      </w:pPr>
      <w:r>
        <w:separator/>
      </w:r>
    </w:p>
  </w:footnote>
  <w:footnote w:type="continuationSeparator" w:id="0">
    <w:p w:rsidR="00A470B4" w:rsidRDefault="00A470B4" w:rsidP="00A4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0B4" w:rsidRDefault="00A47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0B4" w:rsidRDefault="00A470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0B4" w:rsidRDefault="00A47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E30"/>
    <w:multiLevelType w:val="hybridMultilevel"/>
    <w:tmpl w:val="B2EA58AE"/>
    <w:lvl w:ilvl="0" w:tplc="4B4CF1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51"/>
    <w:rsid w:val="00036451"/>
    <w:rsid w:val="00164C09"/>
    <w:rsid w:val="004577C7"/>
    <w:rsid w:val="005320FD"/>
    <w:rsid w:val="008779D5"/>
    <w:rsid w:val="00905699"/>
    <w:rsid w:val="00A470B4"/>
    <w:rsid w:val="00F64493"/>
    <w:rsid w:val="00FC3A0C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DCB63"/>
  <w15:chartTrackingRefBased/>
  <w15:docId w15:val="{0D9BAA53-8D0F-4F62-B753-E7488E07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9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B4"/>
  </w:style>
  <w:style w:type="paragraph" w:styleId="Footer">
    <w:name w:val="footer"/>
    <w:basedOn w:val="Normal"/>
    <w:link w:val="FooterChar"/>
    <w:uiPriority w:val="99"/>
    <w:unhideWhenUsed/>
    <w:rsid w:val="00A4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ersk Group NEW BLUE">
      <a:dk1>
        <a:srgbClr val="000000"/>
      </a:dk1>
      <a:lt1>
        <a:srgbClr val="FFFFFF"/>
      </a:lt1>
      <a:dk2>
        <a:srgbClr val="D62D23"/>
      </a:dk2>
      <a:lt2>
        <a:srgbClr val="FFD21E"/>
      </a:lt2>
      <a:accent1>
        <a:srgbClr val="64B2D4"/>
      </a:accent1>
      <a:accent2>
        <a:srgbClr val="003E5E"/>
      </a:accent2>
      <a:accent3>
        <a:srgbClr val="FF9B1E"/>
      </a:accent3>
      <a:accent4>
        <a:srgbClr val="003E5E"/>
      </a:accent4>
      <a:accent5>
        <a:srgbClr val="92251A"/>
      </a:accent5>
      <a:accent6>
        <a:srgbClr val="A3DCAF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Cajsa Leven</dc:creator>
  <cp:keywords/>
  <dc:description/>
  <cp:lastModifiedBy>Cajsa Leven</cp:lastModifiedBy>
  <cp:revision>1</cp:revision>
  <cp:lastPrinted>2019-06-20T12:53:00Z</cp:lastPrinted>
  <dcterms:created xsi:type="dcterms:W3CDTF">2019-06-20T11:20:00Z</dcterms:created>
  <dcterms:modified xsi:type="dcterms:W3CDTF">2019-06-20T13:37:00Z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iteId">
    <vt:lpwstr>05d75c05-fa1a-42e7-9cf1-eb416c396f2d</vt:lpwstr>
  </property>
  <property fmtid="{D5CDD505-2E9C-101B-9397-08002B2CF9AE}" pid="4" name="MSIP_Label_71bba39d-4745-4e9d-97db-0c1927b54242_Owner">
    <vt:lpwstr>CAJSA.LEVEN@APMTERMINALS.COM</vt:lpwstr>
  </property>
  <property fmtid="{D5CDD505-2E9C-101B-9397-08002B2CF9AE}" pid="5" name="MSIP_Label_71bba39d-4745-4e9d-97db-0c1927b54242_SetDate">
    <vt:lpwstr>2019-06-20T13:37:25.9746299Z</vt:lpwstr>
  </property>
  <property fmtid="{D5CDD505-2E9C-101B-9397-08002B2CF9AE}" pid="6" name="MSIP_Label_71bba39d-4745-4e9d-97db-0c1927b54242_Name">
    <vt:lpwstr>Internal</vt:lpwstr>
  </property>
  <property fmtid="{D5CDD505-2E9C-101B-9397-08002B2CF9AE}" pid="7" name="MSIP_Label_71bba39d-4745-4e9d-97db-0c1927b54242_Application">
    <vt:lpwstr>Microsoft Azure Information Protection</vt:lpwstr>
  </property>
  <property fmtid="{D5CDD505-2E9C-101B-9397-08002B2CF9AE}" pid="8" name="MSIP_Label_71bba39d-4745-4e9d-97db-0c1927b54242_Extended_MSFT_Method">
    <vt:lpwstr>Manual</vt:lpwstr>
  </property>
  <property fmtid="{D5CDD505-2E9C-101B-9397-08002B2CF9AE}" pid="9" name="Sensitivity">
    <vt:lpwstr>Internal</vt:lpwstr>
  </property>
</Properties>
</file>