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7AB4C" w14:textId="77777777" w:rsidR="00220133" w:rsidRPr="00220133" w:rsidRDefault="00220133" w:rsidP="00220133">
      <w:r>
        <w:rPr>
          <w:noProof/>
          <w:sz w:val="28"/>
          <w:lang w:eastAsia="sv-SE"/>
        </w:rPr>
        <w:drawing>
          <wp:anchor distT="0" distB="0" distL="114300" distR="114300" simplePos="0" relativeHeight="251659264" behindDoc="1" locked="0" layoutInCell="1" allowOverlap="1" wp14:anchorId="46B84D85" wp14:editId="2782B9AA">
            <wp:simplePos x="0" y="0"/>
            <wp:positionH relativeFrom="column">
              <wp:posOffset>3810</wp:posOffset>
            </wp:positionH>
            <wp:positionV relativeFrom="paragraph">
              <wp:posOffset>-514350</wp:posOffset>
            </wp:positionV>
            <wp:extent cx="1584960" cy="874003"/>
            <wp:effectExtent l="0" t="0" r="2540" b="254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ara Sommarland 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3103" cy="878493"/>
                    </a:xfrm>
                    <a:prstGeom prst="rect">
                      <a:avLst/>
                    </a:prstGeom>
                  </pic:spPr>
                </pic:pic>
              </a:graphicData>
            </a:graphic>
            <wp14:sizeRelH relativeFrom="page">
              <wp14:pctWidth>0</wp14:pctWidth>
            </wp14:sizeRelH>
            <wp14:sizeRelV relativeFrom="page">
              <wp14:pctHeight>0</wp14:pctHeight>
            </wp14:sizeRelV>
          </wp:anchor>
        </w:drawing>
      </w:r>
    </w:p>
    <w:p w14:paraId="5FB366C9" w14:textId="77777777" w:rsidR="00220133" w:rsidRPr="00F4548C" w:rsidRDefault="00A56D8D" w:rsidP="00220133">
      <w:pPr>
        <w:jc w:val="right"/>
        <w:rPr>
          <w:rFonts w:ascii="Avenir LT Std 55 Roman" w:hAnsi="Avenir LT Std 55 Roman"/>
        </w:rPr>
      </w:pPr>
      <w:r>
        <w:rPr>
          <w:rFonts w:ascii="Avenir LT Std 55 Roman" w:hAnsi="Avenir LT Std 55 Roman"/>
        </w:rPr>
        <w:t xml:space="preserve">Pressmeddelande </w:t>
      </w:r>
      <w:r w:rsidR="009F63FD">
        <w:rPr>
          <w:rFonts w:ascii="Avenir LT Std 55 Roman" w:hAnsi="Avenir LT Std 55 Roman"/>
        </w:rPr>
        <w:t>201</w:t>
      </w:r>
      <w:r w:rsidR="00FA1A8D">
        <w:rPr>
          <w:rFonts w:ascii="Avenir LT Std 55 Roman" w:hAnsi="Avenir LT Std 55 Roman"/>
        </w:rPr>
        <w:t>9-</w:t>
      </w:r>
      <w:r w:rsidR="00934C4C">
        <w:rPr>
          <w:rFonts w:ascii="Avenir LT Std 55 Roman" w:hAnsi="Avenir LT Std 55 Roman"/>
        </w:rPr>
        <w:t>05-</w:t>
      </w:r>
      <w:r w:rsidR="00921E83">
        <w:rPr>
          <w:rFonts w:ascii="Avenir LT Std 55 Roman" w:hAnsi="Avenir LT Std 55 Roman"/>
        </w:rPr>
        <w:t>28</w:t>
      </w:r>
    </w:p>
    <w:p w14:paraId="007B279B" w14:textId="77777777" w:rsidR="00343CF8" w:rsidRPr="00343CF8" w:rsidRDefault="00343CF8" w:rsidP="00EC4D34">
      <w:pPr>
        <w:rPr>
          <w:rFonts w:ascii="Avenir LT Std 55 Roman" w:hAnsi="Avenir LT Std 55 Roman"/>
          <w:sz w:val="24"/>
          <w:szCs w:val="24"/>
        </w:rPr>
      </w:pPr>
    </w:p>
    <w:p w14:paraId="0FAB1F15" w14:textId="5E937774" w:rsidR="0009099D" w:rsidRPr="00027B0E" w:rsidRDefault="008839CD" w:rsidP="0009099D">
      <w:pPr>
        <w:rPr>
          <w:rFonts w:ascii="Brooklyn Samuels" w:hAnsi="Brooklyn Samuels"/>
          <w:sz w:val="34"/>
          <w:szCs w:val="34"/>
        </w:rPr>
      </w:pPr>
      <w:r w:rsidRPr="00027B0E">
        <w:rPr>
          <w:rFonts w:ascii="Brooklyn Samuels" w:hAnsi="Brooklyn Samuels"/>
          <w:sz w:val="34"/>
          <w:szCs w:val="34"/>
        </w:rPr>
        <w:t>SKARA SOMMARLAND</w:t>
      </w:r>
      <w:r w:rsidR="00027B0E" w:rsidRPr="00027B0E">
        <w:rPr>
          <w:rFonts w:ascii="Brooklyn Samuels" w:hAnsi="Brooklyn Samuels"/>
          <w:sz w:val="34"/>
          <w:szCs w:val="34"/>
        </w:rPr>
        <w:t>S CAMPING</w:t>
      </w:r>
      <w:r w:rsidRPr="00027B0E">
        <w:rPr>
          <w:rFonts w:ascii="Brooklyn Samuels" w:hAnsi="Brooklyn Samuels"/>
          <w:sz w:val="34"/>
          <w:szCs w:val="34"/>
        </w:rPr>
        <w:t xml:space="preserve"> </w:t>
      </w:r>
      <w:r w:rsidR="00CD4218" w:rsidRPr="00027B0E">
        <w:rPr>
          <w:rFonts w:ascii="Brooklyn Samuels" w:hAnsi="Brooklyn Samuels"/>
          <w:sz w:val="34"/>
          <w:szCs w:val="34"/>
        </w:rPr>
        <w:t>MILJÖ</w:t>
      </w:r>
      <w:r w:rsidRPr="00027B0E">
        <w:rPr>
          <w:rFonts w:ascii="Brooklyn Samuels" w:hAnsi="Brooklyn Samuels"/>
          <w:sz w:val="34"/>
          <w:szCs w:val="34"/>
        </w:rPr>
        <w:t>CERTIFIERAS MED GREEN KEY</w:t>
      </w:r>
    </w:p>
    <w:p w14:paraId="32D41DD5" w14:textId="77777777" w:rsidR="008839CD" w:rsidRPr="008839CD" w:rsidRDefault="008839CD" w:rsidP="00771316">
      <w:pPr>
        <w:tabs>
          <w:tab w:val="left" w:pos="4395"/>
        </w:tabs>
        <w:spacing w:before="240" w:line="240" w:lineRule="auto"/>
        <w:rPr>
          <w:rFonts w:ascii="Avenir LT Std 55 Roman" w:eastAsia="Times New Roman" w:hAnsi="Avenir LT Std 55 Roman" w:cs="Times New Roman"/>
          <w:b/>
          <w:bCs/>
          <w:lang w:eastAsia="sv-SE"/>
        </w:rPr>
      </w:pPr>
      <w:r w:rsidRPr="008839CD">
        <w:rPr>
          <w:rFonts w:ascii="Avenir LT Std 55 Roman" w:eastAsia="Times New Roman" w:hAnsi="Avenir LT Std 55 Roman" w:cs="Times New Roman"/>
          <w:b/>
          <w:bCs/>
          <w:lang w:eastAsia="sv-SE"/>
        </w:rPr>
        <w:t>Som ett led i Skara Sommarlands hållbarhetsutveckling inleddes arbetet med att miljöcertifiera campingen under hösten 2018. Efter en lång process av dokumentation, anläggningsbesök, stickprov, intervjuer samt granskning av en oberoende jury, kom beskedet att alla kriterier är</w:t>
      </w:r>
      <w:bookmarkStart w:id="0" w:name="_GoBack"/>
      <w:bookmarkEnd w:id="0"/>
      <w:r w:rsidRPr="008839CD">
        <w:rPr>
          <w:rFonts w:ascii="Avenir LT Std 55 Roman" w:eastAsia="Times New Roman" w:hAnsi="Avenir LT Std 55 Roman" w:cs="Times New Roman"/>
          <w:b/>
          <w:bCs/>
          <w:lang w:eastAsia="sv-SE"/>
        </w:rPr>
        <w:t xml:space="preserve"> uppfyllda. Skara Sommarlands camping är nu miljöcertifierad med Green </w:t>
      </w:r>
      <w:proofErr w:type="spellStart"/>
      <w:r w:rsidRPr="008839CD">
        <w:rPr>
          <w:rFonts w:ascii="Avenir LT Std 55 Roman" w:eastAsia="Times New Roman" w:hAnsi="Avenir LT Std 55 Roman" w:cs="Times New Roman"/>
          <w:b/>
          <w:bCs/>
          <w:lang w:eastAsia="sv-SE"/>
        </w:rPr>
        <w:t>Key</w:t>
      </w:r>
      <w:proofErr w:type="spellEnd"/>
      <w:r w:rsidRPr="008839CD">
        <w:rPr>
          <w:rFonts w:ascii="Avenir LT Std 55 Roman" w:eastAsia="Times New Roman" w:hAnsi="Avenir LT Std 55 Roman" w:cs="Times New Roman"/>
          <w:b/>
          <w:bCs/>
          <w:lang w:eastAsia="sv-SE"/>
        </w:rPr>
        <w:t xml:space="preserve">. </w:t>
      </w:r>
    </w:p>
    <w:p w14:paraId="0E893203" w14:textId="77777777" w:rsidR="008839CD" w:rsidRPr="008839CD" w:rsidRDefault="008839CD" w:rsidP="00771316">
      <w:pPr>
        <w:tabs>
          <w:tab w:val="left" w:pos="4395"/>
        </w:tabs>
        <w:spacing w:before="240" w:line="240" w:lineRule="auto"/>
        <w:rPr>
          <w:rFonts w:ascii="Avenir LT Std 55 Roman" w:eastAsia="Times New Roman" w:hAnsi="Avenir LT Std 55 Roman" w:cs="Times New Roman"/>
          <w:bCs/>
          <w:lang w:eastAsia="sv-SE"/>
        </w:rPr>
      </w:pPr>
      <w:bookmarkStart w:id="1" w:name="_Hlk9860076"/>
      <w:bookmarkStart w:id="2" w:name="_Hlk9860358"/>
      <w:r>
        <w:rPr>
          <w:rFonts w:ascii="Avenir LT Std 55 Roman" w:eastAsia="Times New Roman" w:hAnsi="Avenir LT Std 55 Roman" w:cs="Times New Roman"/>
          <w:bCs/>
          <w:lang w:eastAsia="sv-SE"/>
        </w:rPr>
        <w:t xml:space="preserve">Skara Sommarland ingår i koncernen </w:t>
      </w:r>
      <w:r w:rsidRPr="008839CD">
        <w:rPr>
          <w:rFonts w:ascii="Avenir LT Std 55 Roman" w:eastAsia="Times New Roman" w:hAnsi="Avenir LT Std 55 Roman" w:cs="Times New Roman"/>
          <w:bCs/>
          <w:lang w:eastAsia="sv-SE"/>
        </w:rPr>
        <w:t>Parks and Resorts</w:t>
      </w:r>
      <w:r>
        <w:rPr>
          <w:rFonts w:ascii="Avenir LT Std 55 Roman" w:eastAsia="Times New Roman" w:hAnsi="Avenir LT Std 55 Roman" w:cs="Times New Roman"/>
          <w:bCs/>
          <w:lang w:eastAsia="sv-SE"/>
        </w:rPr>
        <w:t>,</w:t>
      </w:r>
      <w:r w:rsidRPr="008839CD">
        <w:rPr>
          <w:rFonts w:ascii="Avenir LT Std 55 Roman" w:eastAsia="Times New Roman" w:hAnsi="Avenir LT Std 55 Roman" w:cs="Times New Roman"/>
          <w:bCs/>
          <w:lang w:eastAsia="sv-SE"/>
        </w:rPr>
        <w:t xml:space="preserve"> nordens ledande nöjesparkskoncern bestående av Gröna Lund, Kolmården, Skara Sommarland och Furuvik. Under ledning av koncernens hållbarhetschef Carin Broryd och energitekniker Adam </w:t>
      </w:r>
      <w:bookmarkEnd w:id="1"/>
      <w:r w:rsidRPr="008839CD">
        <w:rPr>
          <w:rFonts w:ascii="Avenir LT Std 55 Roman" w:eastAsia="Times New Roman" w:hAnsi="Avenir LT Std 55 Roman" w:cs="Times New Roman"/>
          <w:bCs/>
          <w:lang w:eastAsia="sv-SE"/>
        </w:rPr>
        <w:t>Nilsson inleddes arbetet med att miljöcertifiera koncernens alla boenden och möteslokaler hösten 2018</w:t>
      </w:r>
      <w:bookmarkEnd w:id="2"/>
      <w:r w:rsidRPr="008839CD">
        <w:rPr>
          <w:rFonts w:ascii="Avenir LT Std 55 Roman" w:eastAsia="Times New Roman" w:hAnsi="Avenir LT Std 55 Roman" w:cs="Times New Roman"/>
          <w:bCs/>
          <w:lang w:eastAsia="sv-SE"/>
        </w:rPr>
        <w:t xml:space="preserve">. Valet föll på Green </w:t>
      </w:r>
      <w:proofErr w:type="spellStart"/>
      <w:r w:rsidRPr="008839CD">
        <w:rPr>
          <w:rFonts w:ascii="Avenir LT Std 55 Roman" w:eastAsia="Times New Roman" w:hAnsi="Avenir LT Std 55 Roman" w:cs="Times New Roman"/>
          <w:bCs/>
          <w:lang w:eastAsia="sv-SE"/>
        </w:rPr>
        <w:t>Key</w:t>
      </w:r>
      <w:proofErr w:type="spellEnd"/>
      <w:r w:rsidRPr="008839CD">
        <w:rPr>
          <w:rFonts w:ascii="Avenir LT Std 55 Roman" w:eastAsia="Times New Roman" w:hAnsi="Avenir LT Std 55 Roman" w:cs="Times New Roman"/>
          <w:bCs/>
          <w:lang w:eastAsia="sv-SE"/>
        </w:rPr>
        <w:t xml:space="preserve"> som är den ledande internationella miljömärkningen för anläggningar i besöksnäringen. </w:t>
      </w:r>
    </w:p>
    <w:p w14:paraId="40504CB5" w14:textId="77777777" w:rsidR="008839CD" w:rsidRDefault="008839CD" w:rsidP="00771316">
      <w:pPr>
        <w:spacing w:before="240" w:line="240" w:lineRule="auto"/>
        <w:rPr>
          <w:rFonts w:ascii="Avenir LT Std 55 Roman" w:eastAsia="Times New Roman" w:hAnsi="Avenir LT Std 55 Roman" w:cs="Times New Roman"/>
          <w:bCs/>
          <w:lang w:eastAsia="sv-SE"/>
        </w:rPr>
      </w:pPr>
      <w:r w:rsidRPr="008839CD">
        <w:rPr>
          <w:rFonts w:ascii="Avenir LT Std 55 Roman" w:eastAsia="Times New Roman" w:hAnsi="Avenir LT Std 55 Roman" w:cs="Times New Roman"/>
          <w:bCs/>
          <w:lang w:eastAsia="sv-SE"/>
        </w:rPr>
        <w:t xml:space="preserve">Green </w:t>
      </w:r>
      <w:proofErr w:type="spellStart"/>
      <w:r w:rsidRPr="008839CD">
        <w:rPr>
          <w:rFonts w:ascii="Avenir LT Std 55 Roman" w:eastAsia="Times New Roman" w:hAnsi="Avenir LT Std 55 Roman" w:cs="Times New Roman"/>
          <w:bCs/>
          <w:lang w:eastAsia="sv-SE"/>
        </w:rPr>
        <w:t>Key</w:t>
      </w:r>
      <w:proofErr w:type="spellEnd"/>
      <w:r w:rsidRPr="008839CD">
        <w:rPr>
          <w:rFonts w:ascii="Avenir LT Std 55 Roman" w:eastAsia="Times New Roman" w:hAnsi="Avenir LT Std 55 Roman" w:cs="Times New Roman"/>
          <w:bCs/>
          <w:lang w:eastAsia="sv-SE"/>
        </w:rPr>
        <w:t xml:space="preserve"> gör bedömningar utifrån 13 olika områden inom hållbarhet. Det handlar bland annat om energianvändning och vattenförbrukning, förnybar el, källsortering och återvinning, inköp av miljömärkta rengöringsmedel och ekologiska livsmedel, socialt ansvarstagande och utbildning av personal. Man ska kunna visa att man jobbar med systematiska miljömål på både kortare och längre sikt och för att få sin certifiering krävs det också att man hela tiden förbättrar sig, år efter år. Efter omfattande dokumentation, intervjuer, besök på anläggningarna, stickkontroller och slutligen en granskning av en oberoende jury, kom beskedet att Parks and Resorts boenden och möteslokaler väl uppfyller alla kriterier och från och med nu kan titulera sig Green </w:t>
      </w:r>
      <w:proofErr w:type="spellStart"/>
      <w:r w:rsidRPr="008839CD">
        <w:rPr>
          <w:rFonts w:ascii="Avenir LT Std 55 Roman" w:eastAsia="Times New Roman" w:hAnsi="Avenir LT Std 55 Roman" w:cs="Times New Roman"/>
          <w:bCs/>
          <w:lang w:eastAsia="sv-SE"/>
        </w:rPr>
        <w:t>Key</w:t>
      </w:r>
      <w:proofErr w:type="spellEnd"/>
      <w:r w:rsidRPr="008839CD">
        <w:rPr>
          <w:rFonts w:ascii="Avenir LT Std 55 Roman" w:eastAsia="Times New Roman" w:hAnsi="Avenir LT Std 55 Roman" w:cs="Times New Roman"/>
          <w:bCs/>
          <w:lang w:eastAsia="sv-SE"/>
        </w:rPr>
        <w:t xml:space="preserve">-certifierade. </w:t>
      </w:r>
    </w:p>
    <w:p w14:paraId="639B9302" w14:textId="77777777" w:rsidR="00A42F2D" w:rsidRDefault="00A42F2D" w:rsidP="00771316">
      <w:pPr>
        <w:spacing w:before="240" w:line="240" w:lineRule="auto"/>
        <w:rPr>
          <w:rFonts w:ascii="Avenir LT Std 55 Roman" w:eastAsia="Times New Roman" w:hAnsi="Avenir LT Std 55 Roman" w:cs="Times New Roman"/>
          <w:bCs/>
          <w:lang w:eastAsia="sv-SE"/>
        </w:rPr>
      </w:pPr>
      <w:r w:rsidRPr="005D4FC6">
        <w:rPr>
          <w:rFonts w:ascii="Avenir LT Std 55 Roman" w:eastAsia="Times New Roman" w:hAnsi="Avenir LT Std 55 Roman" w:cs="Times New Roman"/>
          <w:bCs/>
          <w:lang w:eastAsia="sv-SE"/>
        </w:rPr>
        <w:t>- I vår kontinuerliga strävan att alltid göra det lite bättre för våra gäst</w:t>
      </w:r>
      <w:r w:rsidR="005D4FC6">
        <w:rPr>
          <w:rFonts w:ascii="Avenir LT Std 55 Roman" w:eastAsia="Times New Roman" w:hAnsi="Avenir LT Std 55 Roman" w:cs="Times New Roman"/>
          <w:bCs/>
          <w:lang w:eastAsia="sv-SE"/>
        </w:rPr>
        <w:t xml:space="preserve">er och medarbetare så är Green </w:t>
      </w:r>
      <w:proofErr w:type="spellStart"/>
      <w:r w:rsidR="005D4FC6">
        <w:rPr>
          <w:rFonts w:ascii="Avenir LT Std 55 Roman" w:eastAsia="Times New Roman" w:hAnsi="Avenir LT Std 55 Roman" w:cs="Times New Roman"/>
          <w:bCs/>
          <w:lang w:eastAsia="sv-SE"/>
        </w:rPr>
        <w:t>K</w:t>
      </w:r>
      <w:r w:rsidRPr="005D4FC6">
        <w:rPr>
          <w:rFonts w:ascii="Avenir LT Std 55 Roman" w:eastAsia="Times New Roman" w:hAnsi="Avenir LT Std 55 Roman" w:cs="Times New Roman"/>
          <w:bCs/>
          <w:lang w:eastAsia="sv-SE"/>
        </w:rPr>
        <w:t>ey</w:t>
      </w:r>
      <w:proofErr w:type="spellEnd"/>
      <w:r w:rsidRPr="005D4FC6">
        <w:rPr>
          <w:rFonts w:ascii="Avenir LT Std 55 Roman" w:eastAsia="Times New Roman" w:hAnsi="Avenir LT Std 55 Roman" w:cs="Times New Roman"/>
          <w:bCs/>
          <w:lang w:eastAsia="sv-SE"/>
        </w:rPr>
        <w:t>-certifieringen en bra värdemätare. Tankesättet r</w:t>
      </w:r>
      <w:r w:rsidR="005D4FC6">
        <w:rPr>
          <w:rFonts w:ascii="Avenir LT Std 55 Roman" w:eastAsia="Times New Roman" w:hAnsi="Avenir LT Std 55 Roman" w:cs="Times New Roman"/>
          <w:bCs/>
          <w:lang w:eastAsia="sv-SE"/>
        </w:rPr>
        <w:t xml:space="preserve">unt hela Green </w:t>
      </w:r>
      <w:proofErr w:type="spellStart"/>
      <w:r w:rsidR="005D4FC6">
        <w:rPr>
          <w:rFonts w:ascii="Avenir LT Std 55 Roman" w:eastAsia="Times New Roman" w:hAnsi="Avenir LT Std 55 Roman" w:cs="Times New Roman"/>
          <w:bCs/>
          <w:lang w:eastAsia="sv-SE"/>
        </w:rPr>
        <w:t>Key</w:t>
      </w:r>
      <w:proofErr w:type="spellEnd"/>
      <w:r w:rsidR="005D4FC6">
        <w:rPr>
          <w:rFonts w:ascii="Avenir LT Std 55 Roman" w:eastAsia="Times New Roman" w:hAnsi="Avenir LT Std 55 Roman" w:cs="Times New Roman"/>
          <w:bCs/>
          <w:lang w:eastAsia="sv-SE"/>
        </w:rPr>
        <w:t xml:space="preserve"> stämmer överens med vår</w:t>
      </w:r>
      <w:r w:rsidRPr="005D4FC6">
        <w:rPr>
          <w:rFonts w:ascii="Avenir LT Std 55 Roman" w:eastAsia="Times New Roman" w:hAnsi="Avenir LT Std 55 Roman" w:cs="Times New Roman"/>
          <w:bCs/>
          <w:lang w:eastAsia="sv-SE"/>
        </w:rPr>
        <w:t xml:space="preserve"> strävan att göra rätt istället för lätt. Kul att vi nu kan stoltsera med detta som ett kvitto på att vi jobbar med rätt saker för framtida generationer och</w:t>
      </w:r>
      <w:r w:rsidR="005D4FC6">
        <w:rPr>
          <w:rFonts w:ascii="Avenir LT Std 55 Roman" w:eastAsia="Times New Roman" w:hAnsi="Avenir LT Std 55 Roman" w:cs="Times New Roman"/>
          <w:bCs/>
          <w:lang w:eastAsia="sv-SE"/>
        </w:rPr>
        <w:t xml:space="preserve"> </w:t>
      </w:r>
      <w:r w:rsidR="005D4FC6">
        <w:rPr>
          <w:rFonts w:ascii="Avenir LT Std 55 Roman" w:eastAsia="Times New Roman" w:hAnsi="Avenir LT Std 55 Roman" w:cs="Times New Roman"/>
          <w:bCs/>
          <w:lang w:eastAsia="sv-SE"/>
        </w:rPr>
        <w:lastRenderedPageBreak/>
        <w:t xml:space="preserve">att vi </w:t>
      </w:r>
      <w:r w:rsidRPr="005D4FC6">
        <w:rPr>
          <w:rFonts w:ascii="Avenir LT Std 55 Roman" w:eastAsia="Times New Roman" w:hAnsi="Avenir LT Std 55 Roman" w:cs="Times New Roman"/>
          <w:bCs/>
          <w:lang w:eastAsia="sv-SE"/>
        </w:rPr>
        <w:t>skapa</w:t>
      </w:r>
      <w:r w:rsidR="005D4FC6">
        <w:rPr>
          <w:rFonts w:ascii="Avenir LT Std 55 Roman" w:eastAsia="Times New Roman" w:hAnsi="Avenir LT Std 55 Roman" w:cs="Times New Roman"/>
          <w:bCs/>
          <w:lang w:eastAsia="sv-SE"/>
        </w:rPr>
        <w:t>r</w:t>
      </w:r>
      <w:r w:rsidRPr="005D4FC6">
        <w:rPr>
          <w:rFonts w:ascii="Avenir LT Std 55 Roman" w:eastAsia="Times New Roman" w:hAnsi="Avenir LT Std 55 Roman" w:cs="Times New Roman"/>
          <w:bCs/>
          <w:lang w:eastAsia="sv-SE"/>
        </w:rPr>
        <w:t xml:space="preserve"> en hållbar upplevelse för alla som bor hos oss, säger Janne </w:t>
      </w:r>
      <w:r w:rsidR="005D4FC6">
        <w:rPr>
          <w:rFonts w:ascii="Avenir LT Std 55 Roman" w:eastAsia="Times New Roman" w:hAnsi="Avenir LT Std 55 Roman" w:cs="Times New Roman"/>
          <w:bCs/>
          <w:lang w:eastAsia="sv-SE"/>
        </w:rPr>
        <w:t xml:space="preserve">Nilsson, </w:t>
      </w:r>
      <w:r w:rsidRPr="005D4FC6">
        <w:rPr>
          <w:rFonts w:ascii="Avenir LT Std 55 Roman" w:eastAsia="Times New Roman" w:hAnsi="Avenir LT Std 55 Roman" w:cs="Times New Roman"/>
          <w:bCs/>
          <w:lang w:eastAsia="sv-SE"/>
        </w:rPr>
        <w:t>VD på Skara Sommarland.</w:t>
      </w:r>
    </w:p>
    <w:p w14:paraId="62638E63" w14:textId="77777777" w:rsidR="008839CD" w:rsidRPr="008839CD" w:rsidRDefault="008839CD" w:rsidP="00771316">
      <w:pPr>
        <w:spacing w:before="240" w:line="240" w:lineRule="auto"/>
        <w:rPr>
          <w:rFonts w:ascii="Avenir LT Std 55 Roman" w:eastAsia="Times New Roman" w:hAnsi="Avenir LT Std 55 Roman" w:cs="Times New Roman"/>
          <w:bCs/>
          <w:lang w:eastAsia="sv-SE"/>
        </w:rPr>
      </w:pPr>
      <w:r w:rsidRPr="00CD4218">
        <w:rPr>
          <w:rFonts w:ascii="Avenir LT Std 55 Roman" w:eastAsia="Times New Roman" w:hAnsi="Avenir LT Std 55 Roman" w:cs="Times New Roman"/>
          <w:b/>
          <w:bCs/>
          <w:lang w:eastAsia="sv-SE"/>
        </w:rPr>
        <w:t xml:space="preserve">Om Green </w:t>
      </w:r>
      <w:proofErr w:type="spellStart"/>
      <w:r w:rsidRPr="00CD4218">
        <w:rPr>
          <w:rFonts w:ascii="Avenir LT Std 55 Roman" w:eastAsia="Times New Roman" w:hAnsi="Avenir LT Std 55 Roman" w:cs="Times New Roman"/>
          <w:b/>
          <w:bCs/>
          <w:lang w:eastAsia="sv-SE"/>
        </w:rPr>
        <w:t>Key</w:t>
      </w:r>
      <w:proofErr w:type="spellEnd"/>
      <w:r w:rsidRPr="008839CD">
        <w:rPr>
          <w:rFonts w:ascii="Avenir LT Std 55 Roman" w:eastAsia="Times New Roman" w:hAnsi="Avenir LT Std 55 Roman" w:cs="Times New Roman"/>
          <w:bCs/>
          <w:lang w:eastAsia="sv-SE"/>
        </w:rPr>
        <w:br/>
        <w:t xml:space="preserve">Green </w:t>
      </w:r>
      <w:proofErr w:type="spellStart"/>
      <w:r w:rsidRPr="008839CD">
        <w:rPr>
          <w:rFonts w:ascii="Avenir LT Std 55 Roman" w:eastAsia="Times New Roman" w:hAnsi="Avenir LT Std 55 Roman" w:cs="Times New Roman"/>
          <w:bCs/>
          <w:lang w:eastAsia="sv-SE"/>
        </w:rPr>
        <w:t>Key</w:t>
      </w:r>
      <w:proofErr w:type="spellEnd"/>
      <w:r w:rsidRPr="008839CD">
        <w:rPr>
          <w:rFonts w:ascii="Avenir LT Std 55 Roman" w:eastAsia="Times New Roman" w:hAnsi="Avenir LT Std 55 Roman" w:cs="Times New Roman"/>
          <w:bCs/>
          <w:lang w:eastAsia="sv-SE"/>
        </w:rPr>
        <w:t xml:space="preserve"> är en ledande internationell miljömärkning för anläggningar i turistbranschen med fler än 2900 miljömärkta anläggningar i 57 länder världen över. Green </w:t>
      </w:r>
      <w:proofErr w:type="spellStart"/>
      <w:r w:rsidRPr="008839CD">
        <w:rPr>
          <w:rFonts w:ascii="Avenir LT Std 55 Roman" w:eastAsia="Times New Roman" w:hAnsi="Avenir LT Std 55 Roman" w:cs="Times New Roman"/>
          <w:bCs/>
          <w:lang w:eastAsia="sv-SE"/>
        </w:rPr>
        <w:t>Key</w:t>
      </w:r>
      <w:proofErr w:type="spellEnd"/>
      <w:r w:rsidRPr="008839CD">
        <w:rPr>
          <w:rFonts w:ascii="Avenir LT Std 55 Roman" w:eastAsia="Times New Roman" w:hAnsi="Avenir LT Std 55 Roman" w:cs="Times New Roman"/>
          <w:bCs/>
          <w:lang w:eastAsia="sv-SE"/>
        </w:rPr>
        <w:t xml:space="preserve"> drivs internationellt av Foundation for </w:t>
      </w:r>
      <w:proofErr w:type="spellStart"/>
      <w:r w:rsidRPr="008839CD">
        <w:rPr>
          <w:rFonts w:ascii="Avenir LT Std 55 Roman" w:eastAsia="Times New Roman" w:hAnsi="Avenir LT Std 55 Roman" w:cs="Times New Roman"/>
          <w:bCs/>
          <w:lang w:eastAsia="sv-SE"/>
        </w:rPr>
        <w:t>Environmental</w:t>
      </w:r>
      <w:proofErr w:type="spellEnd"/>
      <w:r w:rsidRPr="008839CD">
        <w:rPr>
          <w:rFonts w:ascii="Avenir LT Std 55 Roman" w:eastAsia="Times New Roman" w:hAnsi="Avenir LT Std 55 Roman" w:cs="Times New Roman"/>
          <w:bCs/>
          <w:lang w:eastAsia="sv-SE"/>
        </w:rPr>
        <w:t xml:space="preserve"> </w:t>
      </w:r>
      <w:proofErr w:type="spellStart"/>
      <w:r w:rsidRPr="008839CD">
        <w:rPr>
          <w:rFonts w:ascii="Avenir LT Std 55 Roman" w:eastAsia="Times New Roman" w:hAnsi="Avenir LT Std 55 Roman" w:cs="Times New Roman"/>
          <w:bCs/>
          <w:lang w:eastAsia="sv-SE"/>
        </w:rPr>
        <w:t>Education</w:t>
      </w:r>
      <w:proofErr w:type="spellEnd"/>
      <w:r w:rsidRPr="008839CD">
        <w:rPr>
          <w:rFonts w:ascii="Avenir LT Std 55 Roman" w:eastAsia="Times New Roman" w:hAnsi="Avenir LT Std 55 Roman" w:cs="Times New Roman"/>
          <w:bCs/>
          <w:lang w:eastAsia="sv-SE"/>
        </w:rPr>
        <w:t xml:space="preserve"> (FEE) och stöds av bland annat World </w:t>
      </w:r>
      <w:proofErr w:type="spellStart"/>
      <w:r w:rsidRPr="008839CD">
        <w:rPr>
          <w:rFonts w:ascii="Avenir LT Std 55 Roman" w:eastAsia="Times New Roman" w:hAnsi="Avenir LT Std 55 Roman" w:cs="Times New Roman"/>
          <w:bCs/>
          <w:lang w:eastAsia="sv-SE"/>
        </w:rPr>
        <w:t>Tourism</w:t>
      </w:r>
      <w:proofErr w:type="spellEnd"/>
      <w:r w:rsidRPr="008839CD">
        <w:rPr>
          <w:rFonts w:ascii="Avenir LT Std 55 Roman" w:eastAsia="Times New Roman" w:hAnsi="Avenir LT Std 55 Roman" w:cs="Times New Roman"/>
          <w:bCs/>
          <w:lang w:eastAsia="sv-SE"/>
        </w:rPr>
        <w:t xml:space="preserve"> </w:t>
      </w:r>
      <w:proofErr w:type="spellStart"/>
      <w:r w:rsidRPr="008839CD">
        <w:rPr>
          <w:rFonts w:ascii="Avenir LT Std 55 Roman" w:eastAsia="Times New Roman" w:hAnsi="Avenir LT Std 55 Roman" w:cs="Times New Roman"/>
          <w:bCs/>
          <w:lang w:eastAsia="sv-SE"/>
        </w:rPr>
        <w:t>Organization</w:t>
      </w:r>
      <w:proofErr w:type="spellEnd"/>
      <w:r w:rsidRPr="008839CD">
        <w:rPr>
          <w:rFonts w:ascii="Avenir LT Std 55 Roman" w:eastAsia="Times New Roman" w:hAnsi="Avenir LT Std 55 Roman" w:cs="Times New Roman"/>
          <w:bCs/>
          <w:lang w:eastAsia="sv-SE"/>
        </w:rPr>
        <w:t xml:space="preserve"> (WTO) och United Nations Environment </w:t>
      </w:r>
      <w:proofErr w:type="spellStart"/>
      <w:r w:rsidRPr="008839CD">
        <w:rPr>
          <w:rFonts w:ascii="Avenir LT Std 55 Roman" w:eastAsia="Times New Roman" w:hAnsi="Avenir LT Std 55 Roman" w:cs="Times New Roman"/>
          <w:bCs/>
          <w:lang w:eastAsia="sv-SE"/>
        </w:rPr>
        <w:t>Programme</w:t>
      </w:r>
      <w:proofErr w:type="spellEnd"/>
      <w:r w:rsidRPr="008839CD">
        <w:rPr>
          <w:rFonts w:ascii="Avenir LT Std 55 Roman" w:eastAsia="Times New Roman" w:hAnsi="Avenir LT Std 55 Roman" w:cs="Times New Roman"/>
          <w:bCs/>
          <w:lang w:eastAsia="sv-SE"/>
        </w:rPr>
        <w:t xml:space="preserve"> (UNEP). Läs mer på </w:t>
      </w:r>
      <w:hyperlink r:id="rId8" w:history="1">
        <w:r w:rsidRPr="008839CD">
          <w:rPr>
            <w:rFonts w:ascii="Avenir LT Std 55 Roman" w:eastAsia="Times New Roman" w:hAnsi="Avenir LT Std 55 Roman" w:cs="Times New Roman"/>
            <w:lang w:eastAsia="sv-SE"/>
          </w:rPr>
          <w:t>www.greenkey.se</w:t>
        </w:r>
      </w:hyperlink>
    </w:p>
    <w:p w14:paraId="205A63ED" w14:textId="77777777" w:rsidR="009A3E67" w:rsidRPr="00074AD2" w:rsidRDefault="00EC4D34" w:rsidP="00771316">
      <w:pPr>
        <w:pStyle w:val="Normalwebb"/>
        <w:shd w:val="clear" w:color="auto" w:fill="FFFFFF"/>
        <w:spacing w:before="240" w:beforeAutospacing="0" w:after="270" w:afterAutospacing="0"/>
        <w:rPr>
          <w:rFonts w:ascii="Avenir LT Std 55 Roman" w:hAnsi="Avenir LT Std 55 Roman"/>
          <w:bCs/>
          <w:sz w:val="22"/>
          <w:szCs w:val="22"/>
        </w:rPr>
      </w:pPr>
      <w:r w:rsidRPr="00EC4D34">
        <w:rPr>
          <w:rFonts w:ascii="Avenir LT Std 55 Roman" w:hAnsi="Avenir LT Std 55 Roman"/>
          <w:bCs/>
          <w:sz w:val="22"/>
          <w:szCs w:val="22"/>
        </w:rPr>
        <w:t xml:space="preserve">För mer information kontakta </w:t>
      </w:r>
      <w:r>
        <w:rPr>
          <w:rFonts w:ascii="Avenir LT Std 55 Roman" w:hAnsi="Avenir LT Std 55 Roman"/>
          <w:bCs/>
          <w:sz w:val="22"/>
          <w:szCs w:val="22"/>
        </w:rPr>
        <w:t>Emma Edqvist</w:t>
      </w:r>
      <w:r w:rsidRPr="00EC4D34">
        <w:rPr>
          <w:rFonts w:ascii="Avenir LT Std 55 Roman" w:hAnsi="Avenir LT Std 55 Roman"/>
          <w:bCs/>
          <w:sz w:val="22"/>
          <w:szCs w:val="22"/>
        </w:rPr>
        <w:t xml:space="preserve">, </w:t>
      </w:r>
      <w:r>
        <w:rPr>
          <w:rFonts w:ascii="Avenir LT Std 55 Roman" w:hAnsi="Avenir LT Std 55 Roman"/>
          <w:bCs/>
          <w:sz w:val="22"/>
          <w:szCs w:val="22"/>
        </w:rPr>
        <w:t>kommunikatör</w:t>
      </w:r>
      <w:r w:rsidRPr="00EC4D34">
        <w:rPr>
          <w:rFonts w:ascii="Avenir LT Std 55 Roman" w:hAnsi="Avenir LT Std 55 Roman"/>
          <w:bCs/>
          <w:sz w:val="22"/>
          <w:szCs w:val="22"/>
        </w:rPr>
        <w:t xml:space="preserve"> på </w:t>
      </w:r>
      <w:r>
        <w:rPr>
          <w:rFonts w:ascii="Avenir LT Std 55 Roman" w:hAnsi="Avenir LT Std 55 Roman"/>
          <w:bCs/>
          <w:sz w:val="22"/>
          <w:szCs w:val="22"/>
        </w:rPr>
        <w:t>Skara Sommarland</w:t>
      </w:r>
      <w:r w:rsidRPr="00EC4D34">
        <w:rPr>
          <w:rFonts w:ascii="Avenir LT Std 55 Roman" w:hAnsi="Avenir LT Std 55 Roman"/>
          <w:bCs/>
          <w:sz w:val="22"/>
          <w:szCs w:val="22"/>
        </w:rPr>
        <w:t xml:space="preserve"> på telefon </w:t>
      </w:r>
      <w:r w:rsidRPr="0088624D">
        <w:rPr>
          <w:rFonts w:ascii="Avenir LT Std 55 Roman" w:hAnsi="Avenir LT Std 55 Roman"/>
          <w:bCs/>
          <w:sz w:val="22"/>
          <w:szCs w:val="22"/>
        </w:rPr>
        <w:t>010-708</w:t>
      </w:r>
      <w:r>
        <w:rPr>
          <w:rFonts w:ascii="Avenir LT Std 55 Roman" w:hAnsi="Avenir LT Std 55 Roman"/>
          <w:bCs/>
          <w:sz w:val="22"/>
          <w:szCs w:val="22"/>
        </w:rPr>
        <w:t xml:space="preserve"> </w:t>
      </w:r>
      <w:r w:rsidRPr="0088624D">
        <w:rPr>
          <w:rFonts w:ascii="Avenir LT Std 55 Roman" w:hAnsi="Avenir LT Std 55 Roman"/>
          <w:bCs/>
          <w:sz w:val="22"/>
          <w:szCs w:val="22"/>
        </w:rPr>
        <w:t>80</w:t>
      </w:r>
      <w:r>
        <w:rPr>
          <w:rFonts w:ascii="Avenir LT Std 55 Roman" w:hAnsi="Avenir LT Std 55 Roman"/>
          <w:bCs/>
          <w:sz w:val="22"/>
          <w:szCs w:val="22"/>
        </w:rPr>
        <w:t xml:space="preserve"> 14 </w:t>
      </w:r>
      <w:r w:rsidRPr="00EC4D34">
        <w:rPr>
          <w:rFonts w:ascii="Avenir LT Std 55 Roman" w:hAnsi="Avenir LT Std 55 Roman"/>
          <w:bCs/>
          <w:sz w:val="22"/>
          <w:szCs w:val="22"/>
        </w:rPr>
        <w:t xml:space="preserve">eller e-mail </w:t>
      </w:r>
      <w:hyperlink r:id="rId9" w:history="1">
        <w:r w:rsidRPr="0088624D">
          <w:rPr>
            <w:rStyle w:val="Hyperlnk"/>
            <w:rFonts w:ascii="Avenir LT Std 55 Roman" w:hAnsi="Avenir LT Std 55 Roman"/>
            <w:bCs/>
            <w:sz w:val="22"/>
            <w:szCs w:val="22"/>
          </w:rPr>
          <w:t>emma.edqvist@sommarland.se</w:t>
        </w:r>
      </w:hyperlink>
      <w:r w:rsidRPr="00EC4D34">
        <w:rPr>
          <w:rFonts w:ascii="Avenir LT Std 55 Roman" w:hAnsi="Avenir LT Std 55 Roman"/>
          <w:bCs/>
          <w:sz w:val="22"/>
          <w:szCs w:val="22"/>
        </w:rPr>
        <w:t xml:space="preserve">. För pressbilder besök vår </w:t>
      </w:r>
      <w:proofErr w:type="spellStart"/>
      <w:r w:rsidRPr="00EC4D34">
        <w:rPr>
          <w:rFonts w:ascii="Avenir LT Std 55 Roman" w:hAnsi="Avenir LT Std 55 Roman"/>
          <w:bCs/>
          <w:sz w:val="22"/>
          <w:szCs w:val="22"/>
        </w:rPr>
        <w:t>Bildbank</w:t>
      </w:r>
      <w:proofErr w:type="spellEnd"/>
      <w:r w:rsidRPr="00EC4D34">
        <w:rPr>
          <w:rFonts w:ascii="Avenir LT Std 55 Roman" w:hAnsi="Avenir LT Std 55 Roman"/>
          <w:bCs/>
          <w:sz w:val="22"/>
          <w:szCs w:val="22"/>
        </w:rPr>
        <w:t xml:space="preserve"> bilder.parksandresorts.com</w:t>
      </w:r>
      <w:r w:rsidR="00074AD2">
        <w:rPr>
          <w:rFonts w:ascii="Avenir LT Std 55 Roman" w:hAnsi="Avenir LT Std 55 Roman"/>
          <w:bCs/>
          <w:sz w:val="22"/>
          <w:szCs w:val="22"/>
        </w:rPr>
        <w:t xml:space="preserve"> </w:t>
      </w:r>
    </w:p>
    <w:sectPr w:rsidR="009A3E67" w:rsidRPr="00074AD2" w:rsidSect="00343CF8">
      <w:footerReference w:type="default" r:id="rId10"/>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555B4" w14:textId="77777777" w:rsidR="00A20577" w:rsidRDefault="00A20577" w:rsidP="00343CF8">
      <w:pPr>
        <w:spacing w:after="0" w:line="240" w:lineRule="auto"/>
      </w:pPr>
      <w:r>
        <w:separator/>
      </w:r>
    </w:p>
  </w:endnote>
  <w:endnote w:type="continuationSeparator" w:id="0">
    <w:p w14:paraId="14DE3ACD" w14:textId="77777777" w:rsidR="00A20577" w:rsidRDefault="00A20577"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altName w:val="Malgun Gothic"/>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Brooklyn Samuels">
    <w:altName w:val="Franklin Gothic Medium Cond"/>
    <w:panose1 w:val="00000000000000000000"/>
    <w:charset w:val="4D"/>
    <w:family w:val="auto"/>
    <w:notTrueType/>
    <w:pitch w:val="variable"/>
    <w:sig w:usb0="00000001" w:usb1="1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B7A1" w14:textId="77777777" w:rsidR="00F4548C" w:rsidRPr="00343CF8" w:rsidRDefault="00F4548C" w:rsidP="00F4548C">
    <w:pPr>
      <w:rPr>
        <w:rFonts w:ascii="Avenir LT Std 55 Roman" w:hAnsi="Avenir LT Std 55 Roman"/>
        <w:sz w:val="16"/>
        <w:szCs w:val="16"/>
      </w:rPr>
    </w:pPr>
    <w:r w:rsidRPr="00343CF8">
      <w:rPr>
        <w:rFonts w:ascii="Avenir LT Std 55 Roman" w:hAnsi="Avenir LT Std 55 Roman"/>
      </w:rPr>
      <w:t>_____________________________________________________________________________</w:t>
    </w:r>
    <w:r w:rsidRPr="00343CF8">
      <w:rPr>
        <w:rFonts w:ascii="Avenir LT Std 55 Roman" w:hAnsi="Avenir LT Std 55 Roman"/>
      </w:rPr>
      <w:br/>
    </w:r>
    <w:r w:rsidRPr="00343CF8">
      <w:rPr>
        <w:rStyle w:val="Betoning"/>
        <w:rFonts w:ascii="Avenir LT Std 55 Roman" w:hAnsi="Avenir LT Std 55 Roman"/>
        <w:sz w:val="16"/>
        <w:szCs w:val="16"/>
      </w:rPr>
      <w:t>Skara Sommarland är Skandinaviens största vattenpark. Parken har utöver ett vattenland även en tivolidel och gokartbanor. Med 45 attraktioner, fyra restauranger samt ett varierat utbud av lotterier, spel, kiosker och caféer är Skara Sommarland fyllt med upp</w:t>
    </w:r>
    <w:r w:rsidR="00A4260A">
      <w:rPr>
        <w:rStyle w:val="Betoning"/>
        <w:rFonts w:ascii="Avenir LT Std 55 Roman" w:hAnsi="Avenir LT Std 55 Roman"/>
        <w:sz w:val="16"/>
        <w:szCs w:val="16"/>
      </w:rPr>
      <w:t>levelser för hela familjen. 2018 hade Skara Sommarland ca 5</w:t>
    </w:r>
    <w:r w:rsidRPr="00343CF8">
      <w:rPr>
        <w:rStyle w:val="Betoning"/>
        <w:rFonts w:ascii="Avenir LT Std 55 Roman" w:hAnsi="Avenir LT Std 55 Roman"/>
        <w:sz w:val="16"/>
        <w:szCs w:val="16"/>
      </w:rPr>
      <w:t>50 anställda</w:t>
    </w:r>
    <w:r w:rsidR="00A4260A">
      <w:rPr>
        <w:rStyle w:val="Betoning"/>
        <w:rFonts w:ascii="Avenir LT Std 55 Roman" w:hAnsi="Avenir LT Std 55 Roman"/>
        <w:sz w:val="16"/>
        <w:szCs w:val="16"/>
      </w:rPr>
      <w:t xml:space="preserve"> under säsong och gästades av 345</w:t>
    </w:r>
    <w:r w:rsidRPr="00343CF8">
      <w:rPr>
        <w:rStyle w:val="Betoning"/>
        <w:rFonts w:ascii="Avenir LT Std 55 Roman" w:hAnsi="Avenir LT Std 55 Roman"/>
        <w:sz w:val="16"/>
        <w:szCs w:val="16"/>
      </w:rPr>
      <w:t xml:space="preserve"> 000 besökare. Skara Sommarland är en del av Parks and Resorts, Nordens ledande aktör inom upplevelseindustrin. I gruppen ingår några av Sveriges mest populära resmål; Gröna Lund, Kolmården, Furuvik och Skara Sommarland.</w:t>
    </w:r>
  </w:p>
  <w:p w14:paraId="34E77268" w14:textId="77777777" w:rsidR="00F4548C" w:rsidRDefault="00F454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F6037" w14:textId="77777777" w:rsidR="00A20577" w:rsidRDefault="00A20577" w:rsidP="00343CF8">
      <w:pPr>
        <w:spacing w:after="0" w:line="240" w:lineRule="auto"/>
      </w:pPr>
      <w:r>
        <w:separator/>
      </w:r>
    </w:p>
  </w:footnote>
  <w:footnote w:type="continuationSeparator" w:id="0">
    <w:p w14:paraId="5FF6F774" w14:textId="77777777" w:rsidR="00A20577" w:rsidRDefault="00A20577" w:rsidP="0034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FD0466"/>
    <w:multiLevelType w:val="hybridMultilevel"/>
    <w:tmpl w:val="3916637C"/>
    <w:lvl w:ilvl="0" w:tplc="7E5AC3DA">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8652826"/>
    <w:multiLevelType w:val="hybridMultilevel"/>
    <w:tmpl w:val="FF9CBE76"/>
    <w:lvl w:ilvl="0" w:tplc="EE2E1C66">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D8F22F4"/>
    <w:multiLevelType w:val="hybridMultilevel"/>
    <w:tmpl w:val="3B324854"/>
    <w:lvl w:ilvl="0" w:tplc="538A43E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FDD5B4E"/>
    <w:multiLevelType w:val="hybridMultilevel"/>
    <w:tmpl w:val="2A2EAE4C"/>
    <w:lvl w:ilvl="0" w:tplc="DDFEFED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33"/>
    <w:rsid w:val="00027B0E"/>
    <w:rsid w:val="00030478"/>
    <w:rsid w:val="00074AD2"/>
    <w:rsid w:val="0009099D"/>
    <w:rsid w:val="001858FB"/>
    <w:rsid w:val="001A2359"/>
    <w:rsid w:val="00220133"/>
    <w:rsid w:val="00317F2F"/>
    <w:rsid w:val="00343CF8"/>
    <w:rsid w:val="00343EAB"/>
    <w:rsid w:val="00362C8C"/>
    <w:rsid w:val="00393A06"/>
    <w:rsid w:val="003B273F"/>
    <w:rsid w:val="003C0EDA"/>
    <w:rsid w:val="003D03A2"/>
    <w:rsid w:val="003F382F"/>
    <w:rsid w:val="003F3C3A"/>
    <w:rsid w:val="0042680D"/>
    <w:rsid w:val="004B3693"/>
    <w:rsid w:val="004B73EE"/>
    <w:rsid w:val="004E2D29"/>
    <w:rsid w:val="005604DE"/>
    <w:rsid w:val="005A348A"/>
    <w:rsid w:val="005A6062"/>
    <w:rsid w:val="005A7023"/>
    <w:rsid w:val="005D4FC6"/>
    <w:rsid w:val="006504FE"/>
    <w:rsid w:val="00683670"/>
    <w:rsid w:val="006B243C"/>
    <w:rsid w:val="0070227A"/>
    <w:rsid w:val="00706B58"/>
    <w:rsid w:val="00743B04"/>
    <w:rsid w:val="00771276"/>
    <w:rsid w:val="00771316"/>
    <w:rsid w:val="007737B9"/>
    <w:rsid w:val="007A101C"/>
    <w:rsid w:val="007D6030"/>
    <w:rsid w:val="00844F43"/>
    <w:rsid w:val="00850EE2"/>
    <w:rsid w:val="008763E6"/>
    <w:rsid w:val="008839CD"/>
    <w:rsid w:val="0088624D"/>
    <w:rsid w:val="008E10BC"/>
    <w:rsid w:val="009077B9"/>
    <w:rsid w:val="00921E83"/>
    <w:rsid w:val="00934C4C"/>
    <w:rsid w:val="00944E30"/>
    <w:rsid w:val="009600CF"/>
    <w:rsid w:val="00977396"/>
    <w:rsid w:val="009868C4"/>
    <w:rsid w:val="0098731A"/>
    <w:rsid w:val="009A3E67"/>
    <w:rsid w:val="009E7089"/>
    <w:rsid w:val="009F63FD"/>
    <w:rsid w:val="00A20577"/>
    <w:rsid w:val="00A4260A"/>
    <w:rsid w:val="00A42F2D"/>
    <w:rsid w:val="00A56D8D"/>
    <w:rsid w:val="00AA49DC"/>
    <w:rsid w:val="00AC42F9"/>
    <w:rsid w:val="00B214D3"/>
    <w:rsid w:val="00B222EB"/>
    <w:rsid w:val="00B965BA"/>
    <w:rsid w:val="00C47593"/>
    <w:rsid w:val="00C500C2"/>
    <w:rsid w:val="00C616A1"/>
    <w:rsid w:val="00CD4218"/>
    <w:rsid w:val="00CE77FE"/>
    <w:rsid w:val="00DB262C"/>
    <w:rsid w:val="00DD1FDF"/>
    <w:rsid w:val="00EC4D34"/>
    <w:rsid w:val="00F41F55"/>
    <w:rsid w:val="00F4548C"/>
    <w:rsid w:val="00FA1A8D"/>
    <w:rsid w:val="00FA3CCF"/>
    <w:rsid w:val="00FC61E3"/>
    <w:rsid w:val="00FF7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F14E3"/>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 w:type="paragraph" w:styleId="Ballongtext">
    <w:name w:val="Balloon Text"/>
    <w:basedOn w:val="Normal"/>
    <w:link w:val="BallongtextChar"/>
    <w:uiPriority w:val="99"/>
    <w:semiHidden/>
    <w:unhideWhenUsed/>
    <w:rsid w:val="009600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00CF"/>
    <w:rPr>
      <w:rFonts w:ascii="Segoe UI" w:hAnsi="Segoe UI" w:cs="Segoe UI"/>
      <w:sz w:val="18"/>
      <w:szCs w:val="18"/>
    </w:rPr>
  </w:style>
  <w:style w:type="character" w:customStyle="1" w:styleId="Olstomnmnande1">
    <w:name w:val="Olöst omnämnande1"/>
    <w:basedOn w:val="Standardstycketeckensnitt"/>
    <w:uiPriority w:val="99"/>
    <w:semiHidden/>
    <w:unhideWhenUsed/>
    <w:rsid w:val="00986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1136">
      <w:bodyDiv w:val="1"/>
      <w:marLeft w:val="0"/>
      <w:marRight w:val="0"/>
      <w:marTop w:val="0"/>
      <w:marBottom w:val="0"/>
      <w:divBdr>
        <w:top w:val="none" w:sz="0" w:space="0" w:color="auto"/>
        <w:left w:val="none" w:sz="0" w:space="0" w:color="auto"/>
        <w:bottom w:val="none" w:sz="0" w:space="0" w:color="auto"/>
        <w:right w:val="none" w:sz="0" w:space="0" w:color="auto"/>
      </w:divBdr>
    </w:div>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164004003">
      <w:bodyDiv w:val="1"/>
      <w:marLeft w:val="0"/>
      <w:marRight w:val="0"/>
      <w:marTop w:val="0"/>
      <w:marBottom w:val="0"/>
      <w:divBdr>
        <w:top w:val="none" w:sz="0" w:space="0" w:color="auto"/>
        <w:left w:val="none" w:sz="0" w:space="0" w:color="auto"/>
        <w:bottom w:val="none" w:sz="0" w:space="0" w:color="auto"/>
        <w:right w:val="none" w:sz="0" w:space="0" w:color="auto"/>
      </w:divBdr>
    </w:div>
    <w:div w:id="1235049002">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462923710">
      <w:bodyDiv w:val="1"/>
      <w:marLeft w:val="0"/>
      <w:marRight w:val="0"/>
      <w:marTop w:val="0"/>
      <w:marBottom w:val="0"/>
      <w:divBdr>
        <w:top w:val="none" w:sz="0" w:space="0" w:color="auto"/>
        <w:left w:val="none" w:sz="0" w:space="0" w:color="auto"/>
        <w:bottom w:val="none" w:sz="0" w:space="0" w:color="auto"/>
        <w:right w:val="none" w:sz="0" w:space="0" w:color="auto"/>
      </w:divBdr>
    </w:div>
    <w:div w:id="1849173476">
      <w:bodyDiv w:val="1"/>
      <w:marLeft w:val="0"/>
      <w:marRight w:val="0"/>
      <w:marTop w:val="0"/>
      <w:marBottom w:val="0"/>
      <w:divBdr>
        <w:top w:val="none" w:sz="0" w:space="0" w:color="auto"/>
        <w:left w:val="none" w:sz="0" w:space="0" w:color="auto"/>
        <w:bottom w:val="none" w:sz="0" w:space="0" w:color="auto"/>
        <w:right w:val="none" w:sz="0" w:space="0" w:color="auto"/>
      </w:divBdr>
    </w:div>
    <w:div w:id="1924559217">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key.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mma.edqvist@sommarland.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2354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2</cp:revision>
  <cp:lastPrinted>2019-05-28T07:09:00Z</cp:lastPrinted>
  <dcterms:created xsi:type="dcterms:W3CDTF">2019-05-28T07:35:00Z</dcterms:created>
  <dcterms:modified xsi:type="dcterms:W3CDTF">2019-05-28T07:35:00Z</dcterms:modified>
</cp:coreProperties>
</file>