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46CEA" w14:textId="440E0926" w:rsidR="00AD2C73" w:rsidRPr="00CC4D67" w:rsidRDefault="00AD2C73">
      <w:pPr>
        <w:rPr>
          <w:rFonts w:ascii="Calibri" w:eastAsia="Calibri" w:hAnsi="Calibri" w:cs="Calibri"/>
          <w:sz w:val="36"/>
          <w:szCs w:val="36"/>
          <w:lang w:val="nb-NO"/>
        </w:rPr>
      </w:pPr>
      <w:r w:rsidRPr="00CC4D67">
        <w:rPr>
          <w:rFonts w:ascii="Calibri" w:eastAsia="Calibri" w:hAnsi="Calibri" w:cs="Calibri"/>
          <w:sz w:val="36"/>
          <w:szCs w:val="36"/>
          <w:lang w:val="nb-NO"/>
        </w:rPr>
        <w:t xml:space="preserve">Slik </w:t>
      </w:r>
      <w:r w:rsidR="00CF67A4">
        <w:rPr>
          <w:rFonts w:ascii="Calibri" w:eastAsia="Calibri" w:hAnsi="Calibri" w:cs="Calibri"/>
          <w:sz w:val="36"/>
          <w:szCs w:val="36"/>
          <w:lang w:val="nb-NO"/>
        </w:rPr>
        <w:t xml:space="preserve">kan </w:t>
      </w:r>
      <w:r w:rsidRPr="00CC4D67">
        <w:rPr>
          <w:rFonts w:ascii="Calibri" w:eastAsia="Calibri" w:hAnsi="Calibri" w:cs="Calibri"/>
          <w:sz w:val="36"/>
          <w:szCs w:val="36"/>
          <w:lang w:val="nb-NO"/>
        </w:rPr>
        <w:t>synet</w:t>
      </w:r>
      <w:r w:rsidR="00CF67A4">
        <w:rPr>
          <w:rFonts w:ascii="Calibri" w:eastAsia="Calibri" w:hAnsi="Calibri" w:cs="Calibri"/>
          <w:sz w:val="36"/>
          <w:szCs w:val="36"/>
          <w:lang w:val="nb-NO"/>
        </w:rPr>
        <w:t xml:space="preserve"> ditt forandre</w:t>
      </w:r>
      <w:r w:rsidRPr="00CC4D67">
        <w:rPr>
          <w:rFonts w:ascii="Calibri" w:eastAsia="Calibri" w:hAnsi="Calibri" w:cs="Calibri"/>
          <w:sz w:val="36"/>
          <w:szCs w:val="36"/>
          <w:lang w:val="nb-NO"/>
        </w:rPr>
        <w:t xml:space="preserve"> seg når du er gravid</w:t>
      </w:r>
    </w:p>
    <w:p w14:paraId="4AD265A6" w14:textId="44F26310" w:rsidR="007B2C87" w:rsidRDefault="007B2C87">
      <w:pPr>
        <w:rPr>
          <w:rFonts w:ascii="Calibri" w:eastAsia="Calibri" w:hAnsi="Calibri" w:cs="Calibri"/>
          <w:lang w:val="nb-NO"/>
        </w:rPr>
      </w:pPr>
      <w:r w:rsidRPr="007B2C87">
        <w:rPr>
          <w:rFonts w:ascii="Calibri" w:eastAsia="Calibri" w:hAnsi="Calibri" w:cs="Calibri"/>
          <w:noProof/>
          <w:lang w:val="nb-NO"/>
        </w:rPr>
        <w:drawing>
          <wp:inline distT="0" distB="0" distL="0" distR="0" wp14:anchorId="314C1C22" wp14:editId="29723433">
            <wp:extent cx="5943600" cy="3962400"/>
            <wp:effectExtent l="0" t="0" r="0" b="0"/>
            <wp:docPr id="1" name="Bilde 1" descr="C:\Users\Lene.Mykjaland\Downloads\Specs graviditet og syn\freestocks-org-70276-unspl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e.Mykjaland\Downloads\Specs graviditet og syn\freestocks-org-70276-unsplas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E825D" w14:textId="57469BC3" w:rsidR="00AD2C73" w:rsidRDefault="00AD2C73">
      <w:pPr>
        <w:rPr>
          <w:rFonts w:ascii="Calibri" w:eastAsia="Calibri" w:hAnsi="Calibri" w:cs="Calibri"/>
          <w:lang w:val="nb-NO"/>
        </w:rPr>
      </w:pPr>
      <w:r>
        <w:rPr>
          <w:rFonts w:ascii="Calibri" w:eastAsia="Calibri" w:hAnsi="Calibri" w:cs="Calibri"/>
          <w:lang w:val="nb-NO"/>
        </w:rPr>
        <w:t xml:space="preserve">Når du er gravid </w:t>
      </w:r>
      <w:r w:rsidR="00D52F6A">
        <w:rPr>
          <w:rFonts w:ascii="Calibri" w:eastAsia="Calibri" w:hAnsi="Calibri" w:cs="Calibri"/>
          <w:lang w:val="nb-NO"/>
        </w:rPr>
        <w:t xml:space="preserve">gjennomgår kroppen din en rekke endringer, og </w:t>
      </w:r>
      <w:r>
        <w:rPr>
          <w:rFonts w:ascii="Calibri" w:eastAsia="Calibri" w:hAnsi="Calibri" w:cs="Calibri"/>
          <w:lang w:val="nb-NO"/>
        </w:rPr>
        <w:t>overraskende nok kan også synet dit</w:t>
      </w:r>
      <w:r w:rsidR="00105F27">
        <w:rPr>
          <w:rFonts w:ascii="Calibri" w:eastAsia="Calibri" w:hAnsi="Calibri" w:cs="Calibri"/>
          <w:lang w:val="nb-NO"/>
        </w:rPr>
        <w:t>t</w:t>
      </w:r>
      <w:r w:rsidR="00D52F6A">
        <w:rPr>
          <w:rFonts w:ascii="Calibri" w:eastAsia="Calibri" w:hAnsi="Calibri" w:cs="Calibri"/>
          <w:lang w:val="nb-NO"/>
        </w:rPr>
        <w:t xml:space="preserve"> forandre</w:t>
      </w:r>
      <w:r w:rsidR="00105F27">
        <w:rPr>
          <w:rFonts w:ascii="Calibri" w:eastAsia="Calibri" w:hAnsi="Calibri" w:cs="Calibri"/>
          <w:lang w:val="nb-NO"/>
        </w:rPr>
        <w:t xml:space="preserve"> seg. </w:t>
      </w:r>
      <w:r w:rsidR="002D74B5">
        <w:rPr>
          <w:rFonts w:ascii="Calibri" w:eastAsia="Calibri" w:hAnsi="Calibri" w:cs="Calibri"/>
          <w:lang w:val="nb-NO"/>
        </w:rPr>
        <w:t>For noen endrer synet seg under svangerskapet, for andre kan de oppleve forandringer først n</w:t>
      </w:r>
      <w:r w:rsidR="00962D4F">
        <w:rPr>
          <w:rFonts w:ascii="Calibri" w:eastAsia="Calibri" w:hAnsi="Calibri" w:cs="Calibri"/>
          <w:lang w:val="nb-NO"/>
        </w:rPr>
        <w:t>år de</w:t>
      </w:r>
      <w:r w:rsidR="002D74B5">
        <w:rPr>
          <w:rFonts w:ascii="Calibri" w:eastAsia="Calibri" w:hAnsi="Calibri" w:cs="Calibri"/>
          <w:lang w:val="nb-NO"/>
        </w:rPr>
        <w:t xml:space="preserve"> begynner å amme. </w:t>
      </w:r>
    </w:p>
    <w:p w14:paraId="44005E53" w14:textId="3A531ED0" w:rsidR="00105F27" w:rsidRDefault="00976C91">
      <w:pPr>
        <w:rPr>
          <w:rFonts w:ascii="Calibri" w:eastAsia="Calibri" w:hAnsi="Calibri" w:cs="Calibri"/>
          <w:lang w:val="nb-NO"/>
        </w:rPr>
      </w:pPr>
      <w:r>
        <w:rPr>
          <w:rFonts w:ascii="Calibri" w:eastAsia="Calibri" w:hAnsi="Calibri" w:cs="Calibri"/>
          <w:lang w:val="nb-NO"/>
        </w:rPr>
        <w:softHyphen/>
        <w:t>– Den gode nyheten er at eventuelle synsproblemer går raskt tilbake til det normale etter fødselen eller senest ved ammeslutt, forteller</w:t>
      </w:r>
      <w:r w:rsidR="002D74B5">
        <w:rPr>
          <w:rFonts w:ascii="Calibri" w:eastAsia="Calibri" w:hAnsi="Calibri" w:cs="Calibri"/>
          <w:lang w:val="nb-NO"/>
        </w:rPr>
        <w:t xml:space="preserve"> optiker Åshild</w:t>
      </w:r>
      <w:r>
        <w:rPr>
          <w:rFonts w:ascii="Calibri" w:eastAsia="Calibri" w:hAnsi="Calibri" w:cs="Calibri"/>
          <w:lang w:val="nb-NO"/>
        </w:rPr>
        <w:t xml:space="preserve"> Martinsen</w:t>
      </w:r>
      <w:r w:rsidR="002D74B5">
        <w:rPr>
          <w:rFonts w:ascii="Calibri" w:eastAsia="Calibri" w:hAnsi="Calibri" w:cs="Calibri"/>
          <w:lang w:val="nb-NO"/>
        </w:rPr>
        <w:t xml:space="preserve"> i Specsavers</w:t>
      </w:r>
      <w:r>
        <w:rPr>
          <w:rFonts w:ascii="Calibri" w:eastAsia="Calibri" w:hAnsi="Calibri" w:cs="Calibri"/>
          <w:lang w:val="nb-NO"/>
        </w:rPr>
        <w:t xml:space="preserve">. </w:t>
      </w:r>
    </w:p>
    <w:p w14:paraId="51985909" w14:textId="0A80DB16" w:rsidR="0070047E" w:rsidRPr="00CC4D67" w:rsidRDefault="0070047E">
      <w:pPr>
        <w:rPr>
          <w:rFonts w:ascii="Calibri" w:eastAsia="Calibri" w:hAnsi="Calibri" w:cs="Calibri"/>
          <w:b/>
          <w:lang w:val="nb-NO"/>
        </w:rPr>
      </w:pPr>
      <w:r>
        <w:rPr>
          <w:rFonts w:ascii="Calibri" w:eastAsia="Calibri" w:hAnsi="Calibri" w:cs="Calibri"/>
          <w:b/>
          <w:lang w:val="nb-NO"/>
        </w:rPr>
        <w:t xml:space="preserve">Svingninger i hormonene </w:t>
      </w:r>
      <w:r w:rsidR="00273F1F">
        <w:rPr>
          <w:rFonts w:ascii="Calibri" w:eastAsia="Calibri" w:hAnsi="Calibri" w:cs="Calibri"/>
          <w:b/>
          <w:lang w:val="nb-NO"/>
        </w:rPr>
        <w:t xml:space="preserve">er </w:t>
      </w:r>
      <w:r>
        <w:rPr>
          <w:rFonts w:ascii="Calibri" w:eastAsia="Calibri" w:hAnsi="Calibri" w:cs="Calibri"/>
          <w:b/>
          <w:lang w:val="nb-NO"/>
        </w:rPr>
        <w:t>ofte grunnen</w:t>
      </w:r>
    </w:p>
    <w:p w14:paraId="45E74EAE" w14:textId="77777777" w:rsidR="00C37966" w:rsidRDefault="00976C91">
      <w:pPr>
        <w:rPr>
          <w:rFonts w:ascii="Calibri" w:eastAsia="Calibri" w:hAnsi="Calibri" w:cs="Calibri"/>
          <w:lang w:val="nb-NO"/>
        </w:rPr>
      </w:pPr>
      <w:r>
        <w:rPr>
          <w:rFonts w:ascii="Calibri" w:eastAsia="Calibri" w:hAnsi="Calibri" w:cs="Calibri"/>
          <w:lang w:val="nb-NO"/>
        </w:rPr>
        <w:t xml:space="preserve">Hun understreker at </w:t>
      </w:r>
      <w:r w:rsidR="002D74B5">
        <w:rPr>
          <w:rFonts w:ascii="Calibri" w:eastAsia="Calibri" w:hAnsi="Calibri" w:cs="Calibri"/>
          <w:lang w:val="nb-NO"/>
        </w:rPr>
        <w:t xml:space="preserve">det er </w:t>
      </w:r>
      <w:r>
        <w:rPr>
          <w:rFonts w:ascii="Calibri" w:eastAsia="Calibri" w:hAnsi="Calibri" w:cs="Calibri"/>
          <w:lang w:val="nb-NO"/>
        </w:rPr>
        <w:t>svingningene i hormonnivået i kroppen som kan påvirke synet under en graviditet</w:t>
      </w:r>
      <w:r w:rsidR="00C37966">
        <w:rPr>
          <w:rFonts w:ascii="Calibri" w:eastAsia="Calibri" w:hAnsi="Calibri" w:cs="Calibri"/>
          <w:lang w:val="nb-NO"/>
        </w:rPr>
        <w:t xml:space="preserve">. Mange vordende mødre kan </w:t>
      </w:r>
      <w:r>
        <w:rPr>
          <w:rFonts w:ascii="Calibri" w:eastAsia="Calibri" w:hAnsi="Calibri" w:cs="Calibri"/>
          <w:lang w:val="nb-NO"/>
        </w:rPr>
        <w:t>oppleve pla</w:t>
      </w:r>
      <w:bookmarkStart w:id="0" w:name="_GoBack"/>
      <w:bookmarkEnd w:id="0"/>
      <w:r>
        <w:rPr>
          <w:rFonts w:ascii="Calibri" w:eastAsia="Calibri" w:hAnsi="Calibri" w:cs="Calibri"/>
          <w:lang w:val="nb-NO"/>
        </w:rPr>
        <w:t xml:space="preserve">ger som tørre øyne, uskarpt eller forvrengt syn, og såkalte «flytere». </w:t>
      </w:r>
    </w:p>
    <w:p w14:paraId="6935C7AA" w14:textId="7059F3B5" w:rsidR="00976C91" w:rsidRDefault="00976C91">
      <w:pPr>
        <w:rPr>
          <w:rFonts w:ascii="Calibri" w:eastAsia="Calibri" w:hAnsi="Calibri" w:cs="Calibri"/>
          <w:lang w:val="nb-NO"/>
        </w:rPr>
      </w:pPr>
      <w:r>
        <w:rPr>
          <w:rFonts w:ascii="Calibri" w:eastAsia="Calibri" w:hAnsi="Calibri" w:cs="Calibri"/>
          <w:lang w:val="nb-NO"/>
        </w:rPr>
        <w:t xml:space="preserve">«Flytere» er </w:t>
      </w:r>
      <w:r w:rsidR="75C3A7C9" w:rsidRPr="00AD2C73">
        <w:rPr>
          <w:rFonts w:ascii="Calibri" w:eastAsia="Calibri" w:hAnsi="Calibri" w:cs="Calibri"/>
          <w:lang w:val="nb-NO"/>
        </w:rPr>
        <w:t>bevegelige flekker, prikker eller «spindelvev» som flyter rundt i synsfeltet, som er et resultat av at øyets glasslegeme har gåt</w:t>
      </w:r>
      <w:r>
        <w:rPr>
          <w:rFonts w:ascii="Calibri" w:eastAsia="Calibri" w:hAnsi="Calibri" w:cs="Calibri"/>
          <w:lang w:val="nb-NO"/>
        </w:rPr>
        <w:t>t i oppløsning</w:t>
      </w:r>
      <w:r w:rsidR="75C3A7C9" w:rsidRPr="00AD2C73">
        <w:rPr>
          <w:rFonts w:ascii="Calibri" w:eastAsia="Calibri" w:hAnsi="Calibri" w:cs="Calibri"/>
          <w:lang w:val="nb-NO"/>
        </w:rPr>
        <w:t xml:space="preserve">. </w:t>
      </w:r>
    </w:p>
    <w:p w14:paraId="51507B92" w14:textId="14A02510" w:rsidR="00976C91" w:rsidRDefault="00976C91">
      <w:pPr>
        <w:rPr>
          <w:rFonts w:ascii="Calibri" w:eastAsia="Calibri" w:hAnsi="Calibri" w:cs="Calibri"/>
          <w:lang w:val="nb-NO"/>
        </w:rPr>
      </w:pPr>
      <w:r>
        <w:rPr>
          <w:rFonts w:ascii="Calibri" w:eastAsia="Calibri" w:hAnsi="Calibri" w:cs="Calibri"/>
          <w:lang w:val="nb-NO"/>
        </w:rPr>
        <w:t xml:space="preserve">– </w:t>
      </w:r>
      <w:r w:rsidR="75C3A7C9" w:rsidRPr="00AD2C73">
        <w:rPr>
          <w:rFonts w:ascii="Calibri" w:eastAsia="Calibri" w:hAnsi="Calibri" w:cs="Calibri"/>
          <w:lang w:val="nb-NO"/>
        </w:rPr>
        <w:t>En vanlig synsplage er problemer med å fokusere mellom nære og fjerne objekter, og at det tar noen sekunder før syne</w:t>
      </w:r>
      <w:r>
        <w:rPr>
          <w:rFonts w:ascii="Calibri" w:eastAsia="Calibri" w:hAnsi="Calibri" w:cs="Calibri"/>
          <w:lang w:val="nb-NO"/>
        </w:rPr>
        <w:t xml:space="preserve">t skjerpes når du endrer fokus, forteller optiker Martinsen, og legger til at noen gravide opplever å bli mer nærsynte. </w:t>
      </w:r>
    </w:p>
    <w:p w14:paraId="5EBA826B" w14:textId="048CD9C2" w:rsidR="00CC4D67" w:rsidRDefault="00CC4D67">
      <w:pPr>
        <w:rPr>
          <w:rFonts w:ascii="Calibri" w:eastAsia="Calibri" w:hAnsi="Calibri" w:cs="Calibri"/>
          <w:lang w:val="nb-NO"/>
        </w:rPr>
      </w:pPr>
    </w:p>
    <w:p w14:paraId="20F3DCFB" w14:textId="42D7F04F" w:rsidR="007B2C87" w:rsidRDefault="007B2C87">
      <w:pPr>
        <w:rPr>
          <w:rFonts w:ascii="Calibri" w:eastAsia="Calibri" w:hAnsi="Calibri" w:cs="Calibri"/>
          <w:b/>
          <w:lang w:val="nb-NO"/>
        </w:rPr>
      </w:pPr>
      <w:r w:rsidRPr="007B2C87">
        <w:rPr>
          <w:rFonts w:ascii="Calibri" w:eastAsia="Calibri" w:hAnsi="Calibri" w:cs="Calibri"/>
          <w:b/>
          <w:noProof/>
          <w:lang w:val="nb-NO"/>
        </w:rPr>
        <w:lastRenderedPageBreak/>
        <w:drawing>
          <wp:inline distT="0" distB="0" distL="0" distR="0" wp14:anchorId="348A2BAD" wp14:editId="6AC81AA5">
            <wp:extent cx="5943600" cy="3964002"/>
            <wp:effectExtent l="0" t="0" r="0" b="0"/>
            <wp:docPr id="2" name="Bilde 2" descr="C:\Users\Lene.Mykjaland\Downloads\Specs graviditet og syn\alexandre-croussette-600077-unspla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e.Mykjaland\Downloads\Specs graviditet og syn\alexandre-croussette-600077-unsplas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AA55E" w14:textId="1D4952A2" w:rsidR="00CC4D67" w:rsidRPr="00CC4D67" w:rsidRDefault="00CC4D67">
      <w:pPr>
        <w:rPr>
          <w:rFonts w:ascii="Calibri" w:eastAsia="Calibri" w:hAnsi="Calibri" w:cs="Calibri"/>
          <w:b/>
          <w:lang w:val="nb-NO"/>
        </w:rPr>
      </w:pPr>
      <w:r w:rsidRPr="00CC4D67">
        <w:rPr>
          <w:rFonts w:ascii="Calibri" w:eastAsia="Calibri" w:hAnsi="Calibri" w:cs="Calibri"/>
          <w:b/>
          <w:lang w:val="nb-NO"/>
        </w:rPr>
        <w:t>Når bør du oppsøke en optiker?</w:t>
      </w:r>
    </w:p>
    <w:p w14:paraId="28CBF2DE" w14:textId="1958D7AF" w:rsidR="00976C91" w:rsidRDefault="00C13D87">
      <w:pPr>
        <w:rPr>
          <w:rFonts w:ascii="Calibri" w:eastAsia="Calibri" w:hAnsi="Calibri" w:cs="Calibri"/>
          <w:lang w:val="nb-NO"/>
        </w:rPr>
      </w:pPr>
      <w:r>
        <w:rPr>
          <w:rFonts w:ascii="Calibri" w:eastAsia="Calibri" w:hAnsi="Calibri" w:cs="Calibri"/>
          <w:lang w:val="nb-NO"/>
        </w:rPr>
        <w:t xml:space="preserve">Fordi det vanligvis er hormonene som spiller </w:t>
      </w:r>
      <w:r w:rsidR="00962D4F">
        <w:rPr>
          <w:rFonts w:ascii="Calibri" w:eastAsia="Calibri" w:hAnsi="Calibri" w:cs="Calibri"/>
          <w:lang w:val="nb-NO"/>
        </w:rPr>
        <w:t>inn</w:t>
      </w:r>
      <w:r>
        <w:rPr>
          <w:rFonts w:ascii="Calibri" w:eastAsia="Calibri" w:hAnsi="Calibri" w:cs="Calibri"/>
          <w:lang w:val="nb-NO"/>
        </w:rPr>
        <w:t>,</w:t>
      </w:r>
      <w:r w:rsidR="00976C91">
        <w:rPr>
          <w:rFonts w:ascii="Calibri" w:eastAsia="Calibri" w:hAnsi="Calibri" w:cs="Calibri"/>
          <w:lang w:val="nb-NO"/>
        </w:rPr>
        <w:t xml:space="preserve"> er det sjelden grunn</w:t>
      </w:r>
      <w:r>
        <w:rPr>
          <w:rFonts w:ascii="Calibri" w:eastAsia="Calibri" w:hAnsi="Calibri" w:cs="Calibri"/>
          <w:lang w:val="nb-NO"/>
        </w:rPr>
        <w:t xml:space="preserve"> til bekymring om du opplever synsendringer eller</w:t>
      </w:r>
      <w:r w:rsidR="00976C91">
        <w:rPr>
          <w:rFonts w:ascii="Calibri" w:eastAsia="Calibri" w:hAnsi="Calibri" w:cs="Calibri"/>
          <w:lang w:val="nb-NO"/>
        </w:rPr>
        <w:t xml:space="preserve"> øyeplager under svangerskapet. </w:t>
      </w:r>
    </w:p>
    <w:p w14:paraId="4744A189" w14:textId="7E4DAA44" w:rsidR="00976C91" w:rsidRDefault="00976C91">
      <w:pPr>
        <w:rPr>
          <w:rFonts w:ascii="Calibri" w:eastAsia="Calibri" w:hAnsi="Calibri" w:cs="Calibri"/>
          <w:lang w:val="nb-NO"/>
        </w:rPr>
      </w:pPr>
      <w:r>
        <w:rPr>
          <w:rFonts w:ascii="Calibri" w:eastAsia="Calibri" w:hAnsi="Calibri" w:cs="Calibri"/>
          <w:lang w:val="nb-NO"/>
        </w:rPr>
        <w:t xml:space="preserve">– De fleste </w:t>
      </w:r>
      <w:r w:rsidR="00C13D87">
        <w:rPr>
          <w:rFonts w:ascii="Calibri" w:eastAsia="Calibri" w:hAnsi="Calibri" w:cs="Calibri"/>
          <w:lang w:val="nb-NO"/>
        </w:rPr>
        <w:t>forandringene</w:t>
      </w:r>
      <w:r>
        <w:rPr>
          <w:rFonts w:ascii="Calibri" w:eastAsia="Calibri" w:hAnsi="Calibri" w:cs="Calibri"/>
          <w:lang w:val="nb-NO"/>
        </w:rPr>
        <w:t xml:space="preserve"> oppstår av naturlige årsaker og forsvinner som oftest etter graviditeten. Hvis du derimot plages veldig med synet, er det lurt å få øynene sjekket av en optiker, sier Martinsen, og understreker at du likevel skal være på vakt om du er veldig plaget. </w:t>
      </w:r>
    </w:p>
    <w:p w14:paraId="266DD078" w14:textId="01B8A379" w:rsidR="75C3A7C9" w:rsidRDefault="00976C91" w:rsidP="75C3A7C9">
      <w:pPr>
        <w:rPr>
          <w:rFonts w:ascii="Calibri" w:eastAsia="Calibri" w:hAnsi="Calibri" w:cs="Calibri"/>
          <w:lang w:val="nb-NO"/>
        </w:rPr>
      </w:pPr>
      <w:r>
        <w:rPr>
          <w:rFonts w:ascii="Calibri" w:eastAsia="Calibri" w:hAnsi="Calibri" w:cs="Calibri"/>
          <w:lang w:val="nb-NO"/>
        </w:rPr>
        <w:t>– Plagene kan jo vise seg å være et symptom på noe annet enn hormonsvingninger, og optikeren kan dermed henvise</w:t>
      </w:r>
      <w:r w:rsidR="00711663">
        <w:rPr>
          <w:rFonts w:ascii="Calibri" w:eastAsia="Calibri" w:hAnsi="Calibri" w:cs="Calibri"/>
          <w:lang w:val="nb-NO"/>
        </w:rPr>
        <w:t xml:space="preserve"> deg</w:t>
      </w:r>
      <w:r>
        <w:rPr>
          <w:rFonts w:ascii="Calibri" w:eastAsia="Calibri" w:hAnsi="Calibri" w:cs="Calibri"/>
          <w:lang w:val="nb-NO"/>
        </w:rPr>
        <w:t xml:space="preserve"> videre til lege om dette er nødvendig.</w:t>
      </w:r>
    </w:p>
    <w:p w14:paraId="5B9AADAA" w14:textId="77777777" w:rsidR="00273F1F" w:rsidRDefault="00273F1F" w:rsidP="75C3A7C9">
      <w:pPr>
        <w:rPr>
          <w:rFonts w:ascii="Calibri" w:eastAsia="Calibri" w:hAnsi="Calibri" w:cs="Calibri"/>
          <w:lang w:val="nb-NO"/>
        </w:rPr>
      </w:pPr>
    </w:p>
    <w:p w14:paraId="23640312" w14:textId="2C69381E" w:rsidR="00273F1F" w:rsidRPr="00273F1F" w:rsidRDefault="00273F1F" w:rsidP="75C3A7C9">
      <w:pPr>
        <w:rPr>
          <w:rFonts w:ascii="Calibri" w:eastAsia="Calibri" w:hAnsi="Calibri" w:cs="Calibri"/>
          <w:b/>
          <w:lang w:val="nb-NO"/>
        </w:rPr>
      </w:pPr>
      <w:r w:rsidRPr="00273F1F">
        <w:rPr>
          <w:rFonts w:ascii="Calibri" w:eastAsia="Calibri" w:hAnsi="Calibri" w:cs="Calibri"/>
          <w:b/>
          <w:lang w:val="nb-NO"/>
        </w:rPr>
        <w:t>For mer informasjon, vennligst kontakt:</w:t>
      </w:r>
    </w:p>
    <w:p w14:paraId="1D657751" w14:textId="31CE2E6D" w:rsidR="00273F1F" w:rsidRDefault="00273F1F" w:rsidP="75C3A7C9">
      <w:pPr>
        <w:rPr>
          <w:rFonts w:ascii="Calibri" w:eastAsia="Calibri" w:hAnsi="Calibri" w:cs="Calibri"/>
          <w:lang w:val="nb-NO"/>
        </w:rPr>
      </w:pPr>
      <w:r>
        <w:rPr>
          <w:rFonts w:ascii="Calibri" w:eastAsia="Calibri" w:hAnsi="Calibri" w:cs="Calibri"/>
          <w:lang w:val="nb-NO"/>
        </w:rPr>
        <w:t>Trine Johnsen</w:t>
      </w:r>
    </w:p>
    <w:p w14:paraId="4DD7E224" w14:textId="4E16B861" w:rsidR="00273F1F" w:rsidRDefault="00273F1F" w:rsidP="75C3A7C9">
      <w:pPr>
        <w:rPr>
          <w:rFonts w:ascii="Calibri" w:eastAsia="Calibri" w:hAnsi="Calibri" w:cs="Calibri"/>
          <w:lang w:val="nb-NO"/>
        </w:rPr>
      </w:pPr>
      <w:r>
        <w:rPr>
          <w:rFonts w:ascii="Calibri" w:eastAsia="Calibri" w:hAnsi="Calibri" w:cs="Calibri"/>
          <w:lang w:val="nb-NO"/>
        </w:rPr>
        <w:t>Fagansvarlig og optiker</w:t>
      </w:r>
    </w:p>
    <w:p w14:paraId="58AC3F59" w14:textId="7DF004FF" w:rsidR="00273F1F" w:rsidRDefault="00273F1F" w:rsidP="75C3A7C9">
      <w:pPr>
        <w:rPr>
          <w:rFonts w:ascii="Calibri" w:eastAsia="Calibri" w:hAnsi="Calibri" w:cs="Calibri"/>
          <w:lang w:val="nb-NO"/>
        </w:rPr>
      </w:pPr>
      <w:r w:rsidRPr="00273F1F">
        <w:rPr>
          <w:rFonts w:ascii="Calibri" w:eastAsia="Calibri" w:hAnsi="Calibri" w:cs="Calibri"/>
          <w:lang w:val="nb-NO"/>
        </w:rPr>
        <w:t>trine.johnsen@specsavers.com.</w:t>
      </w:r>
    </w:p>
    <w:p w14:paraId="70B483E7" w14:textId="76B7A2DE" w:rsidR="00045157" w:rsidRDefault="00273F1F" w:rsidP="75C3A7C9">
      <w:pPr>
        <w:rPr>
          <w:rFonts w:ascii="Calibri" w:eastAsia="Calibri" w:hAnsi="Calibri" w:cs="Calibri"/>
          <w:lang w:val="nb-NO"/>
        </w:rPr>
      </w:pPr>
      <w:r>
        <w:rPr>
          <w:rFonts w:ascii="Calibri" w:eastAsia="Calibri" w:hAnsi="Calibri" w:cs="Calibri"/>
          <w:lang w:val="nb-NO"/>
        </w:rPr>
        <w:t xml:space="preserve">Tlf. </w:t>
      </w:r>
      <w:r w:rsidRPr="00273F1F">
        <w:rPr>
          <w:rFonts w:ascii="Calibri" w:eastAsia="Calibri" w:hAnsi="Calibri" w:cs="Calibri"/>
          <w:lang w:val="nb-NO"/>
        </w:rPr>
        <w:t>474 09 109</w:t>
      </w:r>
    </w:p>
    <w:p w14:paraId="433B1C6B" w14:textId="77777777" w:rsidR="00976C91" w:rsidRPr="00976C91" w:rsidRDefault="00976C91" w:rsidP="75C3A7C9">
      <w:pPr>
        <w:rPr>
          <w:rFonts w:ascii="Calibri" w:eastAsia="Calibri" w:hAnsi="Calibri" w:cs="Calibri"/>
          <w:lang w:val="nb-NO"/>
        </w:rPr>
      </w:pPr>
    </w:p>
    <w:sectPr w:rsidR="00976C91" w:rsidRPr="00976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422748"/>
    <w:rsid w:val="00045157"/>
    <w:rsid w:val="00105F27"/>
    <w:rsid w:val="00273F1F"/>
    <w:rsid w:val="002A2D2E"/>
    <w:rsid w:val="002D74B5"/>
    <w:rsid w:val="003F35B7"/>
    <w:rsid w:val="005976CD"/>
    <w:rsid w:val="0070047E"/>
    <w:rsid w:val="00711663"/>
    <w:rsid w:val="007B2C87"/>
    <w:rsid w:val="00962D4F"/>
    <w:rsid w:val="00976C91"/>
    <w:rsid w:val="00AD2C73"/>
    <w:rsid w:val="00C13D87"/>
    <w:rsid w:val="00C37966"/>
    <w:rsid w:val="00CC4D67"/>
    <w:rsid w:val="00CF67A4"/>
    <w:rsid w:val="00D52F6A"/>
    <w:rsid w:val="24422748"/>
    <w:rsid w:val="75C3A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A4D5"/>
  <w15:chartTrackingRefBased/>
  <w15:docId w15:val="{B490FD27-0E92-48FC-8973-F97C01E6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C7C3D42005E4781FE25464B3B6C43" ma:contentTypeVersion="7" ma:contentTypeDescription="Create a new document." ma:contentTypeScope="" ma:versionID="e105572f5c7e0f8a16e396bee07c7797">
  <xsd:schema xmlns:xsd="http://www.w3.org/2001/XMLSchema" xmlns:xs="http://www.w3.org/2001/XMLSchema" xmlns:p="http://schemas.microsoft.com/office/2006/metadata/properties" xmlns:ns2="9d9ead4a-8c0e-4ef2-a090-617673678f42" xmlns:ns3="02f32b00-a9c4-400e-b903-4aa6d40c602c" targetNamespace="http://schemas.microsoft.com/office/2006/metadata/properties" ma:root="true" ma:fieldsID="acbb33e7ce9a6a52caa3cf55d898e7de" ns2:_="" ns3:_="">
    <xsd:import namespace="9d9ead4a-8c0e-4ef2-a090-617673678f42"/>
    <xsd:import namespace="02f32b00-a9c4-400e-b903-4aa6d40c6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ead4a-8c0e-4ef2-a090-617673678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32b00-a9c4-400e-b903-4aa6d40c6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CF0F53-EF15-4195-BFE3-E7A6F98580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11BC8-0ECA-4669-9218-E69EFB7A7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ead4a-8c0e-4ef2-a090-617673678f42"/>
    <ds:schemaRef ds:uri="02f32b00-a9c4-400e-b903-4aa6d40c6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B504BB-23C8-4C37-9392-A9F93E6853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Brynildsen</dc:creator>
  <cp:keywords/>
  <dc:description/>
  <cp:lastModifiedBy>Lene Mykjaland</cp:lastModifiedBy>
  <cp:revision>2</cp:revision>
  <dcterms:created xsi:type="dcterms:W3CDTF">2018-03-26T06:43:00Z</dcterms:created>
  <dcterms:modified xsi:type="dcterms:W3CDTF">2018-03-26T06:43:00Z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0x010100112C7C3D42005E4781FE25464B3B6C43</vt:lpwstr>
  </property>
</Properties>
</file>