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78" w:rsidRPr="00AF59C2" w:rsidRDefault="00FB4078" w:rsidP="00FB4078">
      <w:pPr>
        <w:rPr>
          <w:rFonts w:ascii="Arial" w:hAnsi="Arial" w:cs="Arial"/>
        </w:rPr>
      </w:pPr>
      <w:bookmarkStart w:id="0" w:name="Subject"/>
      <w:r>
        <w:rPr>
          <w:rFonts w:ascii="Arial" w:hAnsi="Arial" w:cs="Arial"/>
        </w:rPr>
        <w:t>10 september</w:t>
      </w:r>
      <w:r w:rsidRPr="00AF5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</w:p>
    <w:p w:rsidR="00FB4078" w:rsidRDefault="00FB4078" w:rsidP="00FB4078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:rsidR="00FB4078" w:rsidRPr="00CD292B" w:rsidRDefault="00FB4078" w:rsidP="00FB4078"/>
    <w:p w:rsidR="00FB4078" w:rsidRPr="00CD292B" w:rsidRDefault="00FB4078" w:rsidP="00FB40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Återigen succé för Sthlm Street Food i Kungsträdgården</w:t>
      </w:r>
    </w:p>
    <w:p w:rsidR="00FB4078" w:rsidRDefault="00FB4078" w:rsidP="00FB4078">
      <w:pPr>
        <w:rPr>
          <w:rFonts w:ascii="Arial" w:hAnsi="Arial" w:cs="Arial"/>
          <w:b/>
          <w:sz w:val="28"/>
          <w:szCs w:val="28"/>
        </w:rPr>
      </w:pPr>
      <w:bookmarkStart w:id="1" w:name="Start"/>
      <w:bookmarkEnd w:id="1"/>
    </w:p>
    <w:p w:rsidR="001D7C31" w:rsidRDefault="00684557" w:rsidP="00FB4078">
      <w:pPr>
        <w:pStyle w:val="Normalwebb"/>
        <w:spacing w:before="0" w:beforeAutospacing="0" w:line="270" w:lineRule="atLeast"/>
        <w:rPr>
          <w:rFonts w:ascii="Arial" w:hAnsi="Arial" w:cs="Arial"/>
          <w:b/>
          <w:bCs/>
          <w:color w:val="555555"/>
          <w:sz w:val="22"/>
          <w:szCs w:val="22"/>
        </w:rPr>
      </w:pP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I lördags, 8 september, var det 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>återigen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 dags för </w:t>
      </w:r>
      <w:r w:rsidR="00FB4078">
        <w:rPr>
          <w:rFonts w:ascii="Arial" w:hAnsi="Arial" w:cs="Arial"/>
          <w:b/>
          <w:bCs/>
          <w:color w:val="555555"/>
          <w:sz w:val="22"/>
          <w:szCs w:val="22"/>
        </w:rPr>
        <w:t>Sth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lm 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 xml:space="preserve">Street Food att inta 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Kungsträdgården – med </w:t>
      </w:r>
      <w:r w:rsidR="00B121DB">
        <w:rPr>
          <w:rFonts w:ascii="Arial" w:hAnsi="Arial" w:cs="Arial"/>
          <w:b/>
          <w:bCs/>
          <w:color w:val="555555"/>
          <w:sz w:val="22"/>
          <w:szCs w:val="22"/>
        </w:rPr>
        <w:t xml:space="preserve">mer än 70 </w:t>
      </w:r>
      <w:r>
        <w:rPr>
          <w:rFonts w:ascii="Arial" w:hAnsi="Arial" w:cs="Arial"/>
          <w:b/>
          <w:bCs/>
          <w:color w:val="555555"/>
          <w:sz w:val="22"/>
          <w:szCs w:val="22"/>
        </w:rPr>
        <w:t>food trucks från hela Sverige, live-musik, DJ:s, prova på-graffiti, MMA-uppvisning och mycket mer.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 xml:space="preserve"> Tiotusentals matäls</w:t>
      </w:r>
      <w:r w:rsidR="004D290E">
        <w:rPr>
          <w:rFonts w:ascii="Arial" w:hAnsi="Arial" w:cs="Arial"/>
          <w:b/>
          <w:bCs/>
          <w:color w:val="555555"/>
          <w:sz w:val="22"/>
          <w:szCs w:val="22"/>
        </w:rPr>
        <w:t>kande stockholmare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 xml:space="preserve"> vallfärdade till Stockholmsmässans matfestival och såg till att det blev en riktig folkfest. </w:t>
      </w:r>
      <w:r>
        <w:rPr>
          <w:rFonts w:ascii="Arial" w:hAnsi="Arial" w:cs="Arial"/>
          <w:b/>
          <w:bCs/>
          <w:color w:val="555555"/>
          <w:sz w:val="22"/>
          <w:szCs w:val="22"/>
        </w:rPr>
        <w:br/>
        <w:t xml:space="preserve">I 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 xml:space="preserve">den prestigefyllda </w:t>
      </w:r>
      <w:r>
        <w:rPr>
          <w:rFonts w:ascii="Arial" w:hAnsi="Arial" w:cs="Arial"/>
          <w:b/>
          <w:bCs/>
          <w:color w:val="555555"/>
          <w:sz w:val="22"/>
          <w:szCs w:val="22"/>
        </w:rPr>
        <w:t>tävlingen Food</w:t>
      </w:r>
      <w:r w:rsidR="00A920A1">
        <w:rPr>
          <w:rFonts w:ascii="Arial" w:hAnsi="Arial" w:cs="Arial"/>
          <w:b/>
          <w:bCs/>
          <w:color w:val="555555"/>
          <w:sz w:val="22"/>
          <w:szCs w:val="22"/>
        </w:rPr>
        <w:t xml:space="preserve"> Truck</w:t>
      </w:r>
      <w:r>
        <w:rPr>
          <w:rFonts w:ascii="Arial" w:hAnsi="Arial" w:cs="Arial"/>
          <w:b/>
          <w:bCs/>
          <w:color w:val="555555"/>
          <w:sz w:val="22"/>
          <w:szCs w:val="22"/>
        </w:rPr>
        <w:t>-SM</w:t>
      </w:r>
      <w:r w:rsidR="001D7C31">
        <w:rPr>
          <w:rFonts w:ascii="Arial" w:hAnsi="Arial" w:cs="Arial"/>
          <w:b/>
          <w:bCs/>
          <w:color w:val="555555"/>
          <w:sz w:val="22"/>
          <w:szCs w:val="22"/>
        </w:rPr>
        <w:t xml:space="preserve"> vann Matsa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s mat från Bollnäs med sin läckra </w:t>
      </w:r>
      <w:r w:rsidR="00FC38DE">
        <w:rPr>
          <w:rFonts w:ascii="Arial" w:hAnsi="Arial" w:cs="Arial"/>
          <w:b/>
          <w:bCs/>
          <w:color w:val="555555"/>
          <w:sz w:val="22"/>
          <w:szCs w:val="22"/>
        </w:rPr>
        <w:t>högrevsburg</w:t>
      </w:r>
      <w:r>
        <w:rPr>
          <w:rFonts w:ascii="Arial" w:hAnsi="Arial" w:cs="Arial"/>
          <w:b/>
          <w:bCs/>
          <w:color w:val="555555"/>
          <w:sz w:val="22"/>
          <w:szCs w:val="22"/>
        </w:rPr>
        <w:t>are.</w:t>
      </w:r>
    </w:p>
    <w:p w:rsidR="00CC4D99" w:rsidRDefault="001D7C31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Detta var andra året i rad som Stockholmsmässan arrangerade Sthl</w:t>
      </w:r>
      <w:r w:rsidR="001F7F29">
        <w:rPr>
          <w:rFonts w:ascii="Arial" w:hAnsi="Arial" w:cs="Arial"/>
          <w:color w:val="555555"/>
          <w:sz w:val="22"/>
          <w:szCs w:val="22"/>
        </w:rPr>
        <w:t>m</w:t>
      </w:r>
      <w:r>
        <w:rPr>
          <w:rFonts w:ascii="Arial" w:hAnsi="Arial" w:cs="Arial"/>
          <w:color w:val="555555"/>
          <w:sz w:val="22"/>
          <w:szCs w:val="22"/>
        </w:rPr>
        <w:t xml:space="preserve"> Street Food i Kungsträdgården, något som av publiktrycket att döma ser ut att bli en folkkär tradition för stockholmarna.</w:t>
      </w:r>
      <w:r w:rsidR="00A920A1">
        <w:rPr>
          <w:rFonts w:ascii="Arial" w:hAnsi="Arial" w:cs="Arial"/>
          <w:color w:val="555555"/>
          <w:sz w:val="22"/>
          <w:szCs w:val="22"/>
        </w:rPr>
        <w:t xml:space="preserve"> Tur med vädret hade vi också, och stämningen var på topp så här dagen före riksdagsvalet.</w:t>
      </w:r>
      <w:r w:rsidR="00A920A1">
        <w:rPr>
          <w:rFonts w:ascii="Arial" w:hAnsi="Arial" w:cs="Arial"/>
          <w:color w:val="555555"/>
          <w:sz w:val="22"/>
          <w:szCs w:val="22"/>
        </w:rPr>
        <w:br/>
      </w:r>
      <w:r w:rsidR="001F7F29">
        <w:rPr>
          <w:rFonts w:ascii="Arial" w:hAnsi="Arial" w:cs="Arial"/>
          <w:color w:val="555555"/>
          <w:sz w:val="22"/>
          <w:szCs w:val="22"/>
        </w:rPr>
        <w:t>På scenen framträdde Jenny Holmgren me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d band, </w:t>
      </w:r>
      <w:r w:rsidR="004D290E">
        <w:rPr>
          <w:rFonts w:ascii="Arial" w:hAnsi="Arial" w:cs="Arial"/>
          <w:color w:val="555555"/>
          <w:sz w:val="22"/>
          <w:szCs w:val="22"/>
        </w:rPr>
        <w:t>dj-stjärnorna</w:t>
      </w:r>
      <w:r w:rsidR="001F7F29">
        <w:rPr>
          <w:rFonts w:ascii="Arial" w:hAnsi="Arial" w:cs="Arial"/>
          <w:color w:val="555555"/>
          <w:sz w:val="22"/>
          <w:szCs w:val="22"/>
        </w:rPr>
        <w:t xml:space="preserve"> DJ </w:t>
      </w:r>
      <w:r w:rsidR="004D290E">
        <w:rPr>
          <w:rFonts w:ascii="Arial" w:hAnsi="Arial" w:cs="Arial"/>
          <w:color w:val="555555"/>
          <w:sz w:val="22"/>
          <w:szCs w:val="22"/>
        </w:rPr>
        <w:t xml:space="preserve">Ulmox och DJ </w:t>
      </w:r>
      <w:r w:rsidR="00A52EA8">
        <w:rPr>
          <w:rFonts w:ascii="Arial" w:hAnsi="Arial" w:cs="Arial"/>
          <w:color w:val="555555"/>
          <w:sz w:val="22"/>
          <w:szCs w:val="22"/>
        </w:rPr>
        <w:t>Red Astaire jammade loss, det var up</w:t>
      </w:r>
      <w:r w:rsidR="004D290E">
        <w:rPr>
          <w:rFonts w:ascii="Arial" w:hAnsi="Arial" w:cs="Arial"/>
          <w:color w:val="555555"/>
          <w:sz w:val="22"/>
          <w:szCs w:val="22"/>
        </w:rPr>
        <w:t>pvisningar med kända MM</w:t>
      </w:r>
      <w:r w:rsidR="00A52EA8">
        <w:rPr>
          <w:rFonts w:ascii="Arial" w:hAnsi="Arial" w:cs="Arial"/>
          <w:color w:val="555555"/>
          <w:sz w:val="22"/>
          <w:szCs w:val="22"/>
        </w:rPr>
        <w:t>A</w:t>
      </w:r>
      <w:r w:rsidR="004D290E">
        <w:rPr>
          <w:rFonts w:ascii="Arial" w:hAnsi="Arial" w:cs="Arial"/>
          <w:color w:val="555555"/>
          <w:sz w:val="22"/>
          <w:szCs w:val="22"/>
        </w:rPr>
        <w:t xml:space="preserve">-stjärnor som Simon Sköld och Kalle Albrektsson, 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Graffiti Sthlm målade en </w:t>
      </w:r>
      <w:r w:rsidR="00A920A1">
        <w:rPr>
          <w:rFonts w:ascii="Arial" w:hAnsi="Arial" w:cs="Arial"/>
          <w:color w:val="555555"/>
          <w:sz w:val="22"/>
          <w:szCs w:val="22"/>
        </w:rPr>
        <w:t xml:space="preserve">läcker 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vägg, </w:t>
      </w:r>
      <w:r w:rsidR="004D290E">
        <w:rPr>
          <w:rFonts w:ascii="Arial" w:hAnsi="Arial" w:cs="Arial"/>
          <w:color w:val="555555"/>
          <w:sz w:val="22"/>
          <w:szCs w:val="22"/>
        </w:rPr>
        <w:t xml:space="preserve">och </w:t>
      </w:r>
      <w:r w:rsidR="00A920A1">
        <w:rPr>
          <w:rFonts w:ascii="Arial" w:hAnsi="Arial" w:cs="Arial"/>
          <w:color w:val="555555"/>
          <w:sz w:val="22"/>
          <w:szCs w:val="22"/>
        </w:rPr>
        <w:t>så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 hölls </w:t>
      </w:r>
      <w:r w:rsidR="00A920A1">
        <w:rPr>
          <w:rFonts w:ascii="Arial" w:hAnsi="Arial" w:cs="Arial"/>
          <w:color w:val="555555"/>
          <w:sz w:val="22"/>
          <w:szCs w:val="22"/>
        </w:rPr>
        <w:t>där även</w:t>
      </w:r>
      <w:r w:rsidR="004D290E">
        <w:rPr>
          <w:rFonts w:ascii="Arial" w:hAnsi="Arial" w:cs="Arial"/>
          <w:color w:val="555555"/>
          <w:sz w:val="22"/>
          <w:szCs w:val="22"/>
        </w:rPr>
        <w:t xml:space="preserve"> semifinalen i tävlingen Sveriges B</w:t>
      </w:r>
      <w:r w:rsidR="00A52EA8">
        <w:rPr>
          <w:rFonts w:ascii="Arial" w:hAnsi="Arial" w:cs="Arial"/>
          <w:color w:val="555555"/>
          <w:sz w:val="22"/>
          <w:szCs w:val="22"/>
        </w:rPr>
        <w:t>ä</w:t>
      </w:r>
      <w:r w:rsidR="004D290E">
        <w:rPr>
          <w:rFonts w:ascii="Arial" w:hAnsi="Arial" w:cs="Arial"/>
          <w:color w:val="555555"/>
          <w:sz w:val="22"/>
          <w:szCs w:val="22"/>
        </w:rPr>
        <w:t>sta Paradrätt med matprofilen Jessica Frej som konferencier.</w:t>
      </w:r>
    </w:p>
    <w:p w:rsidR="00CC4D99" w:rsidRPr="00CC4D99" w:rsidRDefault="001E632B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b/>
          <w:bCs/>
          <w:color w:val="2D3640"/>
        </w:rPr>
        <w:t>Matsas mat vann</w:t>
      </w:r>
      <w:bookmarkStart w:id="2" w:name="_GoBack"/>
      <w:bookmarkEnd w:id="2"/>
      <w:r w:rsidR="00CC4D99" w:rsidRPr="00CC4D99">
        <w:rPr>
          <w:rFonts w:ascii="Arial" w:hAnsi="Arial" w:cs="Arial"/>
          <w:b/>
          <w:bCs/>
          <w:color w:val="2D3640"/>
        </w:rPr>
        <w:t xml:space="preserve"> i Food Truck-SM</w:t>
      </w:r>
    </w:p>
    <w:p w:rsidR="00A52EA8" w:rsidRDefault="00A920A1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Dagens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 största event var dock </w:t>
      </w:r>
      <w:r>
        <w:rPr>
          <w:rFonts w:ascii="Arial" w:hAnsi="Arial" w:cs="Arial"/>
          <w:color w:val="555555"/>
          <w:sz w:val="22"/>
          <w:szCs w:val="22"/>
        </w:rPr>
        <w:t>Food Truck-SM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 där 42 av de tillresta truckarna</w:t>
      </w:r>
      <w:r>
        <w:rPr>
          <w:rFonts w:ascii="Arial" w:hAnsi="Arial" w:cs="Arial"/>
          <w:color w:val="555555"/>
          <w:sz w:val="22"/>
          <w:szCs w:val="22"/>
        </w:rPr>
        <w:t xml:space="preserve"> från hela Sverige deltog</w:t>
      </w:r>
      <w:r w:rsidR="00A52EA8">
        <w:rPr>
          <w:rFonts w:ascii="Arial" w:hAnsi="Arial" w:cs="Arial"/>
          <w:color w:val="555555"/>
          <w:sz w:val="22"/>
          <w:szCs w:val="22"/>
        </w:rPr>
        <w:t xml:space="preserve">. </w:t>
      </w:r>
      <w:r w:rsidR="00E3202B">
        <w:rPr>
          <w:rFonts w:ascii="Arial" w:hAnsi="Arial" w:cs="Arial"/>
          <w:color w:val="555555"/>
          <w:sz w:val="22"/>
          <w:szCs w:val="22"/>
        </w:rPr>
        <w:t>En namnkunnig j</w:t>
      </w:r>
      <w:r>
        <w:rPr>
          <w:rFonts w:ascii="Arial" w:hAnsi="Arial" w:cs="Arial"/>
          <w:color w:val="555555"/>
          <w:sz w:val="22"/>
          <w:szCs w:val="22"/>
        </w:rPr>
        <w:t>ury</w:t>
      </w:r>
      <w:r w:rsidR="006D71EB">
        <w:rPr>
          <w:rFonts w:ascii="Arial" w:hAnsi="Arial" w:cs="Arial"/>
          <w:color w:val="555555"/>
          <w:sz w:val="22"/>
          <w:szCs w:val="22"/>
        </w:rPr>
        <w:t xml:space="preserve">, </w:t>
      </w:r>
      <w:r w:rsidR="00E3202B">
        <w:rPr>
          <w:rFonts w:ascii="Arial" w:hAnsi="Arial" w:cs="Arial"/>
          <w:color w:val="555555"/>
          <w:sz w:val="22"/>
          <w:szCs w:val="22"/>
        </w:rPr>
        <w:t>ledd av stjärnkocken Fredrik Eriksson</w:t>
      </w:r>
      <w:r w:rsidR="006D71EB">
        <w:rPr>
          <w:rFonts w:ascii="Arial" w:hAnsi="Arial" w:cs="Arial"/>
          <w:color w:val="555555"/>
          <w:sz w:val="22"/>
          <w:szCs w:val="22"/>
        </w:rPr>
        <w:t xml:space="preserve">, utsåg </w:t>
      </w:r>
      <w:r w:rsidR="00A52EA8">
        <w:rPr>
          <w:rFonts w:ascii="Arial" w:hAnsi="Arial" w:cs="Arial"/>
          <w:color w:val="555555"/>
          <w:sz w:val="22"/>
          <w:szCs w:val="22"/>
        </w:rPr>
        <w:t>Matsas mat från Bollnäs till segrare</w:t>
      </w:r>
      <w:r w:rsidR="00E3202B">
        <w:rPr>
          <w:rFonts w:ascii="Arial" w:hAnsi="Arial" w:cs="Arial"/>
          <w:color w:val="555555"/>
          <w:sz w:val="22"/>
          <w:szCs w:val="22"/>
        </w:rPr>
        <w:t xml:space="preserve"> med sin högrevsburgare gjord på lokala råvaror.</w:t>
      </w:r>
      <w:r w:rsidR="00E3202B">
        <w:rPr>
          <w:rFonts w:ascii="Arial" w:hAnsi="Arial" w:cs="Arial"/>
          <w:color w:val="555555"/>
          <w:sz w:val="22"/>
          <w:szCs w:val="22"/>
        </w:rPr>
        <w:br/>
        <w:t>– Det känns underbart, ja helt perfekt, efter slitet vi har haft jag och min sambo, säger Anders ”Matsa” Jonsson från Matsas mat.</w:t>
      </w:r>
      <w:r w:rsidR="00E3202B">
        <w:rPr>
          <w:rFonts w:ascii="Arial" w:hAnsi="Arial" w:cs="Arial"/>
          <w:color w:val="555555"/>
          <w:sz w:val="22"/>
          <w:szCs w:val="22"/>
        </w:rPr>
        <w:br/>
      </w:r>
      <w:r w:rsidR="00E3202B">
        <w:rPr>
          <w:rFonts w:ascii="Arial" w:hAnsi="Arial" w:cs="Arial"/>
          <w:color w:val="555555"/>
          <w:sz w:val="22"/>
          <w:szCs w:val="22"/>
        </w:rPr>
        <w:softHyphen/>
        <w:t xml:space="preserve">– Jag hade ju aldrig trott att det skulle vara så stort som det var med massor av food trucks! Vi gör allt från grunden, med bra råvaror och rena smaker. </w:t>
      </w:r>
      <w:r w:rsidR="00E3202B">
        <w:rPr>
          <w:rFonts w:ascii="Arial" w:hAnsi="Arial" w:cs="Arial"/>
          <w:color w:val="555555"/>
          <w:sz w:val="22"/>
          <w:szCs w:val="22"/>
        </w:rPr>
        <w:br/>
      </w:r>
      <w:r w:rsidR="00A52EA8">
        <w:rPr>
          <w:rFonts w:ascii="Arial" w:hAnsi="Arial" w:cs="Arial"/>
          <w:color w:val="555555"/>
          <w:sz w:val="22"/>
          <w:szCs w:val="22"/>
        </w:rPr>
        <w:t xml:space="preserve">Vinsten är att få representera </w:t>
      </w:r>
      <w:r w:rsidR="00E3202B">
        <w:rPr>
          <w:rFonts w:ascii="Arial" w:hAnsi="Arial" w:cs="Arial"/>
          <w:color w:val="555555"/>
          <w:sz w:val="22"/>
          <w:szCs w:val="22"/>
        </w:rPr>
        <w:t>Sverige i European Street Food Awards i Berlin i slutet av månaden.</w:t>
      </w:r>
    </w:p>
    <w:p w:rsidR="001D7C31" w:rsidRDefault="006D71EB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Övriga finali</w:t>
      </w:r>
      <w:r w:rsidR="00E3202B">
        <w:rPr>
          <w:rFonts w:ascii="Arial" w:hAnsi="Arial" w:cs="Arial"/>
          <w:color w:val="555555"/>
          <w:sz w:val="22"/>
          <w:szCs w:val="22"/>
        </w:rPr>
        <w:t>ster</w:t>
      </w:r>
      <w:r>
        <w:rPr>
          <w:rFonts w:ascii="Arial" w:hAnsi="Arial" w:cs="Arial"/>
          <w:color w:val="555555"/>
          <w:sz w:val="22"/>
          <w:szCs w:val="22"/>
        </w:rPr>
        <w:t xml:space="preserve"> i Food Truck-SM</w:t>
      </w:r>
      <w:r w:rsidR="00E3202B">
        <w:rPr>
          <w:rFonts w:ascii="Arial" w:hAnsi="Arial" w:cs="Arial"/>
          <w:color w:val="555555"/>
          <w:sz w:val="22"/>
          <w:szCs w:val="22"/>
        </w:rPr>
        <w:t>, som vann sina respektive kategorier, var Korrito (vego)</w:t>
      </w:r>
      <w:r>
        <w:rPr>
          <w:rFonts w:ascii="Arial" w:hAnsi="Arial" w:cs="Arial"/>
          <w:color w:val="555555"/>
          <w:sz w:val="22"/>
          <w:szCs w:val="22"/>
        </w:rPr>
        <w:t>, The Good Gringo (mat på tall</w:t>
      </w:r>
      <w:r w:rsidR="00E3202B">
        <w:rPr>
          <w:rFonts w:ascii="Arial" w:hAnsi="Arial" w:cs="Arial"/>
          <w:color w:val="555555"/>
          <w:sz w:val="22"/>
          <w:szCs w:val="22"/>
        </w:rPr>
        <w:t xml:space="preserve">rik), </w:t>
      </w:r>
      <w:r>
        <w:rPr>
          <w:rFonts w:ascii="Arial" w:hAnsi="Arial" w:cs="Arial"/>
          <w:color w:val="555555"/>
          <w:sz w:val="22"/>
          <w:szCs w:val="22"/>
        </w:rPr>
        <w:t>och Joppe</w:t>
      </w:r>
      <w:r w:rsidR="00E3202B">
        <w:rPr>
          <w:rFonts w:ascii="Arial" w:hAnsi="Arial" w:cs="Arial"/>
          <w:color w:val="555555"/>
          <w:sz w:val="22"/>
          <w:szCs w:val="22"/>
        </w:rPr>
        <w:t xml:space="preserve">s food </w:t>
      </w:r>
      <w:r>
        <w:rPr>
          <w:rFonts w:ascii="Arial" w:hAnsi="Arial" w:cs="Arial"/>
          <w:color w:val="555555"/>
          <w:sz w:val="22"/>
          <w:szCs w:val="22"/>
        </w:rPr>
        <w:t>(mat i hand/bröd)</w:t>
      </w:r>
      <w:r>
        <w:rPr>
          <w:rFonts w:ascii="Arial" w:hAnsi="Arial" w:cs="Arial"/>
          <w:color w:val="555555"/>
          <w:sz w:val="22"/>
          <w:szCs w:val="22"/>
        </w:rPr>
        <w:br/>
        <w:t>Vinnare i kategorin F</w:t>
      </w:r>
      <w:r w:rsidR="00E3202B">
        <w:rPr>
          <w:rFonts w:ascii="Arial" w:hAnsi="Arial" w:cs="Arial"/>
          <w:color w:val="555555"/>
          <w:sz w:val="22"/>
          <w:szCs w:val="22"/>
        </w:rPr>
        <w:t>olkets favorit blev liksom förra året Heaven Street Food</w:t>
      </w:r>
      <w:r>
        <w:rPr>
          <w:rFonts w:ascii="Arial" w:hAnsi="Arial" w:cs="Arial"/>
          <w:color w:val="555555"/>
          <w:sz w:val="22"/>
          <w:szCs w:val="22"/>
        </w:rPr>
        <w:t xml:space="preserve"> från Solna.</w:t>
      </w:r>
    </w:p>
    <w:p w:rsidR="001D7C31" w:rsidRDefault="00A920A1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Sthlm Street Foods operativa projektledare Åsa Talborn är mycket nöjd med dagen:</w:t>
      </w:r>
      <w:r>
        <w:rPr>
          <w:rFonts w:ascii="Arial" w:hAnsi="Arial" w:cs="Arial"/>
          <w:color w:val="555555"/>
          <w:sz w:val="22"/>
          <w:szCs w:val="22"/>
        </w:rPr>
        <w:br/>
        <w:t xml:space="preserve">– </w:t>
      </w:r>
      <w:r w:rsidR="00CC4D99">
        <w:rPr>
          <w:rFonts w:ascii="Arial" w:hAnsi="Arial" w:cs="Arial"/>
          <w:color w:val="555555"/>
          <w:sz w:val="22"/>
          <w:szCs w:val="22"/>
        </w:rPr>
        <w:t>Vi är otroligt nöjda med att ha upprepat succén från förra året, med en sensommar-festival i Kungsträdgården. Vi ser fram emot att göra det igen 2019!</w:t>
      </w:r>
    </w:p>
    <w:p w:rsidR="00A920A1" w:rsidRDefault="00A920A1" w:rsidP="00FB4078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</w:p>
    <w:p w:rsidR="006D71EB" w:rsidRPr="006D71EB" w:rsidRDefault="00FB4078" w:rsidP="00FB4078">
      <w:pPr>
        <w:pStyle w:val="Normalwebb"/>
        <w:rPr>
          <w:rFonts w:ascii="Arial" w:hAnsi="Arial" w:cs="Arial"/>
          <w:i/>
          <w:sz w:val="22"/>
          <w:szCs w:val="22"/>
        </w:rPr>
      </w:pPr>
      <w:r w:rsidRPr="00FA3256">
        <w:rPr>
          <w:rFonts w:ascii="Arial" w:hAnsi="Arial" w:cs="Arial"/>
          <w:i/>
          <w:sz w:val="22"/>
          <w:szCs w:val="22"/>
        </w:rPr>
        <w:t xml:space="preserve">För mer information besök </w:t>
      </w:r>
      <w:hyperlink r:id="rId4" w:history="1">
        <w:r w:rsidR="006D71EB" w:rsidRPr="00A375CF">
          <w:rPr>
            <w:rStyle w:val="Hyperlnk"/>
            <w:rFonts w:ascii="Arial" w:hAnsi="Arial" w:cs="Arial"/>
            <w:i/>
            <w:sz w:val="22"/>
            <w:szCs w:val="22"/>
          </w:rPr>
          <w:t>www.sthlmfoodandwine.se/sthlm-street-food</w:t>
        </w:r>
      </w:hyperlink>
      <w:r w:rsidR="006D71EB">
        <w:rPr>
          <w:rFonts w:ascii="Arial" w:hAnsi="Arial" w:cs="Arial"/>
          <w:i/>
          <w:sz w:val="22"/>
          <w:szCs w:val="22"/>
        </w:rPr>
        <w:t xml:space="preserve"> </w:t>
      </w:r>
      <w:r w:rsidRPr="00FA3256">
        <w:rPr>
          <w:rFonts w:ascii="Arial" w:hAnsi="Arial" w:cs="Arial"/>
          <w:i/>
          <w:sz w:val="22"/>
          <w:szCs w:val="22"/>
        </w:rPr>
        <w:t>eller kontakta:</w:t>
      </w:r>
      <w:r w:rsidR="006D71EB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="006D71EB">
        <w:rPr>
          <w:rFonts w:ascii="Arial" w:hAnsi="Arial" w:cs="Arial"/>
          <w:sz w:val="22"/>
          <w:szCs w:val="22"/>
        </w:rPr>
        <w:t xml:space="preserve">Åsa Bard Talborn, operativ projektledare, </w:t>
      </w:r>
      <w:hyperlink r:id="rId5" w:history="1">
        <w:r w:rsidR="006D71EB" w:rsidRPr="00A375CF">
          <w:rPr>
            <w:rStyle w:val="Hyperlnk"/>
            <w:rFonts w:ascii="Arial" w:hAnsi="Arial" w:cs="Arial"/>
            <w:sz w:val="22"/>
            <w:szCs w:val="22"/>
          </w:rPr>
          <w:t>asa.bard-talborn@stockholmsmassan.se</w:t>
        </w:r>
      </w:hyperlink>
      <w:r w:rsidR="006D71EB">
        <w:rPr>
          <w:rFonts w:ascii="Arial" w:hAnsi="Arial" w:cs="Arial"/>
          <w:sz w:val="22"/>
          <w:szCs w:val="22"/>
        </w:rPr>
        <w:t xml:space="preserve"> 08-749 41 96</w:t>
      </w:r>
    </w:p>
    <w:p w:rsidR="000E39B4" w:rsidRPr="00514C8C" w:rsidRDefault="00FB4078" w:rsidP="00514C8C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Pär Jonasson, pressansvarig, </w:t>
      </w:r>
      <w:hyperlink r:id="rId6" w:history="1">
        <w:r w:rsidRPr="00BA2699">
          <w:rPr>
            <w:rStyle w:val="Hyperlnk"/>
            <w:rFonts w:ascii="Arial" w:hAnsi="Arial" w:cs="Arial"/>
            <w:sz w:val="22"/>
            <w:szCs w:val="22"/>
          </w:rPr>
          <w:t>par.jonasson@stockholmsmassan.se</w:t>
        </w:r>
      </w:hyperlink>
      <w:r w:rsidR="006D71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070-486</w:t>
      </w:r>
      <w:r w:rsidR="006D71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</w:t>
      </w:r>
      <w:r w:rsidR="006D71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sectPr w:rsidR="000E39B4" w:rsidRPr="00514C8C" w:rsidSect="008357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40" w:rsidRDefault="001E632B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:rsidR="000E5740" w:rsidRDefault="001E632B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</w:t>
    </w:r>
    <w:r>
      <w:rPr>
        <w:rFonts w:ascii="Tahoma" w:hAnsi="Tahoma" w:cs="Tahoma"/>
        <w:color w:val="888888"/>
        <w:sz w:val="15"/>
        <w:szCs w:val="15"/>
      </w:rPr>
      <w:t xml:space="preserve">1,5 miljoner besökare och </w:t>
    </w:r>
  </w:p>
  <w:p w:rsidR="000E5740" w:rsidRDefault="001E632B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:rsidR="000E5740" w:rsidRDefault="001E632B" w:rsidP="002E6AFF">
    <w:pPr>
      <w:pStyle w:val="Sidfot"/>
      <w:ind w:left="-1588" w:right="-1588"/>
      <w:rPr>
        <w:sz w:val="2"/>
        <w:szCs w:val="2"/>
      </w:rPr>
    </w:pPr>
  </w:p>
  <w:p w:rsidR="000E5740" w:rsidRDefault="001E632B" w:rsidP="002E6AFF">
    <w:pPr>
      <w:pStyle w:val="Sidfot"/>
      <w:ind w:left="-1588" w:right="-1588"/>
      <w:rPr>
        <w:sz w:val="2"/>
        <w:szCs w:val="2"/>
      </w:rPr>
    </w:pPr>
  </w:p>
  <w:p w:rsidR="000E5740" w:rsidRDefault="001E632B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Stockholm   Besöksadress: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1E632B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>Stockho</w:t>
    </w:r>
    <w:r>
      <w:rPr>
        <w:b/>
        <w:color w:val="808080"/>
      </w:rPr>
      <w:t xml:space="preserve">lmsmässan AB   Org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1E632B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C4D9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CC4D9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40" w:rsidRPr="00324615" w:rsidRDefault="001E632B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</w:t>
    </w:r>
    <w:r w:rsidRPr="00324615">
      <w:rPr>
        <w:rFonts w:ascii="Arial" w:hAnsi="Arial" w:cs="Arial"/>
        <w:i/>
        <w:iCs/>
        <w:sz w:val="16"/>
        <w:szCs w:val="16"/>
      </w:rPr>
      <w:t xml:space="preserve">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1E632B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>Adress: 125 80 Stockholm   Besöksadress: Mässvägen 1, Älvsjö   Tel: 08 – 74</w:t>
    </w:r>
    <w:r w:rsidRPr="00AB07EC">
      <w:rPr>
        <w:color w:val="333333"/>
        <w:szCs w:val="24"/>
      </w:rPr>
      <w:t xml:space="preserve">9 41 00   Fax: 08 – 99 20 44   E-mail: info@stockholmsmassan.se   www.stockholmsmassan.se </w:t>
    </w:r>
  </w:p>
  <w:p w:rsidR="000E5740" w:rsidRPr="00324615" w:rsidRDefault="001E632B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>Stockholmsmässan AB   Org. nr: 556272-4491   Bankgiro Handelsbanken 730-7440, SEB 382-6005</w:t>
    </w:r>
    <w:r w:rsidRPr="00AB07EC">
      <w:t xml:space="preserve">    VAT</w:t>
    </w:r>
    <w:r w:rsidRPr="00AB07EC">
      <w:t xml:space="preserve"> nr:</w:t>
    </w:r>
    <w:r w:rsidRPr="00AB07EC">
      <w:t xml:space="preserve"> SE556272449101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40" w:rsidRDefault="00FB407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2" name="Bildobjekt 2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40" w:rsidRDefault="00FB407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1" name="Bildobjekt 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6F"/>
    <w:rsid w:val="000E39B4"/>
    <w:rsid w:val="001D7C31"/>
    <w:rsid w:val="001E632B"/>
    <w:rsid w:val="001F7F29"/>
    <w:rsid w:val="004D290E"/>
    <w:rsid w:val="00514C8C"/>
    <w:rsid w:val="00547AAB"/>
    <w:rsid w:val="00684557"/>
    <w:rsid w:val="006A4B6F"/>
    <w:rsid w:val="006D71EB"/>
    <w:rsid w:val="00A52EA8"/>
    <w:rsid w:val="00A920A1"/>
    <w:rsid w:val="00B121DB"/>
    <w:rsid w:val="00CC4D99"/>
    <w:rsid w:val="00D84B3A"/>
    <w:rsid w:val="00E3202B"/>
    <w:rsid w:val="00FB4078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20365"/>
  <w15:chartTrackingRefBased/>
  <w15:docId w15:val="{293D30E9-C972-452B-B6D8-A904D94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078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FB4078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B4078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FB4078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FB4078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FB4078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FB4078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FB4078"/>
  </w:style>
  <w:style w:type="character" w:styleId="Hyperlnk">
    <w:name w:val="Hyperlink"/>
    <w:uiPriority w:val="99"/>
    <w:rsid w:val="00FB4078"/>
    <w:rPr>
      <w:color w:val="0000FF"/>
      <w:u w:val="single"/>
    </w:rPr>
  </w:style>
  <w:style w:type="paragraph" w:styleId="Normalwebb">
    <w:name w:val="Normal (Web)"/>
    <w:basedOn w:val="Normal"/>
    <w:uiPriority w:val="99"/>
    <w:rsid w:val="00FB4078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styleId="Stark">
    <w:name w:val="Strong"/>
    <w:uiPriority w:val="22"/>
    <w:qFormat/>
    <w:rsid w:val="00FB40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.jonasson@stockholmsmassan.s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a.bard-talborn@stockholmsmassan.se" TargetMode="External"/><Relationship Id="rId10" Type="http://schemas.openxmlformats.org/officeDocument/2006/relationships/footer" Target="footer2.xml"/><Relationship Id="rId4" Type="http://schemas.openxmlformats.org/officeDocument/2006/relationships/hyperlink" Target="http://www.sthlmfoodandwine.se/sthlm-street-food" TargetMode="Externa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Stockholmsmässan AB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Jonasson</dc:creator>
  <cp:keywords/>
  <dc:description/>
  <cp:lastModifiedBy>Pär Jonasson</cp:lastModifiedBy>
  <cp:revision>7</cp:revision>
  <dcterms:created xsi:type="dcterms:W3CDTF">2018-09-10T10:47:00Z</dcterms:created>
  <dcterms:modified xsi:type="dcterms:W3CDTF">2018-09-10T12:26:00Z</dcterms:modified>
</cp:coreProperties>
</file>