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2866" w:rsidRDefault="005B05AF">
      <w:pPr>
        <w:tabs>
          <w:tab w:val="right" w:pos="9072"/>
        </w:tabs>
      </w:pPr>
      <w:r>
        <w:rPr>
          <w:rFonts w:ascii="Arial" w:hAnsi="Arial" w:cs="Arial"/>
          <w:b/>
          <w:sz w:val="28"/>
          <w:szCs w:val="28"/>
        </w:rPr>
        <w:t>PRESSEINFORMATION</w:t>
      </w:r>
      <w:r>
        <w:rPr>
          <w:rFonts w:ascii="Arial" w:hAnsi="Arial" w:cs="Arial"/>
          <w:b/>
          <w:sz w:val="28"/>
          <w:szCs w:val="28"/>
        </w:rPr>
        <w:tab/>
      </w:r>
      <w:r w:rsidR="00BA0761">
        <w:rPr>
          <w:rFonts w:ascii="Arial" w:hAnsi="Arial" w:cs="Arial"/>
          <w:b/>
          <w:sz w:val="28"/>
          <w:szCs w:val="28"/>
        </w:rPr>
        <w:t xml:space="preserve">   </w:t>
      </w:r>
      <w:r w:rsidR="003B3D27">
        <w:rPr>
          <w:rFonts w:ascii="Arial" w:hAnsi="Arial" w:cs="Arial"/>
          <w:b/>
          <w:sz w:val="28"/>
          <w:szCs w:val="28"/>
        </w:rPr>
        <w:t>August</w:t>
      </w:r>
      <w:r>
        <w:rPr>
          <w:rFonts w:ascii="Arial" w:hAnsi="Arial" w:cs="Arial"/>
          <w:b/>
          <w:sz w:val="28"/>
          <w:szCs w:val="28"/>
        </w:rPr>
        <w:t xml:space="preserve"> 2021</w:t>
      </w:r>
    </w:p>
    <w:p w:rsidR="00972866" w:rsidRDefault="00972866">
      <w:pPr>
        <w:rPr>
          <w:rFonts w:ascii="Arial" w:hAnsi="Arial" w:cs="Arial"/>
          <w:b/>
          <w:sz w:val="28"/>
          <w:szCs w:val="28"/>
        </w:rPr>
      </w:pPr>
    </w:p>
    <w:p w:rsidR="001671B3" w:rsidRDefault="001671B3">
      <w:pPr>
        <w:rPr>
          <w:rFonts w:ascii="Arial" w:hAnsi="Arial" w:cs="Arial"/>
          <w:b/>
          <w:sz w:val="28"/>
          <w:szCs w:val="28"/>
        </w:rPr>
      </w:pPr>
      <w:r>
        <w:rPr>
          <w:rFonts w:ascii="Arial" w:hAnsi="Arial" w:cs="Arial"/>
          <w:b/>
          <w:sz w:val="28"/>
          <w:szCs w:val="28"/>
        </w:rPr>
        <w:t xml:space="preserve">60 Jahre Mauerbau </w:t>
      </w:r>
      <w:r w:rsidR="00BA0761">
        <w:rPr>
          <w:rFonts w:ascii="Arial" w:hAnsi="Arial" w:cs="Arial"/>
          <w:b/>
          <w:sz w:val="28"/>
          <w:szCs w:val="28"/>
        </w:rPr>
        <w:br/>
      </w:r>
      <w:r w:rsidR="00CF7F8D">
        <w:rPr>
          <w:rFonts w:ascii="Arial" w:hAnsi="Arial" w:cs="Arial"/>
          <w:b/>
          <w:sz w:val="28"/>
          <w:szCs w:val="28"/>
        </w:rPr>
        <w:t>Auf den Spuren der Geschichte in Brandenburg</w:t>
      </w:r>
    </w:p>
    <w:p w:rsidR="00972866" w:rsidRPr="00955E1A" w:rsidRDefault="001671B3" w:rsidP="00BA0761">
      <w:pPr>
        <w:rPr>
          <w:rFonts w:ascii="Arial" w:hAnsi="Arial" w:cs="Arial"/>
          <w:b/>
          <w:szCs w:val="24"/>
        </w:rPr>
      </w:pPr>
      <w:r>
        <w:rPr>
          <w:rFonts w:ascii="Arial" w:hAnsi="Arial" w:cs="Arial"/>
          <w:b/>
          <w:szCs w:val="24"/>
        </w:rPr>
        <w:t xml:space="preserve">Am 13. August 2021 hat sich der Tag des Mauerbaus zum 60. Mal gejährt. </w:t>
      </w:r>
      <w:r w:rsidR="00BA0761">
        <w:rPr>
          <w:rFonts w:ascii="Arial" w:hAnsi="Arial" w:cs="Arial"/>
          <w:b/>
          <w:szCs w:val="24"/>
        </w:rPr>
        <w:br/>
      </w:r>
      <w:r>
        <w:rPr>
          <w:rFonts w:ascii="Arial" w:hAnsi="Arial" w:cs="Arial"/>
          <w:b/>
          <w:szCs w:val="24"/>
        </w:rPr>
        <w:t xml:space="preserve">Wir stellen </w:t>
      </w:r>
      <w:r w:rsidR="00BA0761">
        <w:rPr>
          <w:rFonts w:ascii="Arial" w:hAnsi="Arial" w:cs="Arial"/>
          <w:b/>
          <w:szCs w:val="24"/>
        </w:rPr>
        <w:t xml:space="preserve">einige </w:t>
      </w:r>
      <w:r>
        <w:rPr>
          <w:rFonts w:ascii="Arial" w:hAnsi="Arial" w:cs="Arial"/>
          <w:b/>
          <w:szCs w:val="24"/>
        </w:rPr>
        <w:t>Orte und Veranstaltungen vor, die einen Bezug zu diesem Datum haben und die</w:t>
      </w:r>
      <w:r w:rsidR="00BA0761">
        <w:rPr>
          <w:rFonts w:ascii="Arial" w:hAnsi="Arial" w:cs="Arial"/>
          <w:b/>
          <w:szCs w:val="24"/>
        </w:rPr>
        <w:t xml:space="preserve">, </w:t>
      </w:r>
      <w:r w:rsidR="00F96F10">
        <w:rPr>
          <w:rFonts w:ascii="Arial" w:hAnsi="Arial" w:cs="Arial"/>
          <w:b/>
          <w:szCs w:val="24"/>
        </w:rPr>
        <w:t xml:space="preserve">oftmals </w:t>
      </w:r>
      <w:r>
        <w:rPr>
          <w:rFonts w:ascii="Arial" w:hAnsi="Arial" w:cs="Arial"/>
          <w:b/>
          <w:szCs w:val="24"/>
        </w:rPr>
        <w:t xml:space="preserve">anhand </w:t>
      </w:r>
      <w:r w:rsidR="00CF7F8D">
        <w:rPr>
          <w:rFonts w:ascii="Arial" w:hAnsi="Arial" w:cs="Arial"/>
          <w:b/>
          <w:szCs w:val="24"/>
        </w:rPr>
        <w:t xml:space="preserve">der Schilderung </w:t>
      </w:r>
      <w:r>
        <w:rPr>
          <w:rFonts w:ascii="Arial" w:hAnsi="Arial" w:cs="Arial"/>
          <w:b/>
          <w:szCs w:val="24"/>
        </w:rPr>
        <w:t xml:space="preserve">persönlicher </w:t>
      </w:r>
      <w:r w:rsidR="00CF7F8D">
        <w:rPr>
          <w:rFonts w:ascii="Arial" w:hAnsi="Arial" w:cs="Arial"/>
          <w:b/>
          <w:szCs w:val="24"/>
        </w:rPr>
        <w:t>Erfahrungen</w:t>
      </w:r>
      <w:r w:rsidR="00BA0761">
        <w:rPr>
          <w:rFonts w:ascii="Arial" w:hAnsi="Arial" w:cs="Arial"/>
          <w:b/>
          <w:szCs w:val="24"/>
        </w:rPr>
        <w:t xml:space="preserve">, </w:t>
      </w:r>
      <w:r>
        <w:rPr>
          <w:rFonts w:ascii="Arial" w:hAnsi="Arial" w:cs="Arial"/>
          <w:b/>
          <w:szCs w:val="24"/>
        </w:rPr>
        <w:t>die Geschichte noch heute eindrucksvoll erlebbar machen.</w:t>
      </w:r>
      <w:r w:rsidR="00BA0761">
        <w:rPr>
          <w:rFonts w:ascii="Arial" w:hAnsi="Arial" w:cs="Arial"/>
          <w:b/>
          <w:szCs w:val="24"/>
        </w:rPr>
        <w:t xml:space="preserve"> </w:t>
      </w:r>
      <w:r w:rsidR="00BA0761">
        <w:rPr>
          <w:rFonts w:ascii="Arial" w:hAnsi="Arial" w:cs="Arial"/>
          <w:b/>
          <w:szCs w:val="24"/>
        </w:rPr>
        <w:br/>
      </w:r>
      <w:r w:rsidR="00BA0761">
        <w:rPr>
          <w:rFonts w:ascii="Arial" w:hAnsi="Arial" w:cs="Arial"/>
          <w:b/>
          <w:szCs w:val="24"/>
        </w:rPr>
        <w:br/>
      </w:r>
      <w:r w:rsidR="00390B4D" w:rsidRPr="00390B4D">
        <w:rPr>
          <w:rFonts w:ascii="Arial" w:hAnsi="Arial" w:cs="Arial"/>
          <w:b/>
          <w:shd w:val="clear" w:color="auto" w:fill="FFFFFF"/>
        </w:rPr>
        <w:t>Grenzturm Nieder Neuendorf</w:t>
      </w:r>
      <w:r w:rsidR="00390B4D">
        <w:rPr>
          <w:rFonts w:ascii="Arial" w:hAnsi="Arial" w:cs="Arial"/>
          <w:b/>
          <w:shd w:val="clear" w:color="auto" w:fill="FFFFFF"/>
        </w:rPr>
        <w:br/>
      </w:r>
      <w:r w:rsidR="00390B4D" w:rsidRPr="00390B4D">
        <w:rPr>
          <w:rFonts w:ascii="Arial" w:hAnsi="Arial" w:cs="Arial"/>
          <w:shd w:val="clear" w:color="auto" w:fill="FFFFFF"/>
        </w:rPr>
        <w:t>Der Wachturm der DDR-Grenztruppen in Nieder Neuendorf</w:t>
      </w:r>
      <w:r w:rsidR="00390B4D">
        <w:rPr>
          <w:rFonts w:ascii="Arial" w:hAnsi="Arial" w:cs="Arial"/>
          <w:shd w:val="clear" w:color="auto" w:fill="FFFFFF"/>
        </w:rPr>
        <w:t xml:space="preserve"> </w:t>
      </w:r>
      <w:r w:rsidR="00390B4D" w:rsidRPr="00390B4D">
        <w:rPr>
          <w:rFonts w:ascii="Arial" w:hAnsi="Arial" w:cs="Arial"/>
          <w:shd w:val="clear" w:color="auto" w:fill="FFFFFF"/>
        </w:rPr>
        <w:t xml:space="preserve">gehört zu den letzten vier erhaltenen seiner Art an der Berliner Mauer. Der Turm diente als Führungsstelle für den Einsatz der Grenzsoldaten an dem rund zehn Kilometer langen Abschnitt der berlin-brandenburgischen Mauer von der etwas südwestlich gelegenen Ortschaft Schönwalde bis ins nordöstliche Stolpe-Süd. Von hier aus wurde die Grenzsicherung in diesem Bereich koordiniert und bei Alarm Maßnahmen eingeleitet, um Fluchten von DDR-Bewohnern nach West-Berlin zu verhindern. Eine im Jahr 2014 eröffnete zweisprachige Ausstellung informiert im Turm auf vier Ebenen über Struktur und Alltag der DDR-Grenztruppen, den Aufbau der Sperranlagen und die Geschichte von Flüchtlingen, Ausreisewilligen und Oppositionellen aus der Region. </w:t>
      </w:r>
      <w:r w:rsidR="00390B4D" w:rsidRPr="00F96F10">
        <w:rPr>
          <w:rFonts w:ascii="Arial" w:hAnsi="Arial" w:cs="Arial"/>
          <w:b/>
          <w:shd w:val="clear" w:color="auto" w:fill="FFFFFF"/>
        </w:rPr>
        <w:t>Öffnungszeiten:</w:t>
      </w:r>
      <w:r w:rsidR="00390B4D">
        <w:rPr>
          <w:rFonts w:ascii="Arial" w:hAnsi="Arial" w:cs="Arial"/>
          <w:shd w:val="clear" w:color="auto" w:fill="FFFFFF"/>
        </w:rPr>
        <w:t xml:space="preserve"> April bis 3. Oktober, Dienstag bis Sonntag, 10-18 Uhr</w:t>
      </w:r>
      <w:r w:rsidR="00AA6D45">
        <w:rPr>
          <w:rFonts w:ascii="Arial" w:hAnsi="Arial" w:cs="Arial"/>
          <w:shd w:val="clear" w:color="auto" w:fill="FFFFFF"/>
        </w:rPr>
        <w:t xml:space="preserve">. </w:t>
      </w:r>
      <w:r w:rsidR="00AA6D45" w:rsidRPr="00AA6D45">
        <w:rPr>
          <w:rFonts w:ascii="Arial" w:hAnsi="Arial" w:cs="Arial"/>
          <w:b/>
          <w:shd w:val="clear" w:color="auto" w:fill="FFFFFF"/>
        </w:rPr>
        <w:t>Adresse:</w:t>
      </w:r>
      <w:r w:rsidR="00AA6D45">
        <w:rPr>
          <w:rFonts w:ascii="Arial" w:hAnsi="Arial" w:cs="Arial"/>
          <w:shd w:val="clear" w:color="auto" w:fill="FFFFFF"/>
        </w:rPr>
        <w:t xml:space="preserve"> </w:t>
      </w:r>
      <w:r w:rsidR="00390B4D" w:rsidRPr="00390B4D">
        <w:rPr>
          <w:rFonts w:ascii="Arial" w:hAnsi="Arial" w:cs="Arial"/>
          <w:shd w:val="clear" w:color="auto" w:fill="FFFFFF"/>
        </w:rPr>
        <w:t>Uferprommenade, 16761 Hennigsdorf</w:t>
      </w:r>
      <w:r w:rsidR="00BA0761">
        <w:rPr>
          <w:rFonts w:ascii="Arial" w:hAnsi="Arial" w:cs="Arial"/>
          <w:shd w:val="clear" w:color="auto" w:fill="FFFFFF"/>
        </w:rPr>
        <w:t>.</w:t>
      </w:r>
      <w:r w:rsidR="00BA0761">
        <w:rPr>
          <w:rFonts w:ascii="Arial" w:hAnsi="Arial" w:cs="Arial"/>
          <w:shd w:val="clear" w:color="auto" w:fill="FFFFFF"/>
        </w:rPr>
        <w:br/>
      </w:r>
      <w:r w:rsidR="00AA6D45">
        <w:rPr>
          <w:rFonts w:ascii="Arial" w:hAnsi="Arial" w:cs="Arial"/>
          <w:b/>
          <w:shd w:val="clear" w:color="auto" w:fill="FFFFFF"/>
        </w:rPr>
        <w:br/>
      </w:r>
      <w:r w:rsidR="00390B4D" w:rsidRPr="00390B4D">
        <w:rPr>
          <w:rFonts w:ascii="Arial" w:hAnsi="Arial" w:cs="Arial"/>
          <w:b/>
          <w:shd w:val="clear" w:color="auto" w:fill="FFFFFF"/>
        </w:rPr>
        <w:t>Mauergedenkstätte am Groß Glienicker See</w:t>
      </w:r>
      <w:r w:rsidR="00390B4D">
        <w:rPr>
          <w:rFonts w:ascii="Arial" w:hAnsi="Arial" w:cs="Arial"/>
          <w:b/>
          <w:shd w:val="clear" w:color="auto" w:fill="FFFFFF"/>
        </w:rPr>
        <w:br/>
      </w:r>
      <w:r w:rsidR="00390B4D" w:rsidRPr="00390B4D">
        <w:rPr>
          <w:rFonts w:ascii="Arial" w:hAnsi="Arial" w:cs="Arial"/>
          <w:color w:val="444444"/>
          <w:shd w:val="clear" w:color="auto" w:fill="FFFFFF"/>
        </w:rPr>
        <w:t>Zu DDR-Zeiten gehörte der</w:t>
      </w:r>
      <w:r w:rsidR="00390B4D">
        <w:rPr>
          <w:rFonts w:ascii="Helvetica" w:hAnsi="Helvetica" w:cs="Helvetica"/>
          <w:color w:val="444444"/>
          <w:sz w:val="26"/>
          <w:szCs w:val="26"/>
          <w:shd w:val="clear" w:color="auto" w:fill="FFFFFF"/>
        </w:rPr>
        <w:t xml:space="preserve"> </w:t>
      </w:r>
      <w:r w:rsidR="00390B4D" w:rsidRPr="00390B4D">
        <w:rPr>
          <w:rFonts w:ascii="Arial" w:hAnsi="Arial" w:cs="Arial"/>
          <w:shd w:val="clear" w:color="auto" w:fill="FFFFFF"/>
        </w:rPr>
        <w:t>östliche Teil von Groß Glienicke zum West-Berliner Bezirk Spandau, der westliche Teil mit dem eigentlichen Ortskern dagegen zur DDR. Die Grenze verlief in der Mitte des Groß Glienicker Sees. Auf der West-Seite tummelten sich im Sommer Badende bis zu den DDR-Grenzbojen im Wasser. Auf der DDR-Seite hingegen war den Bewohnern selbst ein Blick auf den See durch Sperranlagen und die ab 1969 errichtete Mauer verbaut.</w:t>
      </w:r>
      <w:r w:rsidR="00390B4D">
        <w:rPr>
          <w:rFonts w:ascii="Arial" w:hAnsi="Arial" w:cs="Arial"/>
          <w:shd w:val="clear" w:color="auto" w:fill="FFFFFF"/>
        </w:rPr>
        <w:t xml:space="preserve"> </w:t>
      </w:r>
      <w:r w:rsidR="00390B4D" w:rsidRPr="00390B4D">
        <w:rPr>
          <w:rFonts w:ascii="Arial" w:hAnsi="Arial" w:cs="Arial"/>
          <w:shd w:val="clear" w:color="auto" w:fill="FFFFFF"/>
        </w:rPr>
        <w:t xml:space="preserve">Im Norden des Gewässers zeugen noch heute zwei Beton-Segmente der Berliner Mauer von dieser Zeit. Seit 2014 bilden sie den Fluchtpunkt eines Mauerdenkmals. Links und rechts von dem Fragment ist der räumliche Verlauf der Berliner Mauer durch Betonpfosten angedeutet und mit einer doppelten Reihe von Pflastersteinen am Boden markiert. Zu besichtigen ist </w:t>
      </w:r>
      <w:r w:rsidR="00390B4D">
        <w:rPr>
          <w:rFonts w:ascii="Arial" w:hAnsi="Arial" w:cs="Arial"/>
          <w:shd w:val="clear" w:color="auto" w:fill="FFFFFF"/>
        </w:rPr>
        <w:t xml:space="preserve">außerdem </w:t>
      </w:r>
      <w:r w:rsidR="00390B4D" w:rsidRPr="00390B4D">
        <w:rPr>
          <w:rFonts w:ascii="Arial" w:hAnsi="Arial" w:cs="Arial"/>
          <w:shd w:val="clear" w:color="auto" w:fill="FFFFFF"/>
        </w:rPr>
        <w:t>der wohl längste erhaltene Streckmetallgitterzaun der Grenzanlagen um Berlin überhaupt. Erhalten blieb ebenfalls eine mehr als 30 Meter lange und 2,20 Meter hohe „Mauer der 1. Generation“ aus der Anfangsphase der Abriegelung 1961/1962: Sie besteht aus Betonblöcken, auf die zwei Reihen Hohlblocksteine gemauert und Y-Abweiser mit Stacheldraht eingelassen wurden – und gilt als der einzig erhaltene Rest dieser Mauer überhaupt.</w:t>
      </w:r>
      <w:r w:rsidR="00390B4D">
        <w:rPr>
          <w:rFonts w:ascii="Arial" w:hAnsi="Arial" w:cs="Arial"/>
          <w:shd w:val="clear" w:color="auto" w:fill="FFFFFF"/>
        </w:rPr>
        <w:t xml:space="preserve"> </w:t>
      </w:r>
      <w:r w:rsidR="00390B4D" w:rsidRPr="00F96F10">
        <w:rPr>
          <w:rFonts w:ascii="Arial" w:hAnsi="Arial" w:cs="Arial"/>
          <w:b/>
          <w:shd w:val="clear" w:color="auto" w:fill="FFFFFF"/>
        </w:rPr>
        <w:t>Adresse:</w:t>
      </w:r>
      <w:r w:rsidR="00390B4D" w:rsidRPr="00390B4D">
        <w:rPr>
          <w:rFonts w:ascii="Arial" w:hAnsi="Arial" w:cs="Arial"/>
          <w:shd w:val="clear" w:color="auto" w:fill="FFFFFF"/>
        </w:rPr>
        <w:t xml:space="preserve"> </w:t>
      </w:r>
      <w:r w:rsidR="00390B4D" w:rsidRPr="00B5518E">
        <w:rPr>
          <w:rFonts w:ascii="Arial" w:hAnsi="Arial" w:cs="Arial"/>
          <w:shd w:val="clear" w:color="auto" w:fill="FFFFFF"/>
        </w:rPr>
        <w:t>Am Park, 14476 Groß Glienicke</w:t>
      </w:r>
      <w:r w:rsidR="00BA0761">
        <w:rPr>
          <w:rFonts w:ascii="Arial" w:hAnsi="Arial" w:cs="Arial"/>
          <w:shd w:val="clear" w:color="auto" w:fill="FFFFFF"/>
        </w:rPr>
        <w:t>.</w:t>
      </w:r>
      <w:r w:rsidR="00BA0761">
        <w:rPr>
          <w:rFonts w:ascii="Arial" w:hAnsi="Arial" w:cs="Arial"/>
          <w:shd w:val="clear" w:color="auto" w:fill="FFFFFF"/>
        </w:rPr>
        <w:br/>
      </w:r>
      <w:r w:rsidR="00AA6D45">
        <w:rPr>
          <w:rFonts w:ascii="Arial" w:hAnsi="Arial" w:cs="Arial"/>
          <w:b/>
        </w:rPr>
        <w:br/>
      </w:r>
      <w:r w:rsidR="00B5518E">
        <w:rPr>
          <w:rFonts w:ascii="Arial" w:hAnsi="Arial" w:cs="Arial"/>
          <w:b/>
        </w:rPr>
        <w:t>Erinnerungs- und Begegnungsstätte Drewitz-Dreilinden</w:t>
      </w:r>
      <w:r w:rsidR="00B5518E">
        <w:rPr>
          <w:rFonts w:ascii="Arial" w:hAnsi="Arial" w:cs="Arial"/>
          <w:b/>
        </w:rPr>
        <w:br/>
      </w:r>
      <w:r w:rsidR="00B5518E" w:rsidRPr="00B5518E">
        <w:rPr>
          <w:rFonts w:ascii="Arial" w:hAnsi="Arial" w:cs="Arial"/>
          <w:shd w:val="clear" w:color="auto" w:fill="FFFFFF"/>
        </w:rPr>
        <w:t xml:space="preserve">Fast jeder Reisende, der über die Transitstrecke nach West-Berlin fuhr, kannte den "Checkpoint Bravo". Nach dem Abriss der Grenzübergangsstelle in Drewitz blieb nur der Kommandantenturm bestehen. Heute </w:t>
      </w:r>
      <w:r w:rsidR="00B5518E">
        <w:rPr>
          <w:rFonts w:ascii="Arial" w:hAnsi="Arial" w:cs="Arial"/>
          <w:shd w:val="clear" w:color="auto" w:fill="FFFFFF"/>
        </w:rPr>
        <w:t xml:space="preserve">steht der </w:t>
      </w:r>
      <w:r w:rsidR="00B5518E" w:rsidRPr="00B5518E">
        <w:rPr>
          <w:rFonts w:ascii="Arial" w:hAnsi="Arial" w:cs="Arial"/>
          <w:shd w:val="clear" w:color="auto" w:fill="FFFFFF"/>
        </w:rPr>
        <w:t xml:space="preserve">Turm </w:t>
      </w:r>
      <w:r w:rsidR="00B5518E">
        <w:rPr>
          <w:rFonts w:ascii="Arial" w:hAnsi="Arial" w:cs="Arial"/>
          <w:shd w:val="clear" w:color="auto" w:fill="FFFFFF"/>
        </w:rPr>
        <w:t xml:space="preserve">unter </w:t>
      </w:r>
      <w:r w:rsidR="00B5518E">
        <w:rPr>
          <w:rFonts w:ascii="Arial" w:hAnsi="Arial" w:cs="Arial"/>
          <w:shd w:val="clear" w:color="auto" w:fill="FFFFFF"/>
        </w:rPr>
        <w:lastRenderedPageBreak/>
        <w:t xml:space="preserve">Denkmalschutz und ist </w:t>
      </w:r>
      <w:r w:rsidR="00B5518E" w:rsidRPr="00B5518E">
        <w:rPr>
          <w:rFonts w:ascii="Arial" w:hAnsi="Arial" w:cs="Arial"/>
          <w:shd w:val="clear" w:color="auto" w:fill="FFFFFF"/>
        </w:rPr>
        <w:t>Ausstellungs- und Veranstaltungsort des </w:t>
      </w:r>
      <w:r w:rsidR="00B5518E" w:rsidRPr="00B5518E">
        <w:rPr>
          <w:rStyle w:val="Fett"/>
          <w:rFonts w:ascii="Arial" w:hAnsi="Arial" w:cs="Arial"/>
          <w:b w:val="0"/>
          <w:shd w:val="clear" w:color="auto" w:fill="FFFFFF"/>
        </w:rPr>
        <w:t>"Checkpoint Bravo e.V.</w:t>
      </w:r>
      <w:proofErr w:type="gramStart"/>
      <w:r w:rsidR="00B5518E" w:rsidRPr="00B5518E">
        <w:rPr>
          <w:rStyle w:val="Fett"/>
          <w:rFonts w:ascii="Arial" w:hAnsi="Arial" w:cs="Arial"/>
          <w:b w:val="0"/>
          <w:shd w:val="clear" w:color="auto" w:fill="FFFFFF"/>
        </w:rPr>
        <w:t>"</w:t>
      </w:r>
      <w:r w:rsidR="00B5518E" w:rsidRPr="00B5518E">
        <w:rPr>
          <w:rFonts w:ascii="Arial" w:hAnsi="Arial" w:cs="Arial"/>
          <w:b/>
          <w:shd w:val="clear" w:color="auto" w:fill="FFFFFF"/>
        </w:rPr>
        <w:t>.</w:t>
      </w:r>
      <w:proofErr w:type="gramEnd"/>
      <w:r w:rsidR="00B5518E" w:rsidRPr="00B5518E">
        <w:rPr>
          <w:rFonts w:ascii="Arial" w:hAnsi="Arial" w:cs="Arial"/>
          <w:shd w:val="clear" w:color="auto" w:fill="FFFFFF"/>
        </w:rPr>
        <w:t xml:space="preserve"> </w:t>
      </w:r>
      <w:r w:rsidR="00B5518E">
        <w:rPr>
          <w:rFonts w:ascii="Arial" w:hAnsi="Arial" w:cs="Arial"/>
          <w:shd w:val="clear" w:color="auto" w:fill="FFFFFF"/>
        </w:rPr>
        <w:t xml:space="preserve">Zu sehen ist hier sowie im Außenbereich rund um den Turm </w:t>
      </w:r>
      <w:r w:rsidR="00B5518E" w:rsidRPr="00B5518E">
        <w:rPr>
          <w:rFonts w:ascii="Arial" w:hAnsi="Arial" w:cs="Arial"/>
          <w:shd w:val="clear" w:color="auto" w:fill="FFFFFF"/>
        </w:rPr>
        <w:t xml:space="preserve">die Dauerausstellung </w:t>
      </w:r>
      <w:r w:rsidR="00B5518E">
        <w:rPr>
          <w:rFonts w:ascii="Arial" w:hAnsi="Arial" w:cs="Arial"/>
          <w:shd w:val="clear" w:color="auto" w:fill="FFFFFF"/>
        </w:rPr>
        <w:t>„</w:t>
      </w:r>
      <w:r w:rsidR="00B5518E" w:rsidRPr="00B5518E">
        <w:rPr>
          <w:rFonts w:ascii="Arial" w:hAnsi="Arial" w:cs="Arial"/>
          <w:shd w:val="clear" w:color="auto" w:fill="FFFFFF"/>
        </w:rPr>
        <w:t xml:space="preserve">FREUNDwärts-FEINDwärts </w:t>
      </w:r>
      <w:r w:rsidR="00B5518E">
        <w:rPr>
          <w:rFonts w:ascii="Arial" w:hAnsi="Arial" w:cs="Arial"/>
          <w:shd w:val="clear" w:color="auto" w:fill="FFFFFF"/>
        </w:rPr>
        <w:t xml:space="preserve">- </w:t>
      </w:r>
      <w:r w:rsidR="00B5518E" w:rsidRPr="00B5518E">
        <w:rPr>
          <w:rFonts w:ascii="Arial" w:hAnsi="Arial" w:cs="Arial"/>
          <w:shd w:val="clear" w:color="auto" w:fill="FFFFFF"/>
        </w:rPr>
        <w:t>Schicksale und Ereignisse rund um Dreilinden</w:t>
      </w:r>
      <w:r w:rsidR="00B5518E">
        <w:rPr>
          <w:rFonts w:ascii="Arial" w:hAnsi="Arial" w:cs="Arial"/>
          <w:shd w:val="clear" w:color="auto" w:fill="FFFFFF"/>
        </w:rPr>
        <w:t>“</w:t>
      </w:r>
      <w:r w:rsidR="00B5518E" w:rsidRPr="00B5518E">
        <w:rPr>
          <w:rFonts w:ascii="Arial" w:hAnsi="Arial" w:cs="Arial"/>
          <w:shd w:val="clear" w:color="auto" w:fill="FFFFFF"/>
        </w:rPr>
        <w:t>.</w:t>
      </w:r>
      <w:r w:rsidR="00B5518E">
        <w:rPr>
          <w:rFonts w:ascii="Arial" w:hAnsi="Arial" w:cs="Arial"/>
          <w:shd w:val="clear" w:color="auto" w:fill="FFFFFF"/>
        </w:rPr>
        <w:t xml:space="preserve"> </w:t>
      </w:r>
      <w:r w:rsidR="00AA6D45" w:rsidRPr="00AA6D45">
        <w:rPr>
          <w:rFonts w:ascii="Arial" w:hAnsi="Arial" w:cs="Arial"/>
          <w:b/>
          <w:shd w:val="clear" w:color="auto" w:fill="FFFFFF"/>
        </w:rPr>
        <w:t xml:space="preserve">Öffnungszeiten: </w:t>
      </w:r>
      <w:r w:rsidR="00AA6D45">
        <w:rPr>
          <w:rFonts w:ascii="Arial" w:hAnsi="Arial" w:cs="Arial"/>
          <w:shd w:val="clear" w:color="auto" w:fill="FFFFFF"/>
        </w:rPr>
        <w:t xml:space="preserve">Der Kommandantenturm ist sonntags von 11 bis 16 Uhr geöffnet. Die Freiluftausstellung kann rund um die Uhr besucht werden. </w:t>
      </w:r>
      <w:r w:rsidR="00B5518E" w:rsidRPr="00B5518E">
        <w:rPr>
          <w:rFonts w:ascii="Arial" w:hAnsi="Arial" w:cs="Arial"/>
          <w:b/>
          <w:shd w:val="clear" w:color="auto" w:fill="FFFFFF"/>
        </w:rPr>
        <w:t>Adresse:</w:t>
      </w:r>
      <w:r w:rsidR="00B5518E">
        <w:rPr>
          <w:rFonts w:ascii="Arial" w:hAnsi="Arial" w:cs="Arial"/>
          <w:shd w:val="clear" w:color="auto" w:fill="FFFFFF"/>
        </w:rPr>
        <w:t xml:space="preserve"> </w:t>
      </w:r>
      <w:r w:rsidR="00B5518E" w:rsidRPr="00BA0761">
        <w:rPr>
          <w:rFonts w:ascii="Arial" w:hAnsi="Arial" w:cs="Arial"/>
          <w:iCs/>
          <w:spacing w:val="-15"/>
          <w:shd w:val="clear" w:color="auto" w:fill="FFFFFF"/>
        </w:rPr>
        <w:t>Gewerbepark Europarc</w:t>
      </w:r>
      <w:r w:rsidR="00AA6D45">
        <w:rPr>
          <w:rFonts w:ascii="Arial" w:hAnsi="Arial" w:cs="Arial"/>
          <w:iCs/>
          <w:spacing w:val="-15"/>
          <w:shd w:val="clear" w:color="auto" w:fill="FFFFFF"/>
        </w:rPr>
        <w:t xml:space="preserve">, </w:t>
      </w:r>
      <w:r w:rsidR="00B5518E" w:rsidRPr="00B5518E">
        <w:rPr>
          <w:rFonts w:ascii="Arial" w:hAnsi="Arial" w:cs="Arial"/>
          <w:shd w:val="clear" w:color="auto" w:fill="FFFFFF"/>
        </w:rPr>
        <w:t>Albert-Einstein-Ring/Stahnsdorfer Damm</w:t>
      </w:r>
      <w:r w:rsidR="00B5518E">
        <w:rPr>
          <w:rFonts w:ascii="Arial" w:hAnsi="Arial" w:cs="Arial"/>
          <w:shd w:val="clear" w:color="auto" w:fill="FFFFFF"/>
        </w:rPr>
        <w:t xml:space="preserve">, </w:t>
      </w:r>
      <w:r w:rsidR="00B5518E" w:rsidRPr="00B5518E">
        <w:rPr>
          <w:rFonts w:ascii="Arial" w:hAnsi="Arial" w:cs="Arial"/>
          <w:shd w:val="clear" w:color="auto" w:fill="FFFFFF"/>
        </w:rPr>
        <w:t>14532 Kleinmachnow</w:t>
      </w:r>
      <w:r w:rsidR="00AA6D45">
        <w:rPr>
          <w:rFonts w:ascii="Arial" w:hAnsi="Arial" w:cs="Arial"/>
          <w:shd w:val="clear" w:color="auto" w:fill="FFFFFF"/>
        </w:rPr>
        <w:t xml:space="preserve">. </w:t>
      </w:r>
      <w:r w:rsidR="00B5518E" w:rsidRPr="00AA6D45">
        <w:rPr>
          <w:rFonts w:ascii="Arial" w:hAnsi="Arial" w:cs="Arial"/>
          <w:b/>
          <w:shd w:val="clear" w:color="auto" w:fill="FFFFFF"/>
        </w:rPr>
        <w:t>Weitere Infos:</w:t>
      </w:r>
      <w:r w:rsidR="00B5518E">
        <w:rPr>
          <w:rFonts w:ascii="Arial" w:hAnsi="Arial" w:cs="Arial"/>
          <w:shd w:val="clear" w:color="auto" w:fill="FFFFFF"/>
        </w:rPr>
        <w:t xml:space="preserve"> </w:t>
      </w:r>
      <w:hyperlink r:id="rId6" w:history="1">
        <w:r w:rsidR="00B5518E" w:rsidRPr="008330BD">
          <w:rPr>
            <w:rStyle w:val="Hyperlink"/>
            <w:rFonts w:ascii="Arial" w:hAnsi="Arial" w:cs="Arial"/>
            <w:shd w:val="clear" w:color="auto" w:fill="FFFFFF"/>
          </w:rPr>
          <w:t>www.checkpoint-bravo.de</w:t>
        </w:r>
      </w:hyperlink>
      <w:r w:rsidR="00BA0761">
        <w:rPr>
          <w:rStyle w:val="Hyperlink"/>
          <w:rFonts w:ascii="Arial" w:hAnsi="Arial" w:cs="Arial"/>
          <w:shd w:val="clear" w:color="auto" w:fill="FFFFFF"/>
        </w:rPr>
        <w:br/>
      </w:r>
      <w:r w:rsidR="00CF7F8D">
        <w:rPr>
          <w:rFonts w:ascii="Arial" w:hAnsi="Arial" w:cs="Arial"/>
          <w:b/>
          <w:shd w:val="clear" w:color="auto" w:fill="FFFFFF"/>
        </w:rPr>
        <w:br/>
      </w:r>
      <w:r w:rsidR="00CF7F8D" w:rsidRPr="00CF7F8D">
        <w:rPr>
          <w:rFonts w:ascii="Arial" w:hAnsi="Arial" w:cs="Arial"/>
          <w:b/>
          <w:shd w:val="clear" w:color="auto" w:fill="FFFFFF"/>
        </w:rPr>
        <w:t xml:space="preserve">Open-Air </w:t>
      </w:r>
      <w:r w:rsidR="00426F86">
        <w:rPr>
          <w:rFonts w:ascii="Arial" w:hAnsi="Arial" w:cs="Arial"/>
          <w:b/>
          <w:shd w:val="clear" w:color="auto" w:fill="FFFFFF"/>
        </w:rPr>
        <w:t>Infostelen</w:t>
      </w:r>
      <w:r w:rsidR="00CF7F8D" w:rsidRPr="00CF7F8D">
        <w:rPr>
          <w:rFonts w:ascii="Arial" w:hAnsi="Arial" w:cs="Arial"/>
          <w:b/>
          <w:shd w:val="clear" w:color="auto" w:fill="FFFFFF"/>
        </w:rPr>
        <w:t xml:space="preserve"> Klein Glienicke</w:t>
      </w:r>
      <w:r w:rsidR="00CF7F8D">
        <w:rPr>
          <w:rFonts w:ascii="Arial" w:hAnsi="Arial" w:cs="Arial"/>
          <w:b/>
          <w:shd w:val="clear" w:color="auto" w:fill="FFFFFF"/>
        </w:rPr>
        <w:br/>
      </w:r>
      <w:r w:rsidR="00CF7F8D" w:rsidRPr="00CF7F8D">
        <w:rPr>
          <w:rFonts w:ascii="Arial" w:hAnsi="Arial" w:cs="Arial"/>
          <w:shd w:val="clear" w:color="auto" w:fill="FFFFFF"/>
        </w:rPr>
        <w:t>In Sichtweite zur Glienicker Brücke und von West-Berlin umgeben, lag der Potsdamer Stadt</w:t>
      </w:r>
      <w:r w:rsidR="00426F86">
        <w:rPr>
          <w:rFonts w:ascii="Arial" w:hAnsi="Arial" w:cs="Arial"/>
          <w:shd w:val="clear" w:color="auto" w:fill="FFFFFF"/>
        </w:rPr>
        <w:t>t</w:t>
      </w:r>
      <w:r w:rsidR="00CF7F8D" w:rsidRPr="00CF7F8D">
        <w:rPr>
          <w:rFonts w:ascii="Arial" w:hAnsi="Arial" w:cs="Arial"/>
          <w:shd w:val="clear" w:color="auto" w:fill="FFFFFF"/>
        </w:rPr>
        <w:t>eil Klein Glienicke - Eine Ost-Enklave im Westen, komplett umschlossen von der Mauer</w:t>
      </w:r>
      <w:r w:rsidR="00426F86">
        <w:rPr>
          <w:rFonts w:ascii="Arial" w:hAnsi="Arial" w:cs="Arial"/>
          <w:shd w:val="clear" w:color="auto" w:fill="FFFFFF"/>
        </w:rPr>
        <w:t xml:space="preserve">. Hier lag die schmalste Stelle der DDR. </w:t>
      </w:r>
      <w:r w:rsidR="00CF7F8D" w:rsidRPr="00CF7F8D">
        <w:rPr>
          <w:rFonts w:ascii="Arial" w:hAnsi="Arial" w:cs="Arial"/>
          <w:shd w:val="clear" w:color="auto" w:fill="FFFFFF"/>
        </w:rPr>
        <w:t xml:space="preserve">Die einzige Verbindung nach Potsdam war eine schmale Brücke, die nur mit schriftlicher Genehmigung passiert werden durfte. </w:t>
      </w:r>
      <w:r w:rsidR="00426F86">
        <w:rPr>
          <w:rFonts w:ascii="Arial" w:hAnsi="Arial" w:cs="Arial"/>
          <w:shd w:val="clear" w:color="auto" w:fill="FFFFFF"/>
        </w:rPr>
        <w:t>Von Klein-Glienicke aus fand die letzte geglückte Tunnelflucht statt. B</w:t>
      </w:r>
      <w:r w:rsidR="00CF7F8D" w:rsidRPr="00CF7F8D">
        <w:rPr>
          <w:rFonts w:ascii="Arial" w:hAnsi="Arial" w:cs="Arial"/>
          <w:shd w:val="clear" w:color="auto" w:fill="FFFFFF"/>
        </w:rPr>
        <w:t xml:space="preserve">ei </w:t>
      </w:r>
      <w:r w:rsidR="00426F86">
        <w:rPr>
          <w:rFonts w:ascii="Arial" w:hAnsi="Arial" w:cs="Arial"/>
          <w:shd w:val="clear" w:color="auto" w:fill="FFFFFF"/>
        </w:rPr>
        <w:t xml:space="preserve">einem </w:t>
      </w:r>
      <w:r w:rsidR="00CF7F8D" w:rsidRPr="00CF7F8D">
        <w:rPr>
          <w:rFonts w:ascii="Arial" w:hAnsi="Arial" w:cs="Arial"/>
          <w:shd w:val="clear" w:color="auto" w:fill="FFFFFF"/>
        </w:rPr>
        <w:t xml:space="preserve">Spaziergang durch Klein Glienicke informieren Stelen </w:t>
      </w:r>
      <w:r w:rsidR="00426F86">
        <w:rPr>
          <w:rFonts w:ascii="Arial" w:hAnsi="Arial" w:cs="Arial"/>
          <w:shd w:val="clear" w:color="auto" w:fill="FFFFFF"/>
        </w:rPr>
        <w:t xml:space="preserve">mit historischen Fotos und Texten </w:t>
      </w:r>
      <w:r w:rsidR="00CF7F8D" w:rsidRPr="00CF7F8D">
        <w:rPr>
          <w:rFonts w:ascii="Arial" w:hAnsi="Arial" w:cs="Arial"/>
          <w:shd w:val="clear" w:color="auto" w:fill="FFFFFF"/>
        </w:rPr>
        <w:t>über diesen außergewöhnlichen Ort. </w:t>
      </w:r>
      <w:r w:rsidR="00426F86" w:rsidRPr="00426F86">
        <w:rPr>
          <w:rFonts w:ascii="Arial" w:hAnsi="Arial" w:cs="Arial"/>
          <w:b/>
          <w:shd w:val="clear" w:color="auto" w:fill="FFFFFF"/>
        </w:rPr>
        <w:t>Adresse:</w:t>
      </w:r>
      <w:r w:rsidR="00426F86">
        <w:rPr>
          <w:rFonts w:ascii="Arial" w:hAnsi="Arial" w:cs="Arial"/>
          <w:shd w:val="clear" w:color="auto" w:fill="FFFFFF"/>
        </w:rPr>
        <w:t xml:space="preserve"> </w:t>
      </w:r>
      <w:r w:rsidR="00426F86" w:rsidRPr="00426F86">
        <w:rPr>
          <w:rFonts w:ascii="Arial" w:hAnsi="Arial" w:cs="Arial"/>
          <w:shd w:val="clear" w:color="auto" w:fill="FFFFFF"/>
        </w:rPr>
        <w:t>Mövenstraße, Waldmüllerstraße, Wannseestraße...</w:t>
      </w:r>
      <w:r w:rsidR="00426F86">
        <w:rPr>
          <w:rFonts w:ascii="Arial" w:hAnsi="Arial" w:cs="Arial"/>
          <w:shd w:val="clear" w:color="auto" w:fill="FFFFFF"/>
        </w:rPr>
        <w:t xml:space="preserve">, </w:t>
      </w:r>
      <w:r w:rsidR="00426F86" w:rsidRPr="00426F86">
        <w:rPr>
          <w:rFonts w:ascii="Arial" w:hAnsi="Arial" w:cs="Arial"/>
          <w:shd w:val="clear" w:color="auto" w:fill="FFFFFF"/>
        </w:rPr>
        <w:t>14482 Potsdam</w:t>
      </w:r>
      <w:r w:rsidR="00BA0761">
        <w:rPr>
          <w:rFonts w:ascii="Arial" w:hAnsi="Arial" w:cs="Arial"/>
          <w:shd w:val="clear" w:color="auto" w:fill="FFFFFF"/>
        </w:rPr>
        <w:t>.</w:t>
      </w:r>
      <w:r w:rsidR="00BA0761">
        <w:rPr>
          <w:rFonts w:ascii="Arial" w:hAnsi="Arial" w:cs="Arial"/>
          <w:shd w:val="clear" w:color="auto" w:fill="FFFFFF"/>
        </w:rPr>
        <w:br/>
      </w:r>
      <w:r w:rsidR="00BA0761">
        <w:rPr>
          <w:rFonts w:ascii="Arial" w:hAnsi="Arial" w:cs="Arial"/>
          <w:shd w:val="clear" w:color="auto" w:fill="FFFFFF"/>
        </w:rPr>
        <w:br/>
      </w:r>
      <w:r w:rsidRPr="005B7D24">
        <w:rPr>
          <w:rFonts w:ascii="Arial" w:eastAsia="Times New Roman" w:hAnsi="Arial" w:cs="Arial"/>
          <w:b/>
        </w:rPr>
        <w:t>Ausstellung „Sacrow – das verwundete Paradies“</w:t>
      </w:r>
      <w:r>
        <w:rPr>
          <w:rFonts w:ascii="Arial" w:eastAsia="Times New Roman" w:hAnsi="Arial" w:cs="Arial"/>
          <w:b/>
        </w:rPr>
        <w:br/>
      </w:r>
      <w:r w:rsidRPr="005B7D24">
        <w:rPr>
          <w:rFonts w:ascii="Arial" w:eastAsia="Times New Roman" w:hAnsi="Arial" w:cs="Arial"/>
        </w:rPr>
        <w:t>Wer heute Sacrow bei Potsdam besucht, erblickt ein verwunschenes kleines Schloss in einem idyllischen Park direkt an der Havel. Doch die schöne, paradiesgleiche Oberfläche Sacrows verdeckt die Verletzungen, die Menschen hier - vor allem während der zwei deutschen Diktaturen - erlitten haben. Zwischen den spannenden Antipoden äußerer "Schönheit" und dem "Drama" dahinter - vor allem anhand emotionaler biografischer Erzählungen - gibt die Ausstellung „Sacrow – das verwundete Paradies“ sehr persönliche Einblicke in die bewegte Geschichte eines brandenburgischen Ortes.</w:t>
      </w:r>
      <w:r>
        <w:rPr>
          <w:rFonts w:ascii="Arial" w:eastAsia="Times New Roman" w:hAnsi="Arial" w:cs="Arial"/>
        </w:rPr>
        <w:t xml:space="preserve"> Die Ausstellung ist bis zum 9. November 2021 immer freitags bis montags,  11-18 Uhr im Schloss Sacrow, </w:t>
      </w:r>
      <w:r>
        <w:rPr>
          <w:rFonts w:ascii="Roboto" w:hAnsi="Roboto"/>
          <w:color w:val="000000"/>
          <w:sz w:val="21"/>
          <w:szCs w:val="21"/>
          <w:shd w:val="clear" w:color="auto" w:fill="FFFFFF"/>
        </w:rPr>
        <w:t xml:space="preserve">Krampnitzer Straße 33, 14469 Potsdam, zu sehen. Sie wird von einem Veranstaltungsprogramm begleitet. </w:t>
      </w:r>
      <w:r w:rsidRPr="005B7D24">
        <w:rPr>
          <w:rFonts w:ascii="Roboto" w:hAnsi="Roboto"/>
          <w:b/>
          <w:color w:val="000000"/>
          <w:sz w:val="21"/>
          <w:szCs w:val="21"/>
          <w:shd w:val="clear" w:color="auto" w:fill="FFFFFF"/>
        </w:rPr>
        <w:t>Weitere Informationen:</w:t>
      </w:r>
      <w:r>
        <w:rPr>
          <w:rFonts w:ascii="Roboto" w:hAnsi="Roboto"/>
          <w:color w:val="000000"/>
          <w:sz w:val="21"/>
          <w:szCs w:val="21"/>
          <w:shd w:val="clear" w:color="auto" w:fill="FFFFFF"/>
        </w:rPr>
        <w:t xml:space="preserve"> </w:t>
      </w:r>
      <w:hyperlink r:id="rId7" w:history="1">
        <w:r w:rsidRPr="004B11F2">
          <w:rPr>
            <w:rStyle w:val="Hyperlink"/>
            <w:rFonts w:ascii="Roboto" w:hAnsi="Roboto"/>
            <w:sz w:val="21"/>
            <w:szCs w:val="21"/>
            <w:shd w:val="clear" w:color="auto" w:fill="FFFFFF"/>
          </w:rPr>
          <w:t>www.sacrow-das-verwundete-paradies.de</w:t>
        </w:r>
      </w:hyperlink>
      <w:r w:rsidR="00BA0761">
        <w:rPr>
          <w:rStyle w:val="Hyperlink"/>
          <w:rFonts w:ascii="Roboto" w:hAnsi="Roboto"/>
          <w:sz w:val="21"/>
          <w:szCs w:val="21"/>
          <w:shd w:val="clear" w:color="auto" w:fill="FFFFFF"/>
        </w:rPr>
        <w:br/>
      </w:r>
      <w:r w:rsidR="00BA0761">
        <w:rPr>
          <w:rStyle w:val="Hyperlink"/>
          <w:rFonts w:ascii="Roboto" w:hAnsi="Roboto"/>
          <w:sz w:val="21"/>
          <w:szCs w:val="21"/>
          <w:shd w:val="clear" w:color="auto" w:fill="FFFFFF"/>
        </w:rPr>
        <w:br/>
      </w:r>
      <w:r w:rsidR="00390B4D" w:rsidRPr="00390B4D">
        <w:rPr>
          <w:rFonts w:ascii="Arial" w:eastAsia="Times New Roman" w:hAnsi="Arial" w:cs="Arial"/>
          <w:b/>
        </w:rPr>
        <w:t>Ausstellung „Geheimpolizei und Mauerbau“</w:t>
      </w:r>
      <w:r w:rsidR="00390B4D">
        <w:rPr>
          <w:rFonts w:ascii="Arial" w:eastAsia="Times New Roman" w:hAnsi="Arial" w:cs="Arial"/>
          <w:b/>
        </w:rPr>
        <w:br/>
      </w:r>
      <w:r w:rsidR="00390B4D" w:rsidRPr="00F96F10">
        <w:rPr>
          <w:rFonts w:ascii="Arial" w:hAnsi="Arial" w:cs="Arial"/>
          <w:spacing w:val="1"/>
        </w:rPr>
        <w:t>Die Stiftung Gedenkstätte Lindenstraße</w:t>
      </w:r>
      <w:r w:rsidR="00F96F10">
        <w:rPr>
          <w:rFonts w:ascii="Arial" w:hAnsi="Arial" w:cs="Arial"/>
          <w:spacing w:val="1"/>
        </w:rPr>
        <w:t xml:space="preserve"> in Potsdam</w:t>
      </w:r>
      <w:r w:rsidR="00390B4D" w:rsidRPr="00F96F10">
        <w:rPr>
          <w:rFonts w:ascii="Arial" w:hAnsi="Arial" w:cs="Arial"/>
          <w:spacing w:val="1"/>
        </w:rPr>
        <w:t xml:space="preserve"> zeigt anlässlich des 60. Jahrestags des Mauerbaus die Sonderausstellung „1961. Geheimpolizei und Mauerbau im Bezirk Potsdam“. Nach dem 13. August 1961 folgte in der DDR eine Phase schwerer Repression.</w:t>
      </w:r>
      <w:r w:rsidR="00F96F10">
        <w:rPr>
          <w:rFonts w:ascii="Arial" w:hAnsi="Arial" w:cs="Arial"/>
          <w:spacing w:val="1"/>
        </w:rPr>
        <w:t xml:space="preserve"> </w:t>
      </w:r>
      <w:r w:rsidR="00390B4D" w:rsidRPr="00F96F10">
        <w:rPr>
          <w:rFonts w:ascii="Arial" w:hAnsi="Arial" w:cs="Arial"/>
          <w:spacing w:val="1"/>
        </w:rPr>
        <w:t>Für das Jahr 1961 werden Strukturen, Untersuchungshäftlinge und Personal der Staatssicherheit im Bezirk Potsdam beschrieben. Es werden Formen und Ausmaß politischer Verfolgung dargestellt. Wie viele Menschen inhaftierte die Staatssicherheit in Potsdam nach der Grenzschließung? Welche Vorwürfe machte die Staatssicherheit den Inhaftierten?</w:t>
      </w:r>
      <w:r w:rsidR="00F96F10">
        <w:rPr>
          <w:rFonts w:ascii="Arial" w:hAnsi="Arial" w:cs="Arial"/>
          <w:spacing w:val="1"/>
        </w:rPr>
        <w:t xml:space="preserve"> </w:t>
      </w:r>
      <w:r w:rsidR="00390B4D" w:rsidRPr="00F96F10">
        <w:rPr>
          <w:rFonts w:ascii="Arial" w:hAnsi="Arial" w:cs="Arial"/>
          <w:spacing w:val="1"/>
        </w:rPr>
        <w:t xml:space="preserve">Welche Strafen sprachen die Gerichte gegenüber den Betroffenen aus? Als besonderes Begleitmaterial erarbeitet die Stiftung Gedenkstätte Lindenstraße ein Comic-Buch. Prominente KünstlerInnen zeichnen darin drei biographische Fluchtgeschichten auf. </w:t>
      </w:r>
      <w:r w:rsidR="00F96F10">
        <w:rPr>
          <w:rFonts w:ascii="Arial" w:hAnsi="Arial" w:cs="Arial"/>
          <w:spacing w:val="1"/>
        </w:rPr>
        <w:t xml:space="preserve"> </w:t>
      </w:r>
      <w:r w:rsidR="00F96F10" w:rsidRPr="00F96F10">
        <w:rPr>
          <w:rFonts w:ascii="Arial" w:hAnsi="Arial" w:cs="Arial"/>
          <w:b/>
          <w:spacing w:val="1"/>
        </w:rPr>
        <w:t>Öffnungszeiten:</w:t>
      </w:r>
      <w:r w:rsidR="00F96F10">
        <w:rPr>
          <w:rFonts w:ascii="Arial" w:hAnsi="Arial" w:cs="Arial"/>
          <w:spacing w:val="1"/>
        </w:rPr>
        <w:t xml:space="preserve"> bis 31. Dezember 2021, Dienstag bis Sonntag, 10-18 Uhr. </w:t>
      </w:r>
      <w:r w:rsidR="00F96F10" w:rsidRPr="00F96F10">
        <w:rPr>
          <w:rFonts w:ascii="Arial" w:hAnsi="Arial" w:cs="Arial"/>
          <w:b/>
          <w:spacing w:val="1"/>
        </w:rPr>
        <w:t xml:space="preserve">Weitere Informationen: </w:t>
      </w:r>
      <w:hyperlink r:id="rId8" w:history="1">
        <w:r w:rsidR="00F96F10" w:rsidRPr="00F96F10">
          <w:rPr>
            <w:rStyle w:val="Hyperlink"/>
            <w:rFonts w:ascii="Arial" w:hAnsi="Arial" w:cs="Arial"/>
            <w:spacing w:val="1"/>
          </w:rPr>
          <w:t>www.gedenkstaette-lindenstrasse.de</w:t>
        </w:r>
      </w:hyperlink>
      <w:r w:rsidR="0021516D">
        <w:rPr>
          <w:rStyle w:val="Hyperlink"/>
          <w:rFonts w:ascii="Arial" w:hAnsi="Arial" w:cs="Arial"/>
          <w:spacing w:val="1"/>
        </w:rPr>
        <w:br/>
      </w:r>
      <w:r w:rsidR="0021516D">
        <w:rPr>
          <w:rStyle w:val="Hyperlink"/>
          <w:rFonts w:ascii="Arial" w:hAnsi="Arial" w:cs="Arial"/>
          <w:spacing w:val="1"/>
        </w:rPr>
        <w:br/>
      </w:r>
      <w:r w:rsidR="007C2F6D" w:rsidRPr="007C2F6D">
        <w:rPr>
          <w:rFonts w:ascii="Arial" w:hAnsi="Arial" w:cs="Arial"/>
          <w:szCs w:val="24"/>
        </w:rPr>
        <w:lastRenderedPageBreak/>
        <w:t xml:space="preserve">Übrigens: Auch mit dem Boot kann man so manchen Ort der Geschichte im Zusammenhang mit dem Mauerbau erreichen. </w:t>
      </w:r>
      <w:r w:rsidR="007C2F6D">
        <w:rPr>
          <w:rFonts w:ascii="Arial" w:hAnsi="Arial" w:cs="Arial"/>
          <w:szCs w:val="24"/>
        </w:rPr>
        <w:t xml:space="preserve">So beispielsweise in Potsdam den </w:t>
      </w:r>
      <w:r w:rsidR="007C2F6D">
        <w:rPr>
          <w:rFonts w:ascii="Arial" w:hAnsi="Arial" w:cs="Arial"/>
          <w:szCs w:val="24"/>
        </w:rPr>
        <w:br/>
      </w:r>
      <w:bookmarkStart w:id="0" w:name="_GoBack"/>
      <w:bookmarkEnd w:id="0"/>
      <w:r w:rsidR="007C2F6D">
        <w:rPr>
          <w:rFonts w:ascii="Arial" w:hAnsi="Arial" w:cs="Arial"/>
          <w:b/>
          <w:szCs w:val="24"/>
        </w:rPr>
        <w:br/>
      </w:r>
      <w:r w:rsidR="0021516D" w:rsidRPr="0021516D">
        <w:rPr>
          <w:rFonts w:ascii="Arial" w:hAnsi="Arial" w:cs="Arial"/>
          <w:b/>
          <w:szCs w:val="24"/>
        </w:rPr>
        <w:t xml:space="preserve">Wasserwanderrastplatz </w:t>
      </w:r>
      <w:r w:rsidR="0021516D">
        <w:rPr>
          <w:rFonts w:ascii="Arial" w:hAnsi="Arial" w:cs="Arial"/>
          <w:b/>
          <w:szCs w:val="24"/>
        </w:rPr>
        <w:t>„</w:t>
      </w:r>
      <w:r w:rsidR="0021516D" w:rsidRPr="0021516D">
        <w:rPr>
          <w:rFonts w:ascii="Arial" w:hAnsi="Arial" w:cs="Arial"/>
          <w:b/>
          <w:szCs w:val="24"/>
        </w:rPr>
        <w:t>Anlegestelle Glienicker Brücke"</w:t>
      </w:r>
      <w:r w:rsidR="0021516D" w:rsidRPr="0021516D">
        <w:rPr>
          <w:rFonts w:ascii="Arial" w:hAnsi="Arial" w:cs="Arial"/>
          <w:b/>
          <w:szCs w:val="24"/>
        </w:rPr>
        <w:br/>
      </w:r>
      <w:r w:rsidR="0021516D" w:rsidRPr="0021516D">
        <w:rPr>
          <w:rFonts w:ascii="Arial" w:hAnsi="Arial" w:cs="Arial"/>
          <w:szCs w:val="24"/>
        </w:rPr>
        <w:t>Diese kostenlose Anlegestelle für Sportboote</w:t>
      </w:r>
      <w:r w:rsidR="0021516D">
        <w:rPr>
          <w:rFonts w:ascii="Arial" w:hAnsi="Arial" w:cs="Arial"/>
          <w:szCs w:val="24"/>
        </w:rPr>
        <w:t xml:space="preserve"> (also beispielsweise Hausboot/Charterboote)</w:t>
      </w:r>
      <w:r w:rsidR="0021516D" w:rsidRPr="0021516D">
        <w:rPr>
          <w:rFonts w:ascii="Arial" w:hAnsi="Arial" w:cs="Arial"/>
          <w:szCs w:val="24"/>
        </w:rPr>
        <w:t xml:space="preserve"> befindet sich direkt an der Glienicker Brücke und bietet Platz für mehrere Gastlieger. Von hier aus gelangt man direkt zur Berliner Vorstadt und über die Schwanenbrücke zum Neuen Garten. Dort befindet sich das wunderschöne Marmorp</w:t>
      </w:r>
      <w:r w:rsidR="00960F6A">
        <w:rPr>
          <w:rFonts w:ascii="Arial" w:hAnsi="Arial" w:cs="Arial"/>
          <w:szCs w:val="24"/>
        </w:rPr>
        <w:t>alais mit Blick auf den Heiligen</w:t>
      </w:r>
      <w:r w:rsidR="0021516D" w:rsidRPr="0021516D">
        <w:rPr>
          <w:rFonts w:ascii="Arial" w:hAnsi="Arial" w:cs="Arial"/>
          <w:szCs w:val="24"/>
        </w:rPr>
        <w:t xml:space="preserve"> See. Im Norden des Neuen Gartens, im  Schloss Cecillienhof, fand eines der bedeutendsten historischen Ereignisse des 20. Jahrhunderts statt. Die Potsdamer Konferenz gilt weltweit als Symbol für den Endpunkt des Zweiten Weltkrieges und den Ausbruch des Kalten Krieges, der zur Spaltung Europas durch den „Eisernen Vorhang“ und zum Bau der „Mauer“ führte.</w:t>
      </w:r>
      <w:r w:rsidR="0021516D">
        <w:rPr>
          <w:rFonts w:ascii="Arial" w:hAnsi="Arial" w:cs="Arial"/>
          <w:szCs w:val="24"/>
        </w:rPr>
        <w:t xml:space="preserve"> Die Glienicker Brücke selbst ist weltweit bekannt als Symbol der Teilung und durch den damaligen Austausch von Agenten. </w:t>
      </w:r>
    </w:p>
    <w:sectPr w:rsidR="00972866" w:rsidRPr="00955E1A" w:rsidSect="00CF7F8D">
      <w:headerReference w:type="default" r:id="rId9"/>
      <w:footerReference w:type="default" r:id="rId10"/>
      <w:pgSz w:w="11906" w:h="16838"/>
      <w:pgMar w:top="1417" w:right="2408" w:bottom="1134" w:left="1417" w:header="567" w:footer="11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7F8D" w:rsidRDefault="00CF7F8D">
      <w:pPr>
        <w:spacing w:after="0" w:line="240" w:lineRule="auto"/>
      </w:pPr>
      <w:r>
        <w:separator/>
      </w:r>
    </w:p>
  </w:endnote>
  <w:endnote w:type="continuationSeparator" w:id="0">
    <w:p w:rsidR="00CF7F8D" w:rsidRDefault="00CF7F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toneSans">
    <w:panose1 w:val="020B05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w:panose1 w:val="020B0604020202030204"/>
    <w:charset w:val="00"/>
    <w:family w:val="swiss"/>
    <w:pitch w:val="variable"/>
    <w:sig w:usb0="20002A87" w:usb1="00000000" w:usb2="00000000" w:usb3="00000000" w:csb0="000001FF" w:csb1="00000000"/>
  </w:font>
  <w:font w:name="Roboto">
    <w:panose1 w:val="02000000000000000000"/>
    <w:charset w:val="00"/>
    <w:family w:val="auto"/>
    <w:pitch w:val="variable"/>
    <w:sig w:usb0="E00002FF" w:usb1="5000205B" w:usb2="0000002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7F8D" w:rsidRDefault="00CF7F8D">
    <w:pPr>
      <w:pStyle w:val="Textkrper22"/>
      <w:rPr>
        <w:rFonts w:ascii="Arial" w:eastAsia="Calibri" w:hAnsi="Arial" w:cs="Arial"/>
        <w:sz w:val="18"/>
        <w:szCs w:val="18"/>
        <w:lang w:eastAsia="en-US"/>
      </w:rPr>
    </w:pPr>
  </w:p>
  <w:p w:rsidR="00CF7F8D" w:rsidRDefault="00CF7F8D">
    <w:pPr>
      <w:pStyle w:val="Textkrper22"/>
    </w:pPr>
    <w:r>
      <w:rPr>
        <w:rFonts w:ascii="Arial" w:eastAsia="Calibri" w:hAnsi="Arial" w:cs="Arial"/>
        <w:bCs/>
        <w:sz w:val="18"/>
        <w:szCs w:val="18"/>
        <w:lang w:eastAsia="en-US"/>
      </w:rPr>
      <w:t>TMB Tourismus-Marketing Brandenburg GmbH</w:t>
    </w:r>
    <w:r>
      <w:rPr>
        <w:rFonts w:ascii="Arial" w:eastAsia="Calibri" w:hAnsi="Arial" w:cs="Arial"/>
        <w:sz w:val="18"/>
        <w:szCs w:val="18"/>
        <w:lang w:eastAsia="en-US"/>
      </w:rPr>
      <w:t xml:space="preserve">, </w:t>
    </w:r>
    <w:r>
      <w:rPr>
        <w:rFonts w:ascii="Arial" w:eastAsia="Calibri" w:hAnsi="Arial" w:cs="Arial"/>
        <w:b w:val="0"/>
        <w:sz w:val="18"/>
        <w:szCs w:val="18"/>
        <w:lang w:eastAsia="en-US"/>
      </w:rPr>
      <w:t xml:space="preserve">Babelsberger Straße 26, 14473 Potsdam, Amtsgericht Potsdam HRB 11403 | USt-IdNr.: DE194533636 | Vorsitzender des Aufsichtsrats: Staatssekretär Hendrik Fischer | Geschäftsführer: Dieter Hütte </w:t>
    </w:r>
    <w:r>
      <w:rPr>
        <w:rFonts w:ascii="Arial" w:eastAsia="Calibri" w:hAnsi="Arial" w:cs="Arial"/>
        <w:b w:val="0"/>
        <w:bCs/>
        <w:sz w:val="18"/>
        <w:szCs w:val="18"/>
        <w:lang w:eastAsia="en-US"/>
      </w:rPr>
      <w:t xml:space="preserve">Pressekontakt: </w:t>
    </w:r>
    <w:r>
      <w:rPr>
        <w:rFonts w:ascii="Arial" w:eastAsia="Calibri" w:hAnsi="Arial" w:cs="Arial"/>
        <w:b w:val="0"/>
        <w:sz w:val="18"/>
        <w:szCs w:val="18"/>
        <w:lang w:eastAsia="en-US"/>
      </w:rPr>
      <w:t xml:space="preserve">Unternehmenskommunikation, Birgit Kunkel &amp; Patrick Kastner, Telefon 0331/298 73-24, E-Mail: </w:t>
    </w:r>
    <w:hyperlink r:id="rId1" w:history="1">
      <w:r>
        <w:rPr>
          <w:rStyle w:val="Hyperlink"/>
          <w:rFonts w:ascii="Arial" w:eastAsia="Calibri" w:hAnsi="Arial" w:cs="Arial"/>
          <w:b w:val="0"/>
          <w:sz w:val="18"/>
          <w:szCs w:val="18"/>
          <w:lang w:eastAsia="en-US"/>
        </w:rPr>
        <w:t>presse@reiseland-brandenburg.de</w:t>
      </w:r>
    </w:hyperlink>
    <w:r>
      <w:rPr>
        <w:rFonts w:ascii="Arial" w:eastAsia="Calibri" w:hAnsi="Arial" w:cs="Arial"/>
        <w:b w:val="0"/>
        <w:sz w:val="18"/>
        <w:szCs w:val="18"/>
        <w:lang w:eastAsia="en-US"/>
      </w:rPr>
      <w:t xml:space="preserve">, </w:t>
    </w:r>
    <w:hyperlink r:id="rId2" w:history="1">
      <w:r>
        <w:rPr>
          <w:rStyle w:val="Hyperlink"/>
          <w:rFonts w:ascii="Arial" w:eastAsia="Calibri" w:hAnsi="Arial" w:cs="Arial"/>
          <w:b w:val="0"/>
          <w:sz w:val="18"/>
          <w:szCs w:val="18"/>
          <w:lang w:eastAsia="en-US"/>
        </w:rPr>
        <w:t>www.reiseland-brandenburg.de</w:t>
      </w:r>
    </w:hyperlink>
  </w:p>
  <w:p w:rsidR="00CF7F8D" w:rsidRDefault="00CF7F8D">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7F8D" w:rsidRDefault="00CF7F8D">
      <w:pPr>
        <w:spacing w:after="0" w:line="240" w:lineRule="auto"/>
      </w:pPr>
      <w:r>
        <w:rPr>
          <w:color w:val="000000"/>
        </w:rPr>
        <w:separator/>
      </w:r>
    </w:p>
  </w:footnote>
  <w:footnote w:type="continuationSeparator" w:id="0">
    <w:p w:rsidR="00CF7F8D" w:rsidRDefault="00CF7F8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7F8D" w:rsidRDefault="00CF7F8D">
    <w:pPr>
      <w:pStyle w:val="Kopfzeile"/>
      <w:jc w:val="center"/>
    </w:pPr>
    <w:r>
      <w:rPr>
        <w:noProof/>
        <w:lang w:eastAsia="de-DE"/>
      </w:rPr>
      <w:drawing>
        <wp:inline distT="0" distB="0" distL="0" distR="0">
          <wp:extent cx="1874602" cy="899998"/>
          <wp:effectExtent l="0" t="0" r="0" b="0"/>
          <wp:docPr id="8" name="Grafik 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874602" cy="899998"/>
                  </a:xfrm>
                  <a:prstGeom prst="rect">
                    <a:avLst/>
                  </a:prstGeom>
                  <a:noFill/>
                  <a:ln>
                    <a:noFill/>
                    <a:prstDash/>
                  </a:ln>
                </pic:spPr>
              </pic:pic>
            </a:graphicData>
          </a:graphic>
        </wp:inline>
      </w:drawing>
    </w:r>
  </w:p>
  <w:p w:rsidR="00CF7F8D" w:rsidRDefault="00CF7F8D">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2866"/>
    <w:rsid w:val="00042CCF"/>
    <w:rsid w:val="00070392"/>
    <w:rsid w:val="000C50BD"/>
    <w:rsid w:val="000E29D6"/>
    <w:rsid w:val="000E5623"/>
    <w:rsid w:val="0011600E"/>
    <w:rsid w:val="001671B3"/>
    <w:rsid w:val="00177293"/>
    <w:rsid w:val="00196969"/>
    <w:rsid w:val="00196B66"/>
    <w:rsid w:val="001D3676"/>
    <w:rsid w:val="0021516D"/>
    <w:rsid w:val="00270039"/>
    <w:rsid w:val="0032506C"/>
    <w:rsid w:val="00382FF9"/>
    <w:rsid w:val="00390B4D"/>
    <w:rsid w:val="003B3D27"/>
    <w:rsid w:val="003C1307"/>
    <w:rsid w:val="003C5D33"/>
    <w:rsid w:val="003E2ABB"/>
    <w:rsid w:val="003E6F88"/>
    <w:rsid w:val="003F7426"/>
    <w:rsid w:val="004024E8"/>
    <w:rsid w:val="00402A94"/>
    <w:rsid w:val="004152A9"/>
    <w:rsid w:val="00426F86"/>
    <w:rsid w:val="004322F1"/>
    <w:rsid w:val="00433E44"/>
    <w:rsid w:val="00436620"/>
    <w:rsid w:val="004738C4"/>
    <w:rsid w:val="00492130"/>
    <w:rsid w:val="004933EE"/>
    <w:rsid w:val="00495FB7"/>
    <w:rsid w:val="004A1A10"/>
    <w:rsid w:val="004A7F84"/>
    <w:rsid w:val="0057088B"/>
    <w:rsid w:val="00592CE3"/>
    <w:rsid w:val="005B05AF"/>
    <w:rsid w:val="005B7D24"/>
    <w:rsid w:val="005F0F99"/>
    <w:rsid w:val="00613498"/>
    <w:rsid w:val="006237D2"/>
    <w:rsid w:val="00630797"/>
    <w:rsid w:val="006332E2"/>
    <w:rsid w:val="0063623D"/>
    <w:rsid w:val="006445C2"/>
    <w:rsid w:val="006518F2"/>
    <w:rsid w:val="00661165"/>
    <w:rsid w:val="006707AC"/>
    <w:rsid w:val="00674795"/>
    <w:rsid w:val="0067752F"/>
    <w:rsid w:val="006A03C2"/>
    <w:rsid w:val="006A5C3A"/>
    <w:rsid w:val="006C53BC"/>
    <w:rsid w:val="006E378A"/>
    <w:rsid w:val="006E4B77"/>
    <w:rsid w:val="00721B55"/>
    <w:rsid w:val="00763D53"/>
    <w:rsid w:val="007A6473"/>
    <w:rsid w:val="007C2F6D"/>
    <w:rsid w:val="007F42B7"/>
    <w:rsid w:val="00830099"/>
    <w:rsid w:val="008844DB"/>
    <w:rsid w:val="008A0EAD"/>
    <w:rsid w:val="008B25C0"/>
    <w:rsid w:val="00926627"/>
    <w:rsid w:val="009434BA"/>
    <w:rsid w:val="00955E1A"/>
    <w:rsid w:val="00960F6A"/>
    <w:rsid w:val="009721E8"/>
    <w:rsid w:val="00972866"/>
    <w:rsid w:val="00983AD0"/>
    <w:rsid w:val="009850EA"/>
    <w:rsid w:val="00A2785E"/>
    <w:rsid w:val="00A323E1"/>
    <w:rsid w:val="00A60E0D"/>
    <w:rsid w:val="00AA0A0C"/>
    <w:rsid w:val="00AA6D45"/>
    <w:rsid w:val="00AB08B1"/>
    <w:rsid w:val="00AB1820"/>
    <w:rsid w:val="00AB5D7B"/>
    <w:rsid w:val="00B01572"/>
    <w:rsid w:val="00B14291"/>
    <w:rsid w:val="00B531DE"/>
    <w:rsid w:val="00B5518E"/>
    <w:rsid w:val="00B57977"/>
    <w:rsid w:val="00B71733"/>
    <w:rsid w:val="00B830A5"/>
    <w:rsid w:val="00B8783D"/>
    <w:rsid w:val="00BA0761"/>
    <w:rsid w:val="00C0312F"/>
    <w:rsid w:val="00C03B0E"/>
    <w:rsid w:val="00C21E1A"/>
    <w:rsid w:val="00C44F81"/>
    <w:rsid w:val="00C53B77"/>
    <w:rsid w:val="00C70E8C"/>
    <w:rsid w:val="00C87B87"/>
    <w:rsid w:val="00CC187A"/>
    <w:rsid w:val="00CC2162"/>
    <w:rsid w:val="00CF7F8D"/>
    <w:rsid w:val="00D52B62"/>
    <w:rsid w:val="00DD384E"/>
    <w:rsid w:val="00E106A1"/>
    <w:rsid w:val="00E238E3"/>
    <w:rsid w:val="00E42C37"/>
    <w:rsid w:val="00E63FD8"/>
    <w:rsid w:val="00E93D37"/>
    <w:rsid w:val="00EB5D8D"/>
    <w:rsid w:val="00ED5CC9"/>
    <w:rsid w:val="00F30671"/>
    <w:rsid w:val="00F342F0"/>
    <w:rsid w:val="00F75E15"/>
    <w:rsid w:val="00F873CB"/>
    <w:rsid w:val="00F93546"/>
    <w:rsid w:val="00F94A97"/>
    <w:rsid w:val="00F96F10"/>
    <w:rsid w:val="00FB6F75"/>
    <w:rsid w:val="00FC31F4"/>
    <w:rsid w:val="00FF299D"/>
    <w:rsid w:val="00FF595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0B6BF57-452E-4D75-B5D0-009C80767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de-DE" w:eastAsia="en-US" w:bidi="ar-SA"/>
      </w:rPr>
    </w:rPrDefault>
    <w:pPrDefault>
      <w:pPr>
        <w:autoSpaceDN w:val="0"/>
        <w:spacing w:after="160" w:line="247"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pPr>
      <w:suppressAutoHyphens/>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spacing w:after="0" w:line="240" w:lineRule="auto"/>
    </w:pPr>
  </w:style>
  <w:style w:type="character" w:customStyle="1" w:styleId="KopfzeileZchn">
    <w:name w:val="Kopfzeile Zchn"/>
    <w:basedOn w:val="Absatz-Standardschriftart"/>
  </w:style>
  <w:style w:type="paragraph" w:styleId="Fuzeile">
    <w:name w:val="footer"/>
    <w:basedOn w:val="Standard"/>
    <w:pPr>
      <w:tabs>
        <w:tab w:val="center" w:pos="4536"/>
        <w:tab w:val="right" w:pos="9072"/>
      </w:tabs>
      <w:spacing w:after="0" w:line="240" w:lineRule="auto"/>
    </w:pPr>
  </w:style>
  <w:style w:type="character" w:customStyle="1" w:styleId="FuzeileZchn">
    <w:name w:val="Fußzeile Zchn"/>
    <w:basedOn w:val="Absatz-Standardschriftart"/>
  </w:style>
  <w:style w:type="character" w:styleId="Hyperlink">
    <w:name w:val="Hyperlink"/>
    <w:rPr>
      <w:color w:val="0000FF"/>
      <w:u w:val="single"/>
    </w:rPr>
  </w:style>
  <w:style w:type="paragraph" w:customStyle="1" w:styleId="Textkrper22">
    <w:name w:val="Textkörper 22"/>
    <w:basedOn w:val="Standard"/>
    <w:pPr>
      <w:overflowPunct w:val="0"/>
      <w:autoSpaceDE w:val="0"/>
      <w:spacing w:after="0" w:line="240" w:lineRule="auto"/>
    </w:pPr>
    <w:rPr>
      <w:rFonts w:ascii="StoneSans" w:eastAsia="Times New Roman" w:hAnsi="StoneSans"/>
      <w:b/>
      <w:sz w:val="16"/>
      <w:szCs w:val="20"/>
      <w:lang w:eastAsia="de-DE"/>
    </w:rPr>
  </w:style>
  <w:style w:type="paragraph" w:styleId="Sprechblasentext">
    <w:name w:val="Balloon Text"/>
    <w:basedOn w:val="Standard"/>
    <w:pPr>
      <w:spacing w:after="0" w:line="240" w:lineRule="auto"/>
    </w:pPr>
    <w:rPr>
      <w:rFonts w:ascii="Tahoma" w:hAnsi="Tahoma" w:cs="Tahoma"/>
      <w:sz w:val="16"/>
      <w:szCs w:val="16"/>
    </w:rPr>
  </w:style>
  <w:style w:type="character" w:customStyle="1" w:styleId="SprechblasentextZchn">
    <w:name w:val="Sprechblasentext Zchn"/>
    <w:basedOn w:val="Absatz-Standardschriftart"/>
    <w:rPr>
      <w:rFonts w:ascii="Tahoma" w:hAnsi="Tahoma" w:cs="Tahoma"/>
      <w:sz w:val="16"/>
      <w:szCs w:val="16"/>
    </w:rPr>
  </w:style>
  <w:style w:type="character" w:styleId="BesuchterHyperlink">
    <w:name w:val="FollowedHyperlink"/>
    <w:basedOn w:val="Absatz-Standardschriftart"/>
    <w:uiPriority w:val="99"/>
    <w:semiHidden/>
    <w:unhideWhenUsed/>
    <w:rsid w:val="004A1A10"/>
    <w:rPr>
      <w:color w:val="800080" w:themeColor="followedHyperlink"/>
      <w:u w:val="single"/>
    </w:rPr>
  </w:style>
  <w:style w:type="character" w:customStyle="1" w:styleId="UnresolvedMention">
    <w:name w:val="Unresolved Mention"/>
    <w:basedOn w:val="Absatz-Standardschriftart"/>
    <w:uiPriority w:val="99"/>
    <w:semiHidden/>
    <w:unhideWhenUsed/>
    <w:rsid w:val="00492130"/>
    <w:rPr>
      <w:color w:val="605E5C"/>
      <w:shd w:val="clear" w:color="auto" w:fill="E1DFDD"/>
    </w:rPr>
  </w:style>
  <w:style w:type="paragraph" w:styleId="StandardWeb">
    <w:name w:val="Normal (Web)"/>
    <w:basedOn w:val="Standard"/>
    <w:uiPriority w:val="99"/>
    <w:semiHidden/>
    <w:unhideWhenUsed/>
    <w:rsid w:val="00390B4D"/>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eastAsia="de-DE"/>
    </w:rPr>
  </w:style>
  <w:style w:type="character" w:styleId="Fett">
    <w:name w:val="Strong"/>
    <w:basedOn w:val="Absatz-Standardschriftart"/>
    <w:uiPriority w:val="22"/>
    <w:qFormat/>
    <w:rsid w:val="00B5518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0017353">
      <w:bodyDiv w:val="1"/>
      <w:marLeft w:val="0"/>
      <w:marRight w:val="0"/>
      <w:marTop w:val="0"/>
      <w:marBottom w:val="0"/>
      <w:divBdr>
        <w:top w:val="none" w:sz="0" w:space="0" w:color="auto"/>
        <w:left w:val="none" w:sz="0" w:space="0" w:color="auto"/>
        <w:bottom w:val="none" w:sz="0" w:space="0" w:color="auto"/>
        <w:right w:val="none" w:sz="0" w:space="0" w:color="auto"/>
      </w:divBdr>
      <w:divsChild>
        <w:div w:id="873543435">
          <w:marLeft w:val="0"/>
          <w:marRight w:val="0"/>
          <w:marTop w:val="0"/>
          <w:marBottom w:val="0"/>
          <w:divBdr>
            <w:top w:val="none" w:sz="0" w:space="0" w:color="auto"/>
            <w:left w:val="none" w:sz="0" w:space="0" w:color="auto"/>
            <w:bottom w:val="none" w:sz="0" w:space="0" w:color="auto"/>
            <w:right w:val="none" w:sz="0" w:space="0" w:color="auto"/>
          </w:divBdr>
          <w:divsChild>
            <w:div w:id="974329909">
              <w:marLeft w:val="0"/>
              <w:marRight w:val="0"/>
              <w:marTop w:val="0"/>
              <w:marBottom w:val="0"/>
              <w:divBdr>
                <w:top w:val="none" w:sz="0" w:space="0" w:color="auto"/>
                <w:left w:val="none" w:sz="0" w:space="0" w:color="auto"/>
                <w:bottom w:val="none" w:sz="0" w:space="0" w:color="auto"/>
                <w:right w:val="none" w:sz="0" w:space="0" w:color="auto"/>
              </w:divBdr>
            </w:div>
          </w:divsChild>
        </w:div>
        <w:div w:id="928125469">
          <w:marLeft w:val="0"/>
          <w:marRight w:val="0"/>
          <w:marTop w:val="0"/>
          <w:marBottom w:val="0"/>
          <w:divBdr>
            <w:top w:val="none" w:sz="0" w:space="0" w:color="auto"/>
            <w:left w:val="none" w:sz="0" w:space="0" w:color="auto"/>
            <w:bottom w:val="none" w:sz="0" w:space="0" w:color="auto"/>
            <w:right w:val="none" w:sz="0" w:space="0" w:color="auto"/>
          </w:divBdr>
          <w:divsChild>
            <w:div w:id="1340429092">
              <w:marLeft w:val="0"/>
              <w:marRight w:val="0"/>
              <w:marTop w:val="0"/>
              <w:marBottom w:val="0"/>
              <w:divBdr>
                <w:top w:val="none" w:sz="0" w:space="0" w:color="auto"/>
                <w:left w:val="none" w:sz="0" w:space="0" w:color="auto"/>
                <w:bottom w:val="none" w:sz="0" w:space="0" w:color="auto"/>
                <w:right w:val="none" w:sz="0" w:space="0" w:color="auto"/>
              </w:divBdr>
              <w:divsChild>
                <w:div w:id="1765110328">
                  <w:marLeft w:val="0"/>
                  <w:marRight w:val="0"/>
                  <w:marTop w:val="0"/>
                  <w:marBottom w:val="0"/>
                  <w:divBdr>
                    <w:top w:val="none" w:sz="0" w:space="0" w:color="auto"/>
                    <w:left w:val="none" w:sz="0" w:space="0" w:color="auto"/>
                    <w:bottom w:val="none" w:sz="0" w:space="0" w:color="auto"/>
                    <w:right w:val="none" w:sz="0" w:space="0" w:color="auto"/>
                  </w:divBdr>
                </w:div>
                <w:div w:id="1018123032">
                  <w:marLeft w:val="0"/>
                  <w:marRight w:val="0"/>
                  <w:marTop w:val="0"/>
                  <w:marBottom w:val="0"/>
                  <w:divBdr>
                    <w:top w:val="none" w:sz="0" w:space="0" w:color="auto"/>
                    <w:left w:val="none" w:sz="0" w:space="0" w:color="auto"/>
                    <w:bottom w:val="none" w:sz="0" w:space="0" w:color="auto"/>
                    <w:right w:val="none" w:sz="0" w:space="0" w:color="auto"/>
                  </w:divBdr>
                </w:div>
                <w:div w:id="2119569162">
                  <w:marLeft w:val="0"/>
                  <w:marRight w:val="0"/>
                  <w:marTop w:val="0"/>
                  <w:marBottom w:val="0"/>
                  <w:divBdr>
                    <w:top w:val="none" w:sz="0" w:space="0" w:color="auto"/>
                    <w:left w:val="none" w:sz="0" w:space="0" w:color="auto"/>
                    <w:bottom w:val="none" w:sz="0" w:space="0" w:color="auto"/>
                    <w:right w:val="none" w:sz="0" w:space="0" w:color="auto"/>
                  </w:divBdr>
                </w:div>
                <w:div w:id="393168310">
                  <w:marLeft w:val="0"/>
                  <w:marRight w:val="0"/>
                  <w:marTop w:val="0"/>
                  <w:marBottom w:val="0"/>
                  <w:divBdr>
                    <w:top w:val="none" w:sz="0" w:space="0" w:color="auto"/>
                    <w:left w:val="none" w:sz="0" w:space="0" w:color="auto"/>
                    <w:bottom w:val="none" w:sz="0" w:space="0" w:color="auto"/>
                    <w:right w:val="none" w:sz="0" w:space="0" w:color="auto"/>
                  </w:divBdr>
                </w:div>
                <w:div w:id="950239014">
                  <w:marLeft w:val="0"/>
                  <w:marRight w:val="0"/>
                  <w:marTop w:val="0"/>
                  <w:marBottom w:val="0"/>
                  <w:divBdr>
                    <w:top w:val="none" w:sz="0" w:space="0" w:color="auto"/>
                    <w:left w:val="none" w:sz="0" w:space="0" w:color="auto"/>
                    <w:bottom w:val="none" w:sz="0" w:space="0" w:color="auto"/>
                    <w:right w:val="none" w:sz="0" w:space="0" w:color="auto"/>
                  </w:divBdr>
                </w:div>
                <w:div w:id="351542233">
                  <w:marLeft w:val="0"/>
                  <w:marRight w:val="0"/>
                  <w:marTop w:val="0"/>
                  <w:marBottom w:val="0"/>
                  <w:divBdr>
                    <w:top w:val="none" w:sz="0" w:space="0" w:color="auto"/>
                    <w:left w:val="none" w:sz="0" w:space="0" w:color="auto"/>
                    <w:bottom w:val="none" w:sz="0" w:space="0" w:color="auto"/>
                    <w:right w:val="none" w:sz="0" w:space="0" w:color="auto"/>
                  </w:divBdr>
                </w:div>
                <w:div w:id="442190959">
                  <w:marLeft w:val="0"/>
                  <w:marRight w:val="0"/>
                  <w:marTop w:val="0"/>
                  <w:marBottom w:val="0"/>
                  <w:divBdr>
                    <w:top w:val="none" w:sz="0" w:space="0" w:color="auto"/>
                    <w:left w:val="none" w:sz="0" w:space="0" w:color="auto"/>
                    <w:bottom w:val="none" w:sz="0" w:space="0" w:color="auto"/>
                    <w:right w:val="none" w:sz="0" w:space="0" w:color="auto"/>
                  </w:divBdr>
                </w:div>
                <w:div w:id="2092847031">
                  <w:marLeft w:val="0"/>
                  <w:marRight w:val="0"/>
                  <w:marTop w:val="0"/>
                  <w:marBottom w:val="0"/>
                  <w:divBdr>
                    <w:top w:val="none" w:sz="0" w:space="0" w:color="auto"/>
                    <w:left w:val="none" w:sz="0" w:space="0" w:color="auto"/>
                    <w:bottom w:val="none" w:sz="0" w:space="0" w:color="auto"/>
                    <w:right w:val="none" w:sz="0" w:space="0" w:color="auto"/>
                  </w:divBdr>
                </w:div>
                <w:div w:id="196939017">
                  <w:marLeft w:val="0"/>
                  <w:marRight w:val="0"/>
                  <w:marTop w:val="0"/>
                  <w:marBottom w:val="0"/>
                  <w:divBdr>
                    <w:top w:val="none" w:sz="0" w:space="0" w:color="auto"/>
                    <w:left w:val="none" w:sz="0" w:space="0" w:color="auto"/>
                    <w:bottom w:val="none" w:sz="0" w:space="0" w:color="auto"/>
                    <w:right w:val="none" w:sz="0" w:space="0" w:color="auto"/>
                  </w:divBdr>
                </w:div>
                <w:div w:id="503277235">
                  <w:marLeft w:val="0"/>
                  <w:marRight w:val="0"/>
                  <w:marTop w:val="0"/>
                  <w:marBottom w:val="0"/>
                  <w:divBdr>
                    <w:top w:val="none" w:sz="0" w:space="0" w:color="auto"/>
                    <w:left w:val="none" w:sz="0" w:space="0" w:color="auto"/>
                    <w:bottom w:val="none" w:sz="0" w:space="0" w:color="auto"/>
                    <w:right w:val="none" w:sz="0" w:space="0" w:color="auto"/>
                  </w:divBdr>
                </w:div>
                <w:div w:id="679964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543870">
          <w:marLeft w:val="0"/>
          <w:marRight w:val="0"/>
          <w:marTop w:val="0"/>
          <w:marBottom w:val="0"/>
          <w:divBdr>
            <w:top w:val="none" w:sz="0" w:space="0" w:color="auto"/>
            <w:left w:val="none" w:sz="0" w:space="0" w:color="auto"/>
            <w:bottom w:val="none" w:sz="0" w:space="0" w:color="auto"/>
            <w:right w:val="none" w:sz="0" w:space="0" w:color="auto"/>
          </w:divBdr>
          <w:divsChild>
            <w:div w:id="399256542">
              <w:marLeft w:val="0"/>
              <w:marRight w:val="0"/>
              <w:marTop w:val="0"/>
              <w:marBottom w:val="0"/>
              <w:divBdr>
                <w:top w:val="none" w:sz="0" w:space="0" w:color="auto"/>
                <w:left w:val="none" w:sz="0" w:space="0" w:color="auto"/>
                <w:bottom w:val="none" w:sz="0" w:space="0" w:color="auto"/>
                <w:right w:val="none" w:sz="0" w:space="0" w:color="auto"/>
              </w:divBdr>
              <w:divsChild>
                <w:div w:id="92820420">
                  <w:marLeft w:val="0"/>
                  <w:marRight w:val="0"/>
                  <w:marTop w:val="0"/>
                  <w:marBottom w:val="0"/>
                  <w:divBdr>
                    <w:top w:val="none" w:sz="0" w:space="0" w:color="auto"/>
                    <w:left w:val="none" w:sz="0" w:space="0" w:color="auto"/>
                    <w:bottom w:val="none" w:sz="0" w:space="0" w:color="auto"/>
                    <w:right w:val="none" w:sz="0" w:space="0" w:color="auto"/>
                  </w:divBdr>
                </w:div>
              </w:divsChild>
            </w:div>
            <w:div w:id="1413313358">
              <w:marLeft w:val="0"/>
              <w:marRight w:val="0"/>
              <w:marTop w:val="0"/>
              <w:marBottom w:val="0"/>
              <w:divBdr>
                <w:top w:val="none" w:sz="0" w:space="0" w:color="auto"/>
                <w:left w:val="none" w:sz="0" w:space="0" w:color="auto"/>
                <w:bottom w:val="none" w:sz="0" w:space="0" w:color="auto"/>
                <w:right w:val="none" w:sz="0" w:space="0" w:color="auto"/>
              </w:divBdr>
              <w:divsChild>
                <w:div w:id="68962251">
                  <w:marLeft w:val="0"/>
                  <w:marRight w:val="0"/>
                  <w:marTop w:val="0"/>
                  <w:marBottom w:val="0"/>
                  <w:divBdr>
                    <w:top w:val="none" w:sz="0" w:space="0" w:color="auto"/>
                    <w:left w:val="none" w:sz="0" w:space="0" w:color="auto"/>
                    <w:bottom w:val="none" w:sz="0" w:space="0" w:color="auto"/>
                    <w:right w:val="none" w:sz="0" w:space="0" w:color="auto"/>
                  </w:divBdr>
                </w:div>
              </w:divsChild>
            </w:div>
            <w:div w:id="1760828563">
              <w:marLeft w:val="0"/>
              <w:marRight w:val="0"/>
              <w:marTop w:val="0"/>
              <w:marBottom w:val="0"/>
              <w:divBdr>
                <w:top w:val="none" w:sz="0" w:space="0" w:color="auto"/>
                <w:left w:val="none" w:sz="0" w:space="0" w:color="auto"/>
                <w:bottom w:val="none" w:sz="0" w:space="0" w:color="auto"/>
                <w:right w:val="none" w:sz="0" w:space="0" w:color="auto"/>
              </w:divBdr>
              <w:divsChild>
                <w:div w:id="760219408">
                  <w:marLeft w:val="0"/>
                  <w:marRight w:val="0"/>
                  <w:marTop w:val="0"/>
                  <w:marBottom w:val="0"/>
                  <w:divBdr>
                    <w:top w:val="none" w:sz="0" w:space="0" w:color="auto"/>
                    <w:left w:val="none" w:sz="0" w:space="0" w:color="auto"/>
                    <w:bottom w:val="none" w:sz="0" w:space="0" w:color="auto"/>
                    <w:right w:val="none" w:sz="0" w:space="0" w:color="auto"/>
                  </w:divBdr>
                </w:div>
              </w:divsChild>
            </w:div>
            <w:div w:id="1600990166">
              <w:marLeft w:val="0"/>
              <w:marRight w:val="0"/>
              <w:marTop w:val="0"/>
              <w:marBottom w:val="0"/>
              <w:divBdr>
                <w:top w:val="none" w:sz="0" w:space="0" w:color="auto"/>
                <w:left w:val="none" w:sz="0" w:space="0" w:color="auto"/>
                <w:bottom w:val="none" w:sz="0" w:space="0" w:color="auto"/>
                <w:right w:val="none" w:sz="0" w:space="0" w:color="auto"/>
              </w:divBdr>
              <w:divsChild>
                <w:div w:id="1231624326">
                  <w:marLeft w:val="0"/>
                  <w:marRight w:val="0"/>
                  <w:marTop w:val="0"/>
                  <w:marBottom w:val="0"/>
                  <w:divBdr>
                    <w:top w:val="none" w:sz="0" w:space="0" w:color="auto"/>
                    <w:left w:val="none" w:sz="0" w:space="0" w:color="auto"/>
                    <w:bottom w:val="none" w:sz="0" w:space="0" w:color="auto"/>
                    <w:right w:val="none" w:sz="0" w:space="0" w:color="auto"/>
                  </w:divBdr>
                </w:div>
              </w:divsChild>
            </w:div>
            <w:div w:id="1672372172">
              <w:marLeft w:val="0"/>
              <w:marRight w:val="0"/>
              <w:marTop w:val="0"/>
              <w:marBottom w:val="0"/>
              <w:divBdr>
                <w:top w:val="none" w:sz="0" w:space="0" w:color="auto"/>
                <w:left w:val="none" w:sz="0" w:space="0" w:color="auto"/>
                <w:bottom w:val="none" w:sz="0" w:space="0" w:color="auto"/>
                <w:right w:val="none" w:sz="0" w:space="0" w:color="auto"/>
              </w:divBdr>
              <w:divsChild>
                <w:div w:id="1223911370">
                  <w:marLeft w:val="0"/>
                  <w:marRight w:val="0"/>
                  <w:marTop w:val="0"/>
                  <w:marBottom w:val="0"/>
                  <w:divBdr>
                    <w:top w:val="none" w:sz="0" w:space="0" w:color="auto"/>
                    <w:left w:val="none" w:sz="0" w:space="0" w:color="auto"/>
                    <w:bottom w:val="none" w:sz="0" w:space="0" w:color="auto"/>
                    <w:right w:val="none" w:sz="0" w:space="0" w:color="auto"/>
                  </w:divBdr>
                </w:div>
              </w:divsChild>
            </w:div>
            <w:div w:id="1286425090">
              <w:marLeft w:val="0"/>
              <w:marRight w:val="0"/>
              <w:marTop w:val="0"/>
              <w:marBottom w:val="0"/>
              <w:divBdr>
                <w:top w:val="none" w:sz="0" w:space="0" w:color="auto"/>
                <w:left w:val="none" w:sz="0" w:space="0" w:color="auto"/>
                <w:bottom w:val="none" w:sz="0" w:space="0" w:color="auto"/>
                <w:right w:val="none" w:sz="0" w:space="0" w:color="auto"/>
              </w:divBdr>
              <w:divsChild>
                <w:div w:id="1194929063">
                  <w:marLeft w:val="0"/>
                  <w:marRight w:val="0"/>
                  <w:marTop w:val="0"/>
                  <w:marBottom w:val="0"/>
                  <w:divBdr>
                    <w:top w:val="none" w:sz="0" w:space="0" w:color="auto"/>
                    <w:left w:val="none" w:sz="0" w:space="0" w:color="auto"/>
                    <w:bottom w:val="none" w:sz="0" w:space="0" w:color="auto"/>
                    <w:right w:val="none" w:sz="0" w:space="0" w:color="auto"/>
                  </w:divBdr>
                </w:div>
              </w:divsChild>
            </w:div>
            <w:div w:id="803817295">
              <w:marLeft w:val="0"/>
              <w:marRight w:val="0"/>
              <w:marTop w:val="0"/>
              <w:marBottom w:val="0"/>
              <w:divBdr>
                <w:top w:val="none" w:sz="0" w:space="0" w:color="auto"/>
                <w:left w:val="none" w:sz="0" w:space="0" w:color="auto"/>
                <w:bottom w:val="none" w:sz="0" w:space="0" w:color="auto"/>
                <w:right w:val="none" w:sz="0" w:space="0" w:color="auto"/>
              </w:divBdr>
              <w:divsChild>
                <w:div w:id="1238786983">
                  <w:marLeft w:val="0"/>
                  <w:marRight w:val="0"/>
                  <w:marTop w:val="0"/>
                  <w:marBottom w:val="0"/>
                  <w:divBdr>
                    <w:top w:val="none" w:sz="0" w:space="0" w:color="auto"/>
                    <w:left w:val="none" w:sz="0" w:space="0" w:color="auto"/>
                    <w:bottom w:val="none" w:sz="0" w:space="0" w:color="auto"/>
                    <w:right w:val="none" w:sz="0" w:space="0" w:color="auto"/>
                  </w:divBdr>
                </w:div>
              </w:divsChild>
            </w:div>
            <w:div w:id="440540460">
              <w:marLeft w:val="0"/>
              <w:marRight w:val="0"/>
              <w:marTop w:val="0"/>
              <w:marBottom w:val="0"/>
              <w:divBdr>
                <w:top w:val="none" w:sz="0" w:space="0" w:color="auto"/>
                <w:left w:val="none" w:sz="0" w:space="0" w:color="auto"/>
                <w:bottom w:val="none" w:sz="0" w:space="0" w:color="auto"/>
                <w:right w:val="none" w:sz="0" w:space="0" w:color="auto"/>
              </w:divBdr>
              <w:divsChild>
                <w:div w:id="1119879866">
                  <w:marLeft w:val="0"/>
                  <w:marRight w:val="0"/>
                  <w:marTop w:val="0"/>
                  <w:marBottom w:val="0"/>
                  <w:divBdr>
                    <w:top w:val="none" w:sz="0" w:space="0" w:color="auto"/>
                    <w:left w:val="none" w:sz="0" w:space="0" w:color="auto"/>
                    <w:bottom w:val="none" w:sz="0" w:space="0" w:color="auto"/>
                    <w:right w:val="none" w:sz="0" w:space="0" w:color="auto"/>
                  </w:divBdr>
                </w:div>
              </w:divsChild>
            </w:div>
            <w:div w:id="1078597616">
              <w:marLeft w:val="0"/>
              <w:marRight w:val="0"/>
              <w:marTop w:val="0"/>
              <w:marBottom w:val="0"/>
              <w:divBdr>
                <w:top w:val="none" w:sz="0" w:space="0" w:color="auto"/>
                <w:left w:val="none" w:sz="0" w:space="0" w:color="auto"/>
                <w:bottom w:val="none" w:sz="0" w:space="0" w:color="auto"/>
                <w:right w:val="none" w:sz="0" w:space="0" w:color="auto"/>
              </w:divBdr>
              <w:divsChild>
                <w:div w:id="842552915">
                  <w:marLeft w:val="0"/>
                  <w:marRight w:val="0"/>
                  <w:marTop w:val="0"/>
                  <w:marBottom w:val="0"/>
                  <w:divBdr>
                    <w:top w:val="none" w:sz="0" w:space="0" w:color="auto"/>
                    <w:left w:val="none" w:sz="0" w:space="0" w:color="auto"/>
                    <w:bottom w:val="none" w:sz="0" w:space="0" w:color="auto"/>
                    <w:right w:val="none" w:sz="0" w:space="0" w:color="auto"/>
                  </w:divBdr>
                </w:div>
              </w:divsChild>
            </w:div>
            <w:div w:id="821657281">
              <w:marLeft w:val="0"/>
              <w:marRight w:val="0"/>
              <w:marTop w:val="0"/>
              <w:marBottom w:val="0"/>
              <w:divBdr>
                <w:top w:val="none" w:sz="0" w:space="0" w:color="auto"/>
                <w:left w:val="none" w:sz="0" w:space="0" w:color="auto"/>
                <w:bottom w:val="none" w:sz="0" w:space="0" w:color="auto"/>
                <w:right w:val="none" w:sz="0" w:space="0" w:color="auto"/>
              </w:divBdr>
              <w:divsChild>
                <w:div w:id="1912692187">
                  <w:marLeft w:val="0"/>
                  <w:marRight w:val="0"/>
                  <w:marTop w:val="0"/>
                  <w:marBottom w:val="0"/>
                  <w:divBdr>
                    <w:top w:val="none" w:sz="0" w:space="0" w:color="auto"/>
                    <w:left w:val="none" w:sz="0" w:space="0" w:color="auto"/>
                    <w:bottom w:val="none" w:sz="0" w:space="0" w:color="auto"/>
                    <w:right w:val="none" w:sz="0" w:space="0" w:color="auto"/>
                  </w:divBdr>
                </w:div>
              </w:divsChild>
            </w:div>
            <w:div w:id="1243223060">
              <w:marLeft w:val="0"/>
              <w:marRight w:val="0"/>
              <w:marTop w:val="0"/>
              <w:marBottom w:val="0"/>
              <w:divBdr>
                <w:top w:val="none" w:sz="0" w:space="0" w:color="auto"/>
                <w:left w:val="none" w:sz="0" w:space="0" w:color="auto"/>
                <w:bottom w:val="none" w:sz="0" w:space="0" w:color="auto"/>
                <w:right w:val="none" w:sz="0" w:space="0" w:color="auto"/>
              </w:divBdr>
              <w:divsChild>
                <w:div w:id="1798793015">
                  <w:marLeft w:val="0"/>
                  <w:marRight w:val="0"/>
                  <w:marTop w:val="0"/>
                  <w:marBottom w:val="0"/>
                  <w:divBdr>
                    <w:top w:val="none" w:sz="0" w:space="0" w:color="auto"/>
                    <w:left w:val="none" w:sz="0" w:space="0" w:color="auto"/>
                    <w:bottom w:val="none" w:sz="0" w:space="0" w:color="auto"/>
                    <w:right w:val="none" w:sz="0" w:space="0" w:color="auto"/>
                  </w:divBdr>
                </w:div>
              </w:divsChild>
            </w:div>
            <w:div w:id="827209308">
              <w:marLeft w:val="0"/>
              <w:marRight w:val="0"/>
              <w:marTop w:val="0"/>
              <w:marBottom w:val="0"/>
              <w:divBdr>
                <w:top w:val="none" w:sz="0" w:space="0" w:color="auto"/>
                <w:left w:val="none" w:sz="0" w:space="0" w:color="auto"/>
                <w:bottom w:val="none" w:sz="0" w:space="0" w:color="auto"/>
                <w:right w:val="none" w:sz="0" w:space="0" w:color="auto"/>
              </w:divBdr>
              <w:divsChild>
                <w:div w:id="1540776888">
                  <w:marLeft w:val="0"/>
                  <w:marRight w:val="0"/>
                  <w:marTop w:val="0"/>
                  <w:marBottom w:val="0"/>
                  <w:divBdr>
                    <w:top w:val="none" w:sz="0" w:space="0" w:color="auto"/>
                    <w:left w:val="none" w:sz="0" w:space="0" w:color="auto"/>
                    <w:bottom w:val="none" w:sz="0" w:space="0" w:color="auto"/>
                    <w:right w:val="none" w:sz="0" w:space="0" w:color="auto"/>
                  </w:divBdr>
                </w:div>
              </w:divsChild>
            </w:div>
            <w:div w:id="1616061214">
              <w:marLeft w:val="0"/>
              <w:marRight w:val="0"/>
              <w:marTop w:val="0"/>
              <w:marBottom w:val="0"/>
              <w:divBdr>
                <w:top w:val="none" w:sz="0" w:space="0" w:color="auto"/>
                <w:left w:val="none" w:sz="0" w:space="0" w:color="auto"/>
                <w:bottom w:val="none" w:sz="0" w:space="0" w:color="auto"/>
                <w:right w:val="none" w:sz="0" w:space="0" w:color="auto"/>
              </w:divBdr>
              <w:divsChild>
                <w:div w:id="5898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8749875">
      <w:bodyDiv w:val="1"/>
      <w:marLeft w:val="0"/>
      <w:marRight w:val="0"/>
      <w:marTop w:val="0"/>
      <w:marBottom w:val="0"/>
      <w:divBdr>
        <w:top w:val="none" w:sz="0" w:space="0" w:color="auto"/>
        <w:left w:val="none" w:sz="0" w:space="0" w:color="auto"/>
        <w:bottom w:val="none" w:sz="0" w:space="0" w:color="auto"/>
        <w:right w:val="none" w:sz="0" w:space="0" w:color="auto"/>
      </w:divBdr>
      <w:divsChild>
        <w:div w:id="24988716">
          <w:marLeft w:val="0"/>
          <w:marRight w:val="0"/>
          <w:marTop w:val="0"/>
          <w:marBottom w:val="0"/>
          <w:divBdr>
            <w:top w:val="none" w:sz="0" w:space="0" w:color="auto"/>
            <w:left w:val="none" w:sz="0" w:space="0" w:color="auto"/>
            <w:bottom w:val="none" w:sz="0" w:space="0" w:color="auto"/>
            <w:right w:val="none" w:sz="0" w:space="0" w:color="auto"/>
          </w:divBdr>
          <w:divsChild>
            <w:div w:id="2056155494">
              <w:marLeft w:val="0"/>
              <w:marRight w:val="0"/>
              <w:marTop w:val="0"/>
              <w:marBottom w:val="0"/>
              <w:divBdr>
                <w:top w:val="none" w:sz="0" w:space="0" w:color="auto"/>
                <w:left w:val="none" w:sz="0" w:space="0" w:color="auto"/>
                <w:bottom w:val="none" w:sz="0" w:space="0" w:color="auto"/>
                <w:right w:val="none" w:sz="0" w:space="0" w:color="auto"/>
              </w:divBdr>
            </w:div>
          </w:divsChild>
        </w:div>
        <w:div w:id="484126337">
          <w:marLeft w:val="0"/>
          <w:marRight w:val="0"/>
          <w:marTop w:val="0"/>
          <w:marBottom w:val="0"/>
          <w:divBdr>
            <w:top w:val="none" w:sz="0" w:space="0" w:color="auto"/>
            <w:left w:val="none" w:sz="0" w:space="0" w:color="auto"/>
            <w:bottom w:val="none" w:sz="0" w:space="0" w:color="auto"/>
            <w:right w:val="none" w:sz="0" w:space="0" w:color="auto"/>
          </w:divBdr>
          <w:divsChild>
            <w:div w:id="974602762">
              <w:marLeft w:val="0"/>
              <w:marRight w:val="0"/>
              <w:marTop w:val="0"/>
              <w:marBottom w:val="0"/>
              <w:divBdr>
                <w:top w:val="none" w:sz="0" w:space="0" w:color="auto"/>
                <w:left w:val="none" w:sz="0" w:space="0" w:color="auto"/>
                <w:bottom w:val="none" w:sz="0" w:space="0" w:color="auto"/>
                <w:right w:val="none" w:sz="0" w:space="0" w:color="auto"/>
              </w:divBdr>
              <w:divsChild>
                <w:div w:id="1153058325">
                  <w:marLeft w:val="0"/>
                  <w:marRight w:val="0"/>
                  <w:marTop w:val="0"/>
                  <w:marBottom w:val="0"/>
                  <w:divBdr>
                    <w:top w:val="none" w:sz="0" w:space="0" w:color="auto"/>
                    <w:left w:val="none" w:sz="0" w:space="0" w:color="auto"/>
                    <w:bottom w:val="none" w:sz="0" w:space="0" w:color="auto"/>
                    <w:right w:val="none" w:sz="0" w:space="0" w:color="auto"/>
                  </w:divBdr>
                </w:div>
                <w:div w:id="1950775997">
                  <w:marLeft w:val="0"/>
                  <w:marRight w:val="0"/>
                  <w:marTop w:val="0"/>
                  <w:marBottom w:val="0"/>
                  <w:divBdr>
                    <w:top w:val="none" w:sz="0" w:space="0" w:color="auto"/>
                    <w:left w:val="none" w:sz="0" w:space="0" w:color="auto"/>
                    <w:bottom w:val="none" w:sz="0" w:space="0" w:color="auto"/>
                    <w:right w:val="none" w:sz="0" w:space="0" w:color="auto"/>
                  </w:divBdr>
                </w:div>
                <w:div w:id="1682586161">
                  <w:marLeft w:val="0"/>
                  <w:marRight w:val="0"/>
                  <w:marTop w:val="0"/>
                  <w:marBottom w:val="0"/>
                  <w:divBdr>
                    <w:top w:val="none" w:sz="0" w:space="0" w:color="auto"/>
                    <w:left w:val="none" w:sz="0" w:space="0" w:color="auto"/>
                    <w:bottom w:val="none" w:sz="0" w:space="0" w:color="auto"/>
                    <w:right w:val="none" w:sz="0" w:space="0" w:color="auto"/>
                  </w:divBdr>
                </w:div>
                <w:div w:id="666907748">
                  <w:marLeft w:val="0"/>
                  <w:marRight w:val="0"/>
                  <w:marTop w:val="0"/>
                  <w:marBottom w:val="0"/>
                  <w:divBdr>
                    <w:top w:val="none" w:sz="0" w:space="0" w:color="auto"/>
                    <w:left w:val="none" w:sz="0" w:space="0" w:color="auto"/>
                    <w:bottom w:val="none" w:sz="0" w:space="0" w:color="auto"/>
                    <w:right w:val="none" w:sz="0" w:space="0" w:color="auto"/>
                  </w:divBdr>
                </w:div>
                <w:div w:id="1156142093">
                  <w:marLeft w:val="0"/>
                  <w:marRight w:val="0"/>
                  <w:marTop w:val="0"/>
                  <w:marBottom w:val="0"/>
                  <w:divBdr>
                    <w:top w:val="none" w:sz="0" w:space="0" w:color="auto"/>
                    <w:left w:val="none" w:sz="0" w:space="0" w:color="auto"/>
                    <w:bottom w:val="none" w:sz="0" w:space="0" w:color="auto"/>
                    <w:right w:val="none" w:sz="0" w:space="0" w:color="auto"/>
                  </w:divBdr>
                </w:div>
                <w:div w:id="1514413903">
                  <w:marLeft w:val="0"/>
                  <w:marRight w:val="0"/>
                  <w:marTop w:val="0"/>
                  <w:marBottom w:val="0"/>
                  <w:divBdr>
                    <w:top w:val="none" w:sz="0" w:space="0" w:color="auto"/>
                    <w:left w:val="none" w:sz="0" w:space="0" w:color="auto"/>
                    <w:bottom w:val="none" w:sz="0" w:space="0" w:color="auto"/>
                    <w:right w:val="none" w:sz="0" w:space="0" w:color="auto"/>
                  </w:divBdr>
                </w:div>
                <w:div w:id="1991712755">
                  <w:marLeft w:val="0"/>
                  <w:marRight w:val="0"/>
                  <w:marTop w:val="0"/>
                  <w:marBottom w:val="0"/>
                  <w:divBdr>
                    <w:top w:val="none" w:sz="0" w:space="0" w:color="auto"/>
                    <w:left w:val="none" w:sz="0" w:space="0" w:color="auto"/>
                    <w:bottom w:val="none" w:sz="0" w:space="0" w:color="auto"/>
                    <w:right w:val="none" w:sz="0" w:space="0" w:color="auto"/>
                  </w:divBdr>
                </w:div>
                <w:div w:id="626667097">
                  <w:marLeft w:val="0"/>
                  <w:marRight w:val="0"/>
                  <w:marTop w:val="0"/>
                  <w:marBottom w:val="0"/>
                  <w:divBdr>
                    <w:top w:val="none" w:sz="0" w:space="0" w:color="auto"/>
                    <w:left w:val="none" w:sz="0" w:space="0" w:color="auto"/>
                    <w:bottom w:val="none" w:sz="0" w:space="0" w:color="auto"/>
                    <w:right w:val="none" w:sz="0" w:space="0" w:color="auto"/>
                  </w:divBdr>
                </w:div>
                <w:div w:id="482745730">
                  <w:marLeft w:val="0"/>
                  <w:marRight w:val="0"/>
                  <w:marTop w:val="0"/>
                  <w:marBottom w:val="0"/>
                  <w:divBdr>
                    <w:top w:val="none" w:sz="0" w:space="0" w:color="auto"/>
                    <w:left w:val="none" w:sz="0" w:space="0" w:color="auto"/>
                    <w:bottom w:val="none" w:sz="0" w:space="0" w:color="auto"/>
                    <w:right w:val="none" w:sz="0" w:space="0" w:color="auto"/>
                  </w:divBdr>
                </w:div>
                <w:div w:id="2067020826">
                  <w:marLeft w:val="0"/>
                  <w:marRight w:val="0"/>
                  <w:marTop w:val="0"/>
                  <w:marBottom w:val="0"/>
                  <w:divBdr>
                    <w:top w:val="none" w:sz="0" w:space="0" w:color="auto"/>
                    <w:left w:val="none" w:sz="0" w:space="0" w:color="auto"/>
                    <w:bottom w:val="none" w:sz="0" w:space="0" w:color="auto"/>
                    <w:right w:val="none" w:sz="0" w:space="0" w:color="auto"/>
                  </w:divBdr>
                </w:div>
                <w:div w:id="1462189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88209">
          <w:marLeft w:val="0"/>
          <w:marRight w:val="0"/>
          <w:marTop w:val="0"/>
          <w:marBottom w:val="0"/>
          <w:divBdr>
            <w:top w:val="none" w:sz="0" w:space="0" w:color="auto"/>
            <w:left w:val="none" w:sz="0" w:space="0" w:color="auto"/>
            <w:bottom w:val="none" w:sz="0" w:space="0" w:color="auto"/>
            <w:right w:val="none" w:sz="0" w:space="0" w:color="auto"/>
          </w:divBdr>
          <w:divsChild>
            <w:div w:id="706416916">
              <w:marLeft w:val="0"/>
              <w:marRight w:val="0"/>
              <w:marTop w:val="0"/>
              <w:marBottom w:val="0"/>
              <w:divBdr>
                <w:top w:val="none" w:sz="0" w:space="0" w:color="auto"/>
                <w:left w:val="none" w:sz="0" w:space="0" w:color="auto"/>
                <w:bottom w:val="none" w:sz="0" w:space="0" w:color="auto"/>
                <w:right w:val="none" w:sz="0" w:space="0" w:color="auto"/>
              </w:divBdr>
              <w:divsChild>
                <w:div w:id="2020036478">
                  <w:marLeft w:val="0"/>
                  <w:marRight w:val="0"/>
                  <w:marTop w:val="0"/>
                  <w:marBottom w:val="0"/>
                  <w:divBdr>
                    <w:top w:val="none" w:sz="0" w:space="0" w:color="auto"/>
                    <w:left w:val="none" w:sz="0" w:space="0" w:color="auto"/>
                    <w:bottom w:val="none" w:sz="0" w:space="0" w:color="auto"/>
                    <w:right w:val="none" w:sz="0" w:space="0" w:color="auto"/>
                  </w:divBdr>
                </w:div>
              </w:divsChild>
            </w:div>
            <w:div w:id="1054081185">
              <w:marLeft w:val="0"/>
              <w:marRight w:val="0"/>
              <w:marTop w:val="0"/>
              <w:marBottom w:val="0"/>
              <w:divBdr>
                <w:top w:val="none" w:sz="0" w:space="0" w:color="auto"/>
                <w:left w:val="none" w:sz="0" w:space="0" w:color="auto"/>
                <w:bottom w:val="none" w:sz="0" w:space="0" w:color="auto"/>
                <w:right w:val="none" w:sz="0" w:space="0" w:color="auto"/>
              </w:divBdr>
              <w:divsChild>
                <w:div w:id="656298482">
                  <w:marLeft w:val="0"/>
                  <w:marRight w:val="0"/>
                  <w:marTop w:val="0"/>
                  <w:marBottom w:val="0"/>
                  <w:divBdr>
                    <w:top w:val="none" w:sz="0" w:space="0" w:color="auto"/>
                    <w:left w:val="none" w:sz="0" w:space="0" w:color="auto"/>
                    <w:bottom w:val="none" w:sz="0" w:space="0" w:color="auto"/>
                    <w:right w:val="none" w:sz="0" w:space="0" w:color="auto"/>
                  </w:divBdr>
                </w:div>
              </w:divsChild>
            </w:div>
            <w:div w:id="1627275834">
              <w:marLeft w:val="0"/>
              <w:marRight w:val="0"/>
              <w:marTop w:val="0"/>
              <w:marBottom w:val="0"/>
              <w:divBdr>
                <w:top w:val="none" w:sz="0" w:space="0" w:color="auto"/>
                <w:left w:val="none" w:sz="0" w:space="0" w:color="auto"/>
                <w:bottom w:val="none" w:sz="0" w:space="0" w:color="auto"/>
                <w:right w:val="none" w:sz="0" w:space="0" w:color="auto"/>
              </w:divBdr>
              <w:divsChild>
                <w:div w:id="960301619">
                  <w:marLeft w:val="0"/>
                  <w:marRight w:val="0"/>
                  <w:marTop w:val="0"/>
                  <w:marBottom w:val="0"/>
                  <w:divBdr>
                    <w:top w:val="none" w:sz="0" w:space="0" w:color="auto"/>
                    <w:left w:val="none" w:sz="0" w:space="0" w:color="auto"/>
                    <w:bottom w:val="none" w:sz="0" w:space="0" w:color="auto"/>
                    <w:right w:val="none" w:sz="0" w:space="0" w:color="auto"/>
                  </w:divBdr>
                </w:div>
              </w:divsChild>
            </w:div>
            <w:div w:id="482235540">
              <w:marLeft w:val="0"/>
              <w:marRight w:val="0"/>
              <w:marTop w:val="0"/>
              <w:marBottom w:val="0"/>
              <w:divBdr>
                <w:top w:val="none" w:sz="0" w:space="0" w:color="auto"/>
                <w:left w:val="none" w:sz="0" w:space="0" w:color="auto"/>
                <w:bottom w:val="none" w:sz="0" w:space="0" w:color="auto"/>
                <w:right w:val="none" w:sz="0" w:space="0" w:color="auto"/>
              </w:divBdr>
              <w:divsChild>
                <w:div w:id="1444768830">
                  <w:marLeft w:val="0"/>
                  <w:marRight w:val="0"/>
                  <w:marTop w:val="0"/>
                  <w:marBottom w:val="0"/>
                  <w:divBdr>
                    <w:top w:val="none" w:sz="0" w:space="0" w:color="auto"/>
                    <w:left w:val="none" w:sz="0" w:space="0" w:color="auto"/>
                    <w:bottom w:val="none" w:sz="0" w:space="0" w:color="auto"/>
                    <w:right w:val="none" w:sz="0" w:space="0" w:color="auto"/>
                  </w:divBdr>
                </w:div>
              </w:divsChild>
            </w:div>
            <w:div w:id="984164734">
              <w:marLeft w:val="0"/>
              <w:marRight w:val="0"/>
              <w:marTop w:val="0"/>
              <w:marBottom w:val="0"/>
              <w:divBdr>
                <w:top w:val="none" w:sz="0" w:space="0" w:color="auto"/>
                <w:left w:val="none" w:sz="0" w:space="0" w:color="auto"/>
                <w:bottom w:val="none" w:sz="0" w:space="0" w:color="auto"/>
                <w:right w:val="none" w:sz="0" w:space="0" w:color="auto"/>
              </w:divBdr>
              <w:divsChild>
                <w:div w:id="1688746603">
                  <w:marLeft w:val="0"/>
                  <w:marRight w:val="0"/>
                  <w:marTop w:val="0"/>
                  <w:marBottom w:val="0"/>
                  <w:divBdr>
                    <w:top w:val="none" w:sz="0" w:space="0" w:color="auto"/>
                    <w:left w:val="none" w:sz="0" w:space="0" w:color="auto"/>
                    <w:bottom w:val="none" w:sz="0" w:space="0" w:color="auto"/>
                    <w:right w:val="none" w:sz="0" w:space="0" w:color="auto"/>
                  </w:divBdr>
                </w:div>
              </w:divsChild>
            </w:div>
            <w:div w:id="1159613807">
              <w:marLeft w:val="0"/>
              <w:marRight w:val="0"/>
              <w:marTop w:val="0"/>
              <w:marBottom w:val="0"/>
              <w:divBdr>
                <w:top w:val="none" w:sz="0" w:space="0" w:color="auto"/>
                <w:left w:val="none" w:sz="0" w:space="0" w:color="auto"/>
                <w:bottom w:val="none" w:sz="0" w:space="0" w:color="auto"/>
                <w:right w:val="none" w:sz="0" w:space="0" w:color="auto"/>
              </w:divBdr>
              <w:divsChild>
                <w:div w:id="1325087830">
                  <w:marLeft w:val="0"/>
                  <w:marRight w:val="0"/>
                  <w:marTop w:val="0"/>
                  <w:marBottom w:val="0"/>
                  <w:divBdr>
                    <w:top w:val="none" w:sz="0" w:space="0" w:color="auto"/>
                    <w:left w:val="none" w:sz="0" w:space="0" w:color="auto"/>
                    <w:bottom w:val="none" w:sz="0" w:space="0" w:color="auto"/>
                    <w:right w:val="none" w:sz="0" w:space="0" w:color="auto"/>
                  </w:divBdr>
                </w:div>
              </w:divsChild>
            </w:div>
            <w:div w:id="434833305">
              <w:marLeft w:val="0"/>
              <w:marRight w:val="0"/>
              <w:marTop w:val="0"/>
              <w:marBottom w:val="0"/>
              <w:divBdr>
                <w:top w:val="none" w:sz="0" w:space="0" w:color="auto"/>
                <w:left w:val="none" w:sz="0" w:space="0" w:color="auto"/>
                <w:bottom w:val="none" w:sz="0" w:space="0" w:color="auto"/>
                <w:right w:val="none" w:sz="0" w:space="0" w:color="auto"/>
              </w:divBdr>
              <w:divsChild>
                <w:div w:id="835147382">
                  <w:marLeft w:val="0"/>
                  <w:marRight w:val="0"/>
                  <w:marTop w:val="0"/>
                  <w:marBottom w:val="0"/>
                  <w:divBdr>
                    <w:top w:val="none" w:sz="0" w:space="0" w:color="auto"/>
                    <w:left w:val="none" w:sz="0" w:space="0" w:color="auto"/>
                    <w:bottom w:val="none" w:sz="0" w:space="0" w:color="auto"/>
                    <w:right w:val="none" w:sz="0" w:space="0" w:color="auto"/>
                  </w:divBdr>
                </w:div>
              </w:divsChild>
            </w:div>
            <w:div w:id="1951626256">
              <w:marLeft w:val="0"/>
              <w:marRight w:val="0"/>
              <w:marTop w:val="0"/>
              <w:marBottom w:val="0"/>
              <w:divBdr>
                <w:top w:val="none" w:sz="0" w:space="0" w:color="auto"/>
                <w:left w:val="none" w:sz="0" w:space="0" w:color="auto"/>
                <w:bottom w:val="none" w:sz="0" w:space="0" w:color="auto"/>
                <w:right w:val="none" w:sz="0" w:space="0" w:color="auto"/>
              </w:divBdr>
              <w:divsChild>
                <w:div w:id="1932277116">
                  <w:marLeft w:val="0"/>
                  <w:marRight w:val="0"/>
                  <w:marTop w:val="0"/>
                  <w:marBottom w:val="0"/>
                  <w:divBdr>
                    <w:top w:val="none" w:sz="0" w:space="0" w:color="auto"/>
                    <w:left w:val="none" w:sz="0" w:space="0" w:color="auto"/>
                    <w:bottom w:val="none" w:sz="0" w:space="0" w:color="auto"/>
                    <w:right w:val="none" w:sz="0" w:space="0" w:color="auto"/>
                  </w:divBdr>
                </w:div>
              </w:divsChild>
            </w:div>
            <w:div w:id="586311764">
              <w:marLeft w:val="0"/>
              <w:marRight w:val="0"/>
              <w:marTop w:val="0"/>
              <w:marBottom w:val="0"/>
              <w:divBdr>
                <w:top w:val="none" w:sz="0" w:space="0" w:color="auto"/>
                <w:left w:val="none" w:sz="0" w:space="0" w:color="auto"/>
                <w:bottom w:val="none" w:sz="0" w:space="0" w:color="auto"/>
                <w:right w:val="none" w:sz="0" w:space="0" w:color="auto"/>
              </w:divBdr>
              <w:divsChild>
                <w:div w:id="999849016">
                  <w:marLeft w:val="0"/>
                  <w:marRight w:val="0"/>
                  <w:marTop w:val="0"/>
                  <w:marBottom w:val="0"/>
                  <w:divBdr>
                    <w:top w:val="none" w:sz="0" w:space="0" w:color="auto"/>
                    <w:left w:val="none" w:sz="0" w:space="0" w:color="auto"/>
                    <w:bottom w:val="none" w:sz="0" w:space="0" w:color="auto"/>
                    <w:right w:val="none" w:sz="0" w:space="0" w:color="auto"/>
                  </w:divBdr>
                </w:div>
              </w:divsChild>
            </w:div>
            <w:div w:id="277300205">
              <w:marLeft w:val="0"/>
              <w:marRight w:val="0"/>
              <w:marTop w:val="0"/>
              <w:marBottom w:val="0"/>
              <w:divBdr>
                <w:top w:val="none" w:sz="0" w:space="0" w:color="auto"/>
                <w:left w:val="none" w:sz="0" w:space="0" w:color="auto"/>
                <w:bottom w:val="none" w:sz="0" w:space="0" w:color="auto"/>
                <w:right w:val="none" w:sz="0" w:space="0" w:color="auto"/>
              </w:divBdr>
              <w:divsChild>
                <w:div w:id="2092116768">
                  <w:marLeft w:val="0"/>
                  <w:marRight w:val="0"/>
                  <w:marTop w:val="0"/>
                  <w:marBottom w:val="0"/>
                  <w:divBdr>
                    <w:top w:val="none" w:sz="0" w:space="0" w:color="auto"/>
                    <w:left w:val="none" w:sz="0" w:space="0" w:color="auto"/>
                    <w:bottom w:val="none" w:sz="0" w:space="0" w:color="auto"/>
                    <w:right w:val="none" w:sz="0" w:space="0" w:color="auto"/>
                  </w:divBdr>
                </w:div>
              </w:divsChild>
            </w:div>
            <w:div w:id="1294290997">
              <w:marLeft w:val="0"/>
              <w:marRight w:val="0"/>
              <w:marTop w:val="0"/>
              <w:marBottom w:val="0"/>
              <w:divBdr>
                <w:top w:val="none" w:sz="0" w:space="0" w:color="auto"/>
                <w:left w:val="none" w:sz="0" w:space="0" w:color="auto"/>
                <w:bottom w:val="none" w:sz="0" w:space="0" w:color="auto"/>
                <w:right w:val="none" w:sz="0" w:space="0" w:color="auto"/>
              </w:divBdr>
              <w:divsChild>
                <w:div w:id="2114545820">
                  <w:marLeft w:val="0"/>
                  <w:marRight w:val="0"/>
                  <w:marTop w:val="0"/>
                  <w:marBottom w:val="0"/>
                  <w:divBdr>
                    <w:top w:val="none" w:sz="0" w:space="0" w:color="auto"/>
                    <w:left w:val="none" w:sz="0" w:space="0" w:color="auto"/>
                    <w:bottom w:val="none" w:sz="0" w:space="0" w:color="auto"/>
                    <w:right w:val="none" w:sz="0" w:space="0" w:color="auto"/>
                  </w:divBdr>
                </w:div>
              </w:divsChild>
            </w:div>
            <w:div w:id="1422993415">
              <w:marLeft w:val="0"/>
              <w:marRight w:val="0"/>
              <w:marTop w:val="0"/>
              <w:marBottom w:val="0"/>
              <w:divBdr>
                <w:top w:val="none" w:sz="0" w:space="0" w:color="auto"/>
                <w:left w:val="none" w:sz="0" w:space="0" w:color="auto"/>
                <w:bottom w:val="none" w:sz="0" w:space="0" w:color="auto"/>
                <w:right w:val="none" w:sz="0" w:space="0" w:color="auto"/>
              </w:divBdr>
              <w:divsChild>
                <w:div w:id="681052379">
                  <w:marLeft w:val="0"/>
                  <w:marRight w:val="0"/>
                  <w:marTop w:val="0"/>
                  <w:marBottom w:val="0"/>
                  <w:divBdr>
                    <w:top w:val="none" w:sz="0" w:space="0" w:color="auto"/>
                    <w:left w:val="none" w:sz="0" w:space="0" w:color="auto"/>
                    <w:bottom w:val="none" w:sz="0" w:space="0" w:color="auto"/>
                    <w:right w:val="none" w:sz="0" w:space="0" w:color="auto"/>
                  </w:divBdr>
                </w:div>
              </w:divsChild>
            </w:div>
            <w:div w:id="1358048397">
              <w:marLeft w:val="0"/>
              <w:marRight w:val="0"/>
              <w:marTop w:val="0"/>
              <w:marBottom w:val="0"/>
              <w:divBdr>
                <w:top w:val="none" w:sz="0" w:space="0" w:color="auto"/>
                <w:left w:val="none" w:sz="0" w:space="0" w:color="auto"/>
                <w:bottom w:val="none" w:sz="0" w:space="0" w:color="auto"/>
                <w:right w:val="none" w:sz="0" w:space="0" w:color="auto"/>
              </w:divBdr>
              <w:divsChild>
                <w:div w:id="900365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461540">
      <w:bodyDiv w:val="1"/>
      <w:marLeft w:val="0"/>
      <w:marRight w:val="0"/>
      <w:marTop w:val="0"/>
      <w:marBottom w:val="0"/>
      <w:divBdr>
        <w:top w:val="none" w:sz="0" w:space="0" w:color="auto"/>
        <w:left w:val="none" w:sz="0" w:space="0" w:color="auto"/>
        <w:bottom w:val="none" w:sz="0" w:space="0" w:color="auto"/>
        <w:right w:val="none" w:sz="0" w:space="0" w:color="auto"/>
      </w:divBdr>
      <w:divsChild>
        <w:div w:id="815954105">
          <w:marLeft w:val="0"/>
          <w:marRight w:val="0"/>
          <w:marTop w:val="0"/>
          <w:marBottom w:val="0"/>
          <w:divBdr>
            <w:top w:val="none" w:sz="0" w:space="0" w:color="auto"/>
            <w:left w:val="none" w:sz="0" w:space="0" w:color="auto"/>
            <w:bottom w:val="none" w:sz="0" w:space="0" w:color="auto"/>
            <w:right w:val="none" w:sz="0" w:space="0" w:color="auto"/>
          </w:divBdr>
          <w:divsChild>
            <w:div w:id="1231648370">
              <w:marLeft w:val="0"/>
              <w:marRight w:val="0"/>
              <w:marTop w:val="0"/>
              <w:marBottom w:val="0"/>
              <w:divBdr>
                <w:top w:val="none" w:sz="0" w:space="0" w:color="auto"/>
                <w:left w:val="none" w:sz="0" w:space="0" w:color="auto"/>
                <w:bottom w:val="none" w:sz="0" w:space="0" w:color="auto"/>
                <w:right w:val="none" w:sz="0" w:space="0" w:color="auto"/>
              </w:divBdr>
            </w:div>
          </w:divsChild>
        </w:div>
        <w:div w:id="978073876">
          <w:marLeft w:val="0"/>
          <w:marRight w:val="0"/>
          <w:marTop w:val="0"/>
          <w:marBottom w:val="0"/>
          <w:divBdr>
            <w:top w:val="none" w:sz="0" w:space="0" w:color="auto"/>
            <w:left w:val="none" w:sz="0" w:space="0" w:color="auto"/>
            <w:bottom w:val="none" w:sz="0" w:space="0" w:color="auto"/>
            <w:right w:val="none" w:sz="0" w:space="0" w:color="auto"/>
          </w:divBdr>
          <w:divsChild>
            <w:div w:id="509103988">
              <w:marLeft w:val="0"/>
              <w:marRight w:val="0"/>
              <w:marTop w:val="0"/>
              <w:marBottom w:val="0"/>
              <w:divBdr>
                <w:top w:val="none" w:sz="0" w:space="0" w:color="auto"/>
                <w:left w:val="none" w:sz="0" w:space="0" w:color="auto"/>
                <w:bottom w:val="none" w:sz="0" w:space="0" w:color="auto"/>
                <w:right w:val="none" w:sz="0" w:space="0" w:color="auto"/>
              </w:divBdr>
              <w:divsChild>
                <w:div w:id="493185419">
                  <w:marLeft w:val="0"/>
                  <w:marRight w:val="0"/>
                  <w:marTop w:val="0"/>
                  <w:marBottom w:val="0"/>
                  <w:divBdr>
                    <w:top w:val="none" w:sz="0" w:space="0" w:color="auto"/>
                    <w:left w:val="none" w:sz="0" w:space="0" w:color="auto"/>
                    <w:bottom w:val="none" w:sz="0" w:space="0" w:color="auto"/>
                    <w:right w:val="none" w:sz="0" w:space="0" w:color="auto"/>
                  </w:divBdr>
                </w:div>
                <w:div w:id="1612323611">
                  <w:marLeft w:val="0"/>
                  <w:marRight w:val="0"/>
                  <w:marTop w:val="0"/>
                  <w:marBottom w:val="0"/>
                  <w:divBdr>
                    <w:top w:val="none" w:sz="0" w:space="0" w:color="auto"/>
                    <w:left w:val="none" w:sz="0" w:space="0" w:color="auto"/>
                    <w:bottom w:val="none" w:sz="0" w:space="0" w:color="auto"/>
                    <w:right w:val="none" w:sz="0" w:space="0" w:color="auto"/>
                  </w:divBdr>
                </w:div>
                <w:div w:id="2078085202">
                  <w:marLeft w:val="0"/>
                  <w:marRight w:val="0"/>
                  <w:marTop w:val="0"/>
                  <w:marBottom w:val="0"/>
                  <w:divBdr>
                    <w:top w:val="none" w:sz="0" w:space="0" w:color="auto"/>
                    <w:left w:val="none" w:sz="0" w:space="0" w:color="auto"/>
                    <w:bottom w:val="none" w:sz="0" w:space="0" w:color="auto"/>
                    <w:right w:val="none" w:sz="0" w:space="0" w:color="auto"/>
                  </w:divBdr>
                </w:div>
                <w:div w:id="1991784379">
                  <w:marLeft w:val="0"/>
                  <w:marRight w:val="0"/>
                  <w:marTop w:val="0"/>
                  <w:marBottom w:val="0"/>
                  <w:divBdr>
                    <w:top w:val="none" w:sz="0" w:space="0" w:color="auto"/>
                    <w:left w:val="none" w:sz="0" w:space="0" w:color="auto"/>
                    <w:bottom w:val="none" w:sz="0" w:space="0" w:color="auto"/>
                    <w:right w:val="none" w:sz="0" w:space="0" w:color="auto"/>
                  </w:divBdr>
                </w:div>
                <w:div w:id="1863782598">
                  <w:marLeft w:val="0"/>
                  <w:marRight w:val="0"/>
                  <w:marTop w:val="0"/>
                  <w:marBottom w:val="0"/>
                  <w:divBdr>
                    <w:top w:val="none" w:sz="0" w:space="0" w:color="auto"/>
                    <w:left w:val="none" w:sz="0" w:space="0" w:color="auto"/>
                    <w:bottom w:val="none" w:sz="0" w:space="0" w:color="auto"/>
                    <w:right w:val="none" w:sz="0" w:space="0" w:color="auto"/>
                  </w:divBdr>
                </w:div>
                <w:div w:id="1509976592">
                  <w:marLeft w:val="0"/>
                  <w:marRight w:val="0"/>
                  <w:marTop w:val="0"/>
                  <w:marBottom w:val="0"/>
                  <w:divBdr>
                    <w:top w:val="none" w:sz="0" w:space="0" w:color="auto"/>
                    <w:left w:val="none" w:sz="0" w:space="0" w:color="auto"/>
                    <w:bottom w:val="none" w:sz="0" w:space="0" w:color="auto"/>
                    <w:right w:val="none" w:sz="0" w:space="0" w:color="auto"/>
                  </w:divBdr>
                </w:div>
                <w:div w:id="314843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092434">
          <w:marLeft w:val="0"/>
          <w:marRight w:val="0"/>
          <w:marTop w:val="0"/>
          <w:marBottom w:val="0"/>
          <w:divBdr>
            <w:top w:val="none" w:sz="0" w:space="0" w:color="auto"/>
            <w:left w:val="none" w:sz="0" w:space="0" w:color="auto"/>
            <w:bottom w:val="none" w:sz="0" w:space="0" w:color="auto"/>
            <w:right w:val="none" w:sz="0" w:space="0" w:color="auto"/>
          </w:divBdr>
          <w:divsChild>
            <w:div w:id="350448503">
              <w:marLeft w:val="0"/>
              <w:marRight w:val="0"/>
              <w:marTop w:val="0"/>
              <w:marBottom w:val="0"/>
              <w:divBdr>
                <w:top w:val="none" w:sz="0" w:space="0" w:color="auto"/>
                <w:left w:val="none" w:sz="0" w:space="0" w:color="auto"/>
                <w:bottom w:val="none" w:sz="0" w:space="0" w:color="auto"/>
                <w:right w:val="none" w:sz="0" w:space="0" w:color="auto"/>
              </w:divBdr>
              <w:divsChild>
                <w:div w:id="2078554720">
                  <w:marLeft w:val="0"/>
                  <w:marRight w:val="0"/>
                  <w:marTop w:val="0"/>
                  <w:marBottom w:val="0"/>
                  <w:divBdr>
                    <w:top w:val="none" w:sz="0" w:space="0" w:color="auto"/>
                    <w:left w:val="none" w:sz="0" w:space="0" w:color="auto"/>
                    <w:bottom w:val="none" w:sz="0" w:space="0" w:color="auto"/>
                    <w:right w:val="none" w:sz="0" w:space="0" w:color="auto"/>
                  </w:divBdr>
                </w:div>
              </w:divsChild>
            </w:div>
            <w:div w:id="698354271">
              <w:marLeft w:val="0"/>
              <w:marRight w:val="0"/>
              <w:marTop w:val="0"/>
              <w:marBottom w:val="0"/>
              <w:divBdr>
                <w:top w:val="none" w:sz="0" w:space="0" w:color="auto"/>
                <w:left w:val="none" w:sz="0" w:space="0" w:color="auto"/>
                <w:bottom w:val="none" w:sz="0" w:space="0" w:color="auto"/>
                <w:right w:val="none" w:sz="0" w:space="0" w:color="auto"/>
              </w:divBdr>
              <w:divsChild>
                <w:div w:id="1807041128">
                  <w:marLeft w:val="0"/>
                  <w:marRight w:val="0"/>
                  <w:marTop w:val="0"/>
                  <w:marBottom w:val="0"/>
                  <w:divBdr>
                    <w:top w:val="none" w:sz="0" w:space="0" w:color="auto"/>
                    <w:left w:val="none" w:sz="0" w:space="0" w:color="auto"/>
                    <w:bottom w:val="none" w:sz="0" w:space="0" w:color="auto"/>
                    <w:right w:val="none" w:sz="0" w:space="0" w:color="auto"/>
                  </w:divBdr>
                </w:div>
              </w:divsChild>
            </w:div>
            <w:div w:id="1675566857">
              <w:marLeft w:val="0"/>
              <w:marRight w:val="0"/>
              <w:marTop w:val="0"/>
              <w:marBottom w:val="0"/>
              <w:divBdr>
                <w:top w:val="none" w:sz="0" w:space="0" w:color="auto"/>
                <w:left w:val="none" w:sz="0" w:space="0" w:color="auto"/>
                <w:bottom w:val="none" w:sz="0" w:space="0" w:color="auto"/>
                <w:right w:val="none" w:sz="0" w:space="0" w:color="auto"/>
              </w:divBdr>
              <w:divsChild>
                <w:div w:id="169627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8954110">
      <w:bodyDiv w:val="1"/>
      <w:marLeft w:val="0"/>
      <w:marRight w:val="0"/>
      <w:marTop w:val="0"/>
      <w:marBottom w:val="0"/>
      <w:divBdr>
        <w:top w:val="none" w:sz="0" w:space="0" w:color="auto"/>
        <w:left w:val="none" w:sz="0" w:space="0" w:color="auto"/>
        <w:bottom w:val="none" w:sz="0" w:space="0" w:color="auto"/>
        <w:right w:val="none" w:sz="0" w:space="0" w:color="auto"/>
      </w:divBdr>
    </w:div>
    <w:div w:id="20650602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edenkstaette-lindenstrasse.de" TargetMode="External"/><Relationship Id="rId3" Type="http://schemas.openxmlformats.org/officeDocument/2006/relationships/webSettings" Target="webSettings.xml"/><Relationship Id="rId7" Type="http://schemas.openxmlformats.org/officeDocument/2006/relationships/hyperlink" Target="http://www.sacrow-das-verwundete-paradies.de"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heckpoint-bravo.de"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www.reiseland-brandenburg.de/" TargetMode="External"/><Relationship Id="rId1" Type="http://schemas.openxmlformats.org/officeDocument/2006/relationships/hyperlink" Target="mailto:presse@reiseland-brandenburg.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978</Words>
  <Characters>6166</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7130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Matthias Schäfer</dc:creator>
  <cp:lastModifiedBy>Kastner, Patrick</cp:lastModifiedBy>
  <cp:revision>10</cp:revision>
  <dcterms:created xsi:type="dcterms:W3CDTF">2021-08-12T09:54:00Z</dcterms:created>
  <dcterms:modified xsi:type="dcterms:W3CDTF">2021-08-23T14:39:00Z</dcterms:modified>
</cp:coreProperties>
</file>