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AD1" w:rsidRDefault="00E96945">
      <w:pPr>
        <w:rPr>
          <w:b/>
          <w:bCs/>
        </w:rPr>
      </w:pPr>
      <w:bookmarkStart w:id="0" w:name="_GoBack"/>
      <w:bookmarkEnd w:id="0"/>
      <w:r>
        <w:rPr>
          <w:b/>
          <w:bCs/>
        </w:rPr>
        <w:t>Experter kompetensutvecklar industrin</w:t>
      </w:r>
    </w:p>
    <w:p w:rsidR="00E96945" w:rsidRDefault="00E96945">
      <w:pPr>
        <w:rPr>
          <w:b/>
          <w:bCs/>
        </w:rPr>
      </w:pPr>
    </w:p>
    <w:p w:rsidR="00E96945" w:rsidRDefault="00E96945">
      <w:pPr>
        <w:rPr>
          <w:b/>
          <w:bCs/>
        </w:rPr>
      </w:pPr>
      <w:r>
        <w:rPr>
          <w:b/>
          <w:bCs/>
        </w:rPr>
        <w:t xml:space="preserve">En mässa ger viktiga tillfällen till kompetensutveckling och det vill </w:t>
      </w:r>
      <w:proofErr w:type="spellStart"/>
      <w:r>
        <w:rPr>
          <w:b/>
          <w:bCs/>
        </w:rPr>
        <w:t>Welandkoncernen</w:t>
      </w:r>
      <w:proofErr w:type="spellEnd"/>
      <w:r>
        <w:rPr>
          <w:b/>
          <w:bCs/>
        </w:rPr>
        <w:t xml:space="preserve"> ta till vara. </w:t>
      </w:r>
    </w:p>
    <w:p w:rsidR="00E96945" w:rsidRDefault="00E96945">
      <w:pPr>
        <w:rPr>
          <w:b/>
          <w:bCs/>
        </w:rPr>
      </w:pPr>
      <w:r>
        <w:rPr>
          <w:b/>
          <w:bCs/>
        </w:rPr>
        <w:t xml:space="preserve">– Vi plockar in de främsta experterna till ett föreläsningsprogram på egen scen i vår monter, säger Mattias Andersson, marknadsansvarig </w:t>
      </w:r>
      <w:proofErr w:type="spellStart"/>
      <w:r>
        <w:rPr>
          <w:b/>
          <w:bCs/>
        </w:rPr>
        <w:t>Weland</w:t>
      </w:r>
      <w:proofErr w:type="spellEnd"/>
      <w:r>
        <w:rPr>
          <w:b/>
          <w:bCs/>
        </w:rPr>
        <w:t>.</w:t>
      </w:r>
    </w:p>
    <w:p w:rsidR="00354AD1" w:rsidRDefault="00354AD1">
      <w:pPr>
        <w:rPr>
          <w:b/>
          <w:bCs/>
        </w:rPr>
      </w:pPr>
    </w:p>
    <w:p w:rsidR="00457643" w:rsidRPr="00E96945" w:rsidRDefault="00457643">
      <w:r w:rsidRPr="00E96945">
        <w:t xml:space="preserve">Förra årets storsatsade </w:t>
      </w:r>
      <w:proofErr w:type="spellStart"/>
      <w:r w:rsidRPr="00E96945">
        <w:t>Welandkoncernen</w:t>
      </w:r>
      <w:proofErr w:type="spellEnd"/>
      <w:r w:rsidRPr="00E96945">
        <w:t xml:space="preserve"> på Elmia </w:t>
      </w:r>
      <w:proofErr w:type="spellStart"/>
      <w:r w:rsidRPr="00E96945">
        <w:t>Subcontractor</w:t>
      </w:r>
      <w:proofErr w:type="spellEnd"/>
      <w:r w:rsidR="006817F6" w:rsidRPr="00E96945">
        <w:t xml:space="preserve"> med ny gemensam monter</w:t>
      </w:r>
      <w:r w:rsidRPr="00E96945">
        <w:t>. I år toppar man konceptet med ett föreläsningsprogram på egen scen.</w:t>
      </w:r>
    </w:p>
    <w:p w:rsidR="00457643" w:rsidRDefault="00457643">
      <w:r>
        <w:t xml:space="preserve">–  Vi är absolut övertygade om att det här kommer att dra folk till </w:t>
      </w:r>
      <w:proofErr w:type="spellStart"/>
      <w:r>
        <w:t>Welands</w:t>
      </w:r>
      <w:proofErr w:type="spellEnd"/>
      <w:r>
        <w:t xml:space="preserve"> monter och göra oss till en ännu bättre mötesplats. En mässa ger viktiga tillfällen till kompetensutveckling och det vill vi ta vara på genom att erbjuda ett föreläsningsprogram, säger Mattias Andersson, marknadsansvarig </w:t>
      </w:r>
      <w:proofErr w:type="spellStart"/>
      <w:r>
        <w:t>Weland</w:t>
      </w:r>
      <w:proofErr w:type="spellEnd"/>
      <w:r>
        <w:t>.</w:t>
      </w:r>
    </w:p>
    <w:p w:rsidR="00081898" w:rsidRPr="00081898" w:rsidRDefault="00081898">
      <w:pPr>
        <w:rPr>
          <w:b/>
          <w:bCs/>
        </w:rPr>
      </w:pPr>
      <w:r w:rsidRPr="00081898">
        <w:rPr>
          <w:b/>
          <w:bCs/>
        </w:rPr>
        <w:t>Expertföreläsare inom aktuella ämnen</w:t>
      </w:r>
    </w:p>
    <w:p w:rsidR="00457643" w:rsidRDefault="00457643">
      <w:r>
        <w:t>Bland annat kommer besökarna att få ta del av Stora Enso</w:t>
      </w:r>
      <w:r w:rsidR="006817F6">
        <w:t xml:space="preserve"> som berättar </w:t>
      </w:r>
      <w:r>
        <w:t xml:space="preserve">om </w:t>
      </w:r>
      <w:r w:rsidR="006817F6">
        <w:t xml:space="preserve">möjligheter och utveckling inom </w:t>
      </w:r>
      <w:proofErr w:type="spellStart"/>
      <w:r>
        <w:t>biokomposit</w:t>
      </w:r>
      <w:proofErr w:type="spellEnd"/>
      <w:r>
        <w:t xml:space="preserve"> samt K.D. </w:t>
      </w:r>
      <w:proofErr w:type="spellStart"/>
      <w:r>
        <w:t>Feddersen</w:t>
      </w:r>
      <w:proofErr w:type="spellEnd"/>
      <w:r>
        <w:t xml:space="preserve"> som förklarar varför plast är det bästa miljövalet. Andra föreläsare under veckan är bland andra SSAB och Svetsutvecklarna.</w:t>
      </w:r>
    </w:p>
    <w:p w:rsidR="00457643" w:rsidRDefault="00457643">
      <w:r>
        <w:t>– Vi plockar in de främsta experterna inom olika områden för att interagera med våra kunder och besökare, väcka tankar och visa hur vi ser på saker och ting. I grund och botten handlar det om att utvecklas tillsammans med våra kunder, säger Mattias Andersson.</w:t>
      </w:r>
    </w:p>
    <w:p w:rsidR="00457643" w:rsidRPr="00354AD1" w:rsidRDefault="00354AD1">
      <w:pPr>
        <w:rPr>
          <w:b/>
          <w:bCs/>
        </w:rPr>
      </w:pPr>
      <w:r w:rsidRPr="00354AD1">
        <w:rPr>
          <w:b/>
          <w:bCs/>
        </w:rPr>
        <w:t>Produktnyheter och investeringar</w:t>
      </w:r>
    </w:p>
    <w:p w:rsidR="00457643" w:rsidRDefault="00457643">
      <w:r>
        <w:t xml:space="preserve">Ett 30-tal producerande bolag ingår i den familjeägda </w:t>
      </w:r>
      <w:proofErr w:type="spellStart"/>
      <w:r>
        <w:t>Welandkoncernen</w:t>
      </w:r>
      <w:proofErr w:type="spellEnd"/>
      <w:r>
        <w:t xml:space="preserve"> vars huvudkontor ligger i Smålandsstenar. Sex av bolagen är representerade på årets Elmia </w:t>
      </w:r>
      <w:proofErr w:type="spellStart"/>
      <w:r>
        <w:t>Subcontractor</w:t>
      </w:r>
      <w:proofErr w:type="spellEnd"/>
      <w:r>
        <w:t xml:space="preserve"> och alla kommer de att bjuda på nyheter inom sitt specifika område.</w:t>
      </w:r>
    </w:p>
    <w:p w:rsidR="00457643" w:rsidRDefault="00457643">
      <w:proofErr w:type="spellStart"/>
      <w:r>
        <w:t>Weland</w:t>
      </w:r>
      <w:proofErr w:type="spellEnd"/>
      <w:r>
        <w:t xml:space="preserve"> AB har till exempel gjort omfattande investeringar, bland annat i en 10 kW fiberlaser med 6250x2600 i ett </w:t>
      </w:r>
      <w:proofErr w:type="spellStart"/>
      <w:r>
        <w:t>skärområde</w:t>
      </w:r>
      <w:proofErr w:type="spellEnd"/>
      <w:r>
        <w:t>.</w:t>
      </w:r>
    </w:p>
    <w:p w:rsidR="00457643" w:rsidRDefault="00457643">
      <w:r>
        <w:t xml:space="preserve">– Det ger oss möjlighet att med marknadens snabbaste skärhastigheter kunna skära stora detaljer och även använda grovplåt vilket ger kostnadsfördelar jämfört med bandplåt, säger </w:t>
      </w:r>
      <w:r w:rsidR="00354AD1">
        <w:t>Mattias Andersson.</w:t>
      </w:r>
    </w:p>
    <w:p w:rsidR="005D72C1" w:rsidRDefault="005D72C1">
      <w:proofErr w:type="spellStart"/>
      <w:r>
        <w:t>Weland</w:t>
      </w:r>
      <w:proofErr w:type="spellEnd"/>
      <w:r>
        <w:t xml:space="preserve"> har också investerat i en helt ny hall för skärande bearbetning där 15 toppmoderna maskiner är installerade tillsammans med det allra senaste inom fixtur- och verktygsteknik.</w:t>
      </w:r>
      <w:r w:rsidR="00081898">
        <w:t xml:space="preserve"> Dessutom bjuds besökare på </w:t>
      </w:r>
      <w:r w:rsidR="00354AD1">
        <w:t>produktnyheter inom bland annat entrégaller.</w:t>
      </w:r>
    </w:p>
    <w:p w:rsidR="006817F6" w:rsidRPr="00354AD1" w:rsidRDefault="00354AD1">
      <w:pPr>
        <w:rPr>
          <w:b/>
          <w:bCs/>
        </w:rPr>
      </w:pPr>
      <w:r w:rsidRPr="00354AD1">
        <w:rPr>
          <w:b/>
          <w:bCs/>
        </w:rPr>
        <w:t>Tillväxt i koncernens bolag</w:t>
      </w:r>
    </w:p>
    <w:p w:rsidR="006817F6" w:rsidRDefault="006817F6">
      <w:proofErr w:type="spellStart"/>
      <w:r>
        <w:t>Weland</w:t>
      </w:r>
      <w:proofErr w:type="spellEnd"/>
      <w:r>
        <w:t xml:space="preserve"> Plastic som har investerat offensivt i större maskiner och robotlösningar är inne i en tillväxtfas då man också bygger ut fabriken med totalt 7600 kvm. Senaste typen av materialhanteringssystem, nytt lager med hissautomater och djupstaplingsställ, betjänade av AGV-truckar, hör också till nyheterna.</w:t>
      </w:r>
    </w:p>
    <w:p w:rsidR="006817F6" w:rsidRDefault="006817F6">
      <w:r>
        <w:t xml:space="preserve">– Nya marknader kommer till oss hela tiden, men en stor del av vår tillverkning går som tidigare till fordonsindustrin där vi är </w:t>
      </w:r>
      <w:proofErr w:type="spellStart"/>
      <w:r>
        <w:t>Tier</w:t>
      </w:r>
      <w:proofErr w:type="spellEnd"/>
      <w:r>
        <w:t xml:space="preserve"> 1 och </w:t>
      </w:r>
      <w:proofErr w:type="spellStart"/>
      <w:r>
        <w:t>Tier</w:t>
      </w:r>
      <w:proofErr w:type="spellEnd"/>
      <w:r>
        <w:t xml:space="preserve"> 2-leverantör till stora aktörer inom såväl tunga som lätta fordon, säger </w:t>
      </w:r>
      <w:r w:rsidR="00354AD1">
        <w:t>Mattias Andersson</w:t>
      </w:r>
      <w:r>
        <w:t>.</w:t>
      </w:r>
    </w:p>
    <w:p w:rsidR="00081898" w:rsidRDefault="00081898">
      <w:proofErr w:type="spellStart"/>
      <w:r>
        <w:t>Weland</w:t>
      </w:r>
      <w:proofErr w:type="spellEnd"/>
      <w:r>
        <w:t xml:space="preserve"> Solutions fortsätter sin tillväxtresa och presenterar såväl produktnyheter som utökade möjligheter att styra hela lager med hjälp av olika mjukvaru- och hårdvarulösningar.</w:t>
      </w:r>
    </w:p>
    <w:p w:rsidR="00081898" w:rsidRPr="00354AD1" w:rsidRDefault="00354AD1">
      <w:pPr>
        <w:rPr>
          <w:b/>
          <w:bCs/>
        </w:rPr>
      </w:pPr>
      <w:r w:rsidRPr="00354AD1">
        <w:rPr>
          <w:b/>
          <w:bCs/>
        </w:rPr>
        <w:t>Från svetsning till digitaltryck</w:t>
      </w:r>
    </w:p>
    <w:p w:rsidR="00081898" w:rsidRDefault="00081898">
      <w:r>
        <w:t xml:space="preserve">Förra året presenterades det relativt nystartade </w:t>
      </w:r>
      <w:proofErr w:type="spellStart"/>
      <w:r>
        <w:t>Weland</w:t>
      </w:r>
      <w:proofErr w:type="spellEnd"/>
      <w:r>
        <w:t xml:space="preserve"> </w:t>
      </w:r>
      <w:proofErr w:type="spellStart"/>
      <w:r>
        <w:t>Welded</w:t>
      </w:r>
      <w:proofErr w:type="spellEnd"/>
      <w:r>
        <w:t xml:space="preserve"> Components (WWC) och företaget finns även i år med i montern. Investeringar i en IGM svetsrobotcell som ska producera detaljer till anläggningsmaskiner hör till nyheterna här. WWC kommer att svetsa, måla och kit-packa.</w:t>
      </w:r>
    </w:p>
    <w:p w:rsidR="00081898" w:rsidRDefault="00081898">
      <w:r>
        <w:lastRenderedPageBreak/>
        <w:t xml:space="preserve">I </w:t>
      </w:r>
      <w:proofErr w:type="spellStart"/>
      <w:r>
        <w:t>Welands</w:t>
      </w:r>
      <w:proofErr w:type="spellEnd"/>
      <w:r>
        <w:t xml:space="preserve"> monter får vi också möta </w:t>
      </w:r>
      <w:proofErr w:type="spellStart"/>
      <w:r>
        <w:t>Weland</w:t>
      </w:r>
      <w:proofErr w:type="spellEnd"/>
      <w:r>
        <w:t xml:space="preserve"> Medical, kända för den marknadsledande </w:t>
      </w:r>
      <w:proofErr w:type="spellStart"/>
      <w:r>
        <w:t>WeLoc</w:t>
      </w:r>
      <w:proofErr w:type="spellEnd"/>
      <w:r>
        <w:t xml:space="preserve">-klämman, samt Hylte Tryck som erbjuder tjänster inom såväl offset- som digitaltryck. </w:t>
      </w:r>
    </w:p>
    <w:p w:rsidR="00E96945" w:rsidRDefault="00E96945"/>
    <w:p w:rsidR="00E96945" w:rsidRDefault="00E96945"/>
    <w:p w:rsidR="00E96945" w:rsidRDefault="00E96945"/>
    <w:p w:rsidR="00E96945" w:rsidRDefault="00E96945"/>
    <w:sectPr w:rsidR="00E96945" w:rsidSect="00CD077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AC"/>
    <w:rsid w:val="00081898"/>
    <w:rsid w:val="00354AD1"/>
    <w:rsid w:val="00457643"/>
    <w:rsid w:val="004605AC"/>
    <w:rsid w:val="005D72C1"/>
    <w:rsid w:val="006817F6"/>
    <w:rsid w:val="009E376F"/>
    <w:rsid w:val="00B26E04"/>
    <w:rsid w:val="00BB664E"/>
    <w:rsid w:val="00CD0776"/>
    <w:rsid w:val="00D37425"/>
    <w:rsid w:val="00E96945"/>
    <w:rsid w:val="00FB6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26A20-0975-DB4C-B14D-57C0956E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2858</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Mellergårdh</dc:creator>
  <cp:keywords/>
  <dc:description/>
  <cp:lastModifiedBy>Anki Söderström</cp:lastModifiedBy>
  <cp:revision>2</cp:revision>
  <dcterms:created xsi:type="dcterms:W3CDTF">2019-10-07T07:01:00Z</dcterms:created>
  <dcterms:modified xsi:type="dcterms:W3CDTF">2019-10-07T07:01:00Z</dcterms:modified>
</cp:coreProperties>
</file>