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D8" w:rsidRDefault="00BF5ED8">
      <w:r>
        <w:rPr>
          <w:noProof/>
          <w:lang w:eastAsia="sv-SE"/>
        </w:rPr>
        <w:drawing>
          <wp:inline distT="0" distB="0" distL="0" distR="0">
            <wp:extent cx="683895" cy="966173"/>
            <wp:effectExtent l="0" t="0" r="0" b="0"/>
            <wp:docPr id="1" name="Bildobjekt 0" descr="bs2021_standing_colo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2021_standing_color.ai"/>
                    <pic:cNvPicPr/>
                  </pic:nvPicPr>
                  <pic:blipFill>
                    <a:blip r:embed="rId5" cstate="print"/>
                    <a:stretch>
                      <a:fillRect/>
                    </a:stretch>
                  </pic:blipFill>
                  <pic:spPr>
                    <a:xfrm>
                      <a:off x="0" y="0"/>
                      <a:ext cx="684063" cy="966410"/>
                    </a:xfrm>
                    <a:prstGeom prst="rect">
                      <a:avLst/>
                    </a:prstGeom>
                  </pic:spPr>
                </pic:pic>
              </a:graphicData>
            </a:graphic>
          </wp:inline>
        </w:drawing>
      </w:r>
    </w:p>
    <w:p w:rsidR="001C4727" w:rsidRDefault="001C4727">
      <w:r>
        <w:t>Pressmeddelande</w:t>
      </w:r>
    </w:p>
    <w:p w:rsidR="001C4727" w:rsidRDefault="00516CCE">
      <w:r>
        <w:t>2011-09-07</w:t>
      </w:r>
    </w:p>
    <w:p w:rsidR="001C4727" w:rsidRDefault="00F47A55" w:rsidP="00563F92">
      <w:pPr>
        <w:pStyle w:val="Rubrik1"/>
      </w:pPr>
      <w:r>
        <w:t xml:space="preserve">Bergsjön 2021 - </w:t>
      </w:r>
      <w:r w:rsidR="00563F92">
        <w:t>Fastighetsägar</w:t>
      </w:r>
      <w:r w:rsidR="001C4727">
        <w:t>partnerskap bildat i Bergsjön!</w:t>
      </w:r>
    </w:p>
    <w:p w:rsidR="001C4727" w:rsidRDefault="001C4727"/>
    <w:p w:rsidR="00563F92" w:rsidRDefault="001C4727">
      <w:r>
        <w:t>Bergsjön 2021</w:t>
      </w:r>
      <w:r w:rsidR="00F47A55">
        <w:t xml:space="preserve"> är ett nybildat</w:t>
      </w:r>
      <w:r>
        <w:t xml:space="preserve"> partnerskap mellan </w:t>
      </w:r>
      <w:r w:rsidR="00F47A55">
        <w:t>Bergsjöns</w:t>
      </w:r>
      <w:r w:rsidR="002674A2">
        <w:t xml:space="preserve"> fastighetsägare</w:t>
      </w:r>
      <w:r>
        <w:t xml:space="preserve">. </w:t>
      </w:r>
    </w:p>
    <w:p w:rsidR="00516CCE" w:rsidRDefault="00516CCE"/>
    <w:p w:rsidR="00516CCE" w:rsidRDefault="00516CCE">
      <w:r>
        <w:t>Partnerskapets syfte är att vara en samlande utvecklingskraft i stadsdelen Bergsjön och verka för en stadsdel där man trivs och är trygg, där många vill bo och arbeta och där det byggs nytt, blandat och hållbart.</w:t>
      </w:r>
    </w:p>
    <w:p w:rsidR="00516CCE" w:rsidRDefault="00516CCE"/>
    <w:p w:rsidR="001C4D14" w:rsidRDefault="00516CCE">
      <w:r>
        <w:t>S</w:t>
      </w:r>
      <w:r w:rsidR="001C4727">
        <w:t>ikte</w:t>
      </w:r>
      <w:r>
        <w:t>t är inställt</w:t>
      </w:r>
      <w:r w:rsidR="001C4727">
        <w:t xml:space="preserve"> på </w:t>
      </w:r>
      <w:r>
        <w:t xml:space="preserve">att kunna genomföra en bomässa i Bergsjön som en del av Göteborgs 400-årsjubileum </w:t>
      </w:r>
      <w:r w:rsidR="001C4727">
        <w:t>år</w:t>
      </w:r>
      <w:r w:rsidR="00563F92">
        <w:t xml:space="preserve"> </w:t>
      </w:r>
      <w:r>
        <w:t>2021.</w:t>
      </w:r>
    </w:p>
    <w:p w:rsidR="001C4D14" w:rsidRDefault="001C4D14"/>
    <w:p w:rsidR="00F00895" w:rsidRDefault="00BD73C4">
      <w:r>
        <w:t>- Fastighetsägare som samverkar är en nyckel till lokal utveckling</w:t>
      </w:r>
      <w:r w:rsidR="00D17067">
        <w:t>,</w:t>
      </w:r>
      <w:r>
        <w:t xml:space="preserve"> säger Magnus Munk, förvaltningschef på </w:t>
      </w:r>
      <w:r w:rsidR="002674A2">
        <w:t>privata fastighetsföretaget Förvaltnings AB</w:t>
      </w:r>
      <w:r>
        <w:t xml:space="preserve"> Västerstaden och ordförande för nybildade Bergsjön 2021. </w:t>
      </w:r>
    </w:p>
    <w:p w:rsidR="00F00895" w:rsidRDefault="00F00895"/>
    <w:p w:rsidR="00563F92" w:rsidRDefault="00F00895">
      <w:r>
        <w:t>- Vi tror att nybyggnation, höga miljöambitioner, fler arbetsplatser och större mångfald bland</w:t>
      </w:r>
      <w:r w:rsidR="00036309">
        <w:t xml:space="preserve"> upplåtelseformerna är några viktiga förutsättningar för </w:t>
      </w:r>
      <w:r>
        <w:t>ett attraktivare Bergsjön. Och det vinner vi alla på, fastighetsägare och bergsjöbor likaväl som kommunen, säger Magnus Munk</w:t>
      </w:r>
    </w:p>
    <w:p w:rsidR="00563F92" w:rsidRDefault="00563F92"/>
    <w:p w:rsidR="00BD73C4" w:rsidRDefault="00BD73C4" w:rsidP="00BD73C4">
      <w:r>
        <w:t>- Wallenstam ha</w:t>
      </w:r>
      <w:r w:rsidR="007F4C10">
        <w:t>r ägt fastigheter i Bergsjön i 2</w:t>
      </w:r>
      <w:r>
        <w:t xml:space="preserve"> år och vi </w:t>
      </w:r>
      <w:r w:rsidR="00BF0F48">
        <w:t xml:space="preserve">lägger </w:t>
      </w:r>
      <w:r>
        <w:t xml:space="preserve">ner ett ambitiöst arbete på </w:t>
      </w:r>
      <w:r w:rsidR="00BF0F48">
        <w:t xml:space="preserve">att utveckla </w:t>
      </w:r>
      <w:r>
        <w:t xml:space="preserve">vårt eget bestånd i stadsdelen. Men vi </w:t>
      </w:r>
      <w:r w:rsidR="00BF0F48">
        <w:t>ins</w:t>
      </w:r>
      <w:r w:rsidR="00516CCE">
        <w:t>er också</w:t>
      </w:r>
      <w:r w:rsidR="00BF0F48">
        <w:t xml:space="preserve"> </w:t>
      </w:r>
      <w:r>
        <w:t>att det inte är förrän fastighetsägarna går samman och kommer överens om gemensamma strategier som en verklig</w:t>
      </w:r>
      <w:r w:rsidR="009F37AA">
        <w:t>,</w:t>
      </w:r>
      <w:r>
        <w:t xml:space="preserve"> positiv utveckling kan komma till stånd</w:t>
      </w:r>
      <w:r w:rsidR="00D17067">
        <w:t xml:space="preserve"> i </w:t>
      </w:r>
      <w:r w:rsidR="00BF0F48">
        <w:t xml:space="preserve">hela </w:t>
      </w:r>
      <w:r w:rsidR="00D17067">
        <w:t>Bergsjön</w:t>
      </w:r>
      <w:r>
        <w:t xml:space="preserve">, säger </w:t>
      </w:r>
      <w:r w:rsidR="00F00895">
        <w:t>Marina Fritsche</w:t>
      </w:r>
      <w:r>
        <w:t xml:space="preserve">, </w:t>
      </w:r>
      <w:r w:rsidR="009F37AA">
        <w:t>affärsområdeschef</w:t>
      </w:r>
      <w:r>
        <w:t xml:space="preserve"> för Wallenstam</w:t>
      </w:r>
      <w:r w:rsidR="00BF0F48">
        <w:t xml:space="preserve"> och ledamot i Bergsjön 2021s styrelse</w:t>
      </w:r>
      <w:r>
        <w:t>.</w:t>
      </w:r>
    </w:p>
    <w:p w:rsidR="00BD73C4" w:rsidRDefault="00BD73C4" w:rsidP="00BD73C4"/>
    <w:p w:rsidR="00A40176" w:rsidRDefault="00BD73C4" w:rsidP="00BD73C4">
      <w:r>
        <w:t xml:space="preserve">- </w:t>
      </w:r>
      <w:r w:rsidR="00D17067">
        <w:t>Familjebostäder har ett mycket stort bestånd i Bergsjön</w:t>
      </w:r>
      <w:r w:rsidR="00932F2E">
        <w:t>. Vi</w:t>
      </w:r>
      <w:r w:rsidR="00D17067">
        <w:t xml:space="preserve"> ser Bergsjön 2021 som ett strategiskt mycket viktigt initiativ för att vi ska kunna fullgöra vår uppgift som allmännyttigt bostadsbolag med uppdrag att verka för hela Göteborgs utveckling, säger Peter Lundstedt, marknadschef för Familjebostäder och vice ordförande för Bergsjön 2021.</w:t>
      </w:r>
    </w:p>
    <w:p w:rsidR="00D17067" w:rsidRDefault="00D17067" w:rsidP="00BD73C4"/>
    <w:p w:rsidR="003361E6" w:rsidRDefault="00A40176" w:rsidP="00BD73C4">
      <w:r>
        <w:t xml:space="preserve">I Bergsjön 2021s styrelse sitter också Gunilla Karlsson, GöteborgsLokaler, samt Magnus Nordin, Nordin Fastigheter AB. </w:t>
      </w:r>
      <w:r w:rsidR="003361E6">
        <w:t xml:space="preserve">Besök gärna hemsidan </w:t>
      </w:r>
      <w:hyperlink r:id="rId6" w:history="1">
        <w:r w:rsidR="003361E6" w:rsidRPr="001F46CD">
          <w:rPr>
            <w:rStyle w:val="Hyperlnk"/>
          </w:rPr>
          <w:t>www.bergsjön2021.se</w:t>
        </w:r>
      </w:hyperlink>
      <w:r w:rsidR="003361E6">
        <w:t xml:space="preserve"> </w:t>
      </w:r>
    </w:p>
    <w:p w:rsidR="00D17067" w:rsidRDefault="00D17067" w:rsidP="00BD73C4"/>
    <w:p w:rsidR="00D17067" w:rsidRDefault="00D17067" w:rsidP="00BD73C4"/>
    <w:p w:rsidR="00D17067" w:rsidRDefault="00D17067" w:rsidP="00BD73C4">
      <w:r>
        <w:t>För ytterligare kommentarer:</w:t>
      </w:r>
    </w:p>
    <w:p w:rsidR="002674A2" w:rsidRDefault="00D17067" w:rsidP="00BD73C4">
      <w:r>
        <w:t xml:space="preserve">Magnus Munk, </w:t>
      </w:r>
      <w:r w:rsidR="002674A2">
        <w:t xml:space="preserve">förvaltningschef Västerstaden, </w:t>
      </w:r>
      <w:r w:rsidR="00F00895">
        <w:t>ordförande Bergsjön 2021</w:t>
      </w:r>
      <w:r>
        <w:t>, 073-075 65 00</w:t>
      </w:r>
    </w:p>
    <w:p w:rsidR="00D17067" w:rsidRDefault="002674A2" w:rsidP="00BD73C4">
      <w:r>
        <w:t xml:space="preserve">Marina Fritsche, </w:t>
      </w:r>
      <w:r w:rsidR="009F37AA">
        <w:t>affärsområdeschef</w:t>
      </w:r>
      <w:r>
        <w:t xml:space="preserve"> Wallenstam, 031-743 96 26</w:t>
      </w:r>
    </w:p>
    <w:p w:rsidR="009F37AA" w:rsidRDefault="009F37AA" w:rsidP="009F37AA">
      <w:r>
        <w:t>Helena Holmberg, verksamhetsledare Bergsjön 2021, 0707-800 700</w:t>
      </w:r>
    </w:p>
    <w:p w:rsidR="00563F92" w:rsidRDefault="00563F92"/>
    <w:p w:rsidR="00563F92" w:rsidRDefault="00563F92"/>
    <w:p w:rsidR="001C4727" w:rsidRDefault="001C4727"/>
    <w:sectPr w:rsidR="001C4727" w:rsidSect="001C4727">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E5775"/>
    <w:multiLevelType w:val="hybridMultilevel"/>
    <w:tmpl w:val="C9288006"/>
    <w:lvl w:ilvl="0" w:tplc="B9BAC28C">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4727"/>
    <w:rsid w:val="000100F1"/>
    <w:rsid w:val="00035F43"/>
    <w:rsid w:val="00036309"/>
    <w:rsid w:val="001271CF"/>
    <w:rsid w:val="001A7DAD"/>
    <w:rsid w:val="001C4727"/>
    <w:rsid w:val="001C4D14"/>
    <w:rsid w:val="002659C0"/>
    <w:rsid w:val="002674A2"/>
    <w:rsid w:val="002727F9"/>
    <w:rsid w:val="00284096"/>
    <w:rsid w:val="0028537D"/>
    <w:rsid w:val="002C67EC"/>
    <w:rsid w:val="003361E6"/>
    <w:rsid w:val="003E7047"/>
    <w:rsid w:val="004D62F8"/>
    <w:rsid w:val="00516CCE"/>
    <w:rsid w:val="00563F92"/>
    <w:rsid w:val="005926CF"/>
    <w:rsid w:val="00593BE4"/>
    <w:rsid w:val="007C0261"/>
    <w:rsid w:val="007F4C10"/>
    <w:rsid w:val="00932F2E"/>
    <w:rsid w:val="009F37AA"/>
    <w:rsid w:val="00A40176"/>
    <w:rsid w:val="00A53A96"/>
    <w:rsid w:val="00A70D25"/>
    <w:rsid w:val="00A86245"/>
    <w:rsid w:val="00AC2941"/>
    <w:rsid w:val="00BD73C4"/>
    <w:rsid w:val="00BF0F48"/>
    <w:rsid w:val="00BF5ED8"/>
    <w:rsid w:val="00CD66E7"/>
    <w:rsid w:val="00D17067"/>
    <w:rsid w:val="00F00895"/>
    <w:rsid w:val="00F47A55"/>
  </w:rsids>
  <m:mathPr>
    <m:mathFont m:val="Cambria Math"/>
    <m:brkBin m:val="before"/>
    <m:brkBinSub m:val="--"/>
    <m:smallFrac m:val="off"/>
    <m:dispDef m:val="of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EC"/>
  </w:style>
  <w:style w:type="paragraph" w:styleId="Rubrik1">
    <w:name w:val="heading 1"/>
    <w:basedOn w:val="Normal"/>
    <w:next w:val="Normal"/>
    <w:link w:val="Rubrik1Char"/>
    <w:uiPriority w:val="9"/>
    <w:qFormat/>
    <w:rsid w:val="00563F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3F92"/>
    <w:rPr>
      <w:rFonts w:asciiTheme="majorHAnsi" w:eastAsiaTheme="majorEastAsia" w:hAnsiTheme="majorHAnsi" w:cstheme="majorBidi"/>
      <w:b/>
      <w:bCs/>
      <w:color w:val="345A8A" w:themeColor="accent1" w:themeShade="B5"/>
      <w:sz w:val="32"/>
      <w:szCs w:val="32"/>
    </w:rPr>
  </w:style>
  <w:style w:type="paragraph" w:styleId="Dokumentversikt">
    <w:name w:val="Document Map"/>
    <w:basedOn w:val="Normal"/>
    <w:link w:val="DokumentversiktChar"/>
    <w:uiPriority w:val="99"/>
    <w:semiHidden/>
    <w:unhideWhenUsed/>
    <w:rsid w:val="00563F92"/>
    <w:rPr>
      <w:rFonts w:ascii="Lucida Grande" w:hAnsi="Lucida Grande"/>
    </w:rPr>
  </w:style>
  <w:style w:type="character" w:customStyle="1" w:styleId="DokumentversiktChar">
    <w:name w:val="Dokumentöversikt Char"/>
    <w:basedOn w:val="Standardstycketeckensnitt"/>
    <w:link w:val="Dokumentversikt"/>
    <w:uiPriority w:val="99"/>
    <w:semiHidden/>
    <w:rsid w:val="00563F92"/>
    <w:rPr>
      <w:rFonts w:ascii="Lucida Grande" w:hAnsi="Lucida Grande"/>
    </w:rPr>
  </w:style>
  <w:style w:type="paragraph" w:styleId="Liststycke">
    <w:name w:val="List Paragraph"/>
    <w:basedOn w:val="Normal"/>
    <w:uiPriority w:val="34"/>
    <w:qFormat/>
    <w:rsid w:val="00BD73C4"/>
    <w:pPr>
      <w:ind w:left="720"/>
      <w:contextualSpacing/>
    </w:pPr>
  </w:style>
  <w:style w:type="character" w:styleId="Hyperlnk">
    <w:name w:val="Hyperlink"/>
    <w:basedOn w:val="Standardstycketeckensnitt"/>
    <w:uiPriority w:val="99"/>
    <w:semiHidden/>
    <w:unhideWhenUsed/>
    <w:rsid w:val="003361E6"/>
    <w:rPr>
      <w:color w:val="0000FF" w:themeColor="hyperlink"/>
      <w:u w:val="single"/>
    </w:rPr>
  </w:style>
  <w:style w:type="paragraph" w:styleId="Ballongtext">
    <w:name w:val="Balloon Text"/>
    <w:basedOn w:val="Normal"/>
    <w:link w:val="BallongtextChar"/>
    <w:uiPriority w:val="99"/>
    <w:semiHidden/>
    <w:unhideWhenUsed/>
    <w:rsid w:val="00A53A96"/>
    <w:rPr>
      <w:rFonts w:ascii="Tahoma" w:hAnsi="Tahoma" w:cs="Tahoma"/>
      <w:sz w:val="16"/>
      <w:szCs w:val="16"/>
    </w:rPr>
  </w:style>
  <w:style w:type="character" w:customStyle="1" w:styleId="BallongtextChar">
    <w:name w:val="Ballongtext Char"/>
    <w:basedOn w:val="Standardstycketeckensnitt"/>
    <w:link w:val="Ballongtext"/>
    <w:uiPriority w:val="99"/>
    <w:semiHidden/>
    <w:rsid w:val="00A53A96"/>
    <w:rPr>
      <w:rFonts w:ascii="Tahoma" w:hAnsi="Tahoma" w:cs="Tahoma"/>
      <w:sz w:val="16"/>
      <w:szCs w:val="16"/>
    </w:rPr>
  </w:style>
  <w:style w:type="character" w:styleId="AnvndHyperlnk">
    <w:name w:val="FollowedHyperlink"/>
    <w:basedOn w:val="Standardstycketeckensnitt"/>
    <w:uiPriority w:val="99"/>
    <w:semiHidden/>
    <w:unhideWhenUsed/>
    <w:rsid w:val="00A53A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rgsj&#246;n2021.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348</Words>
  <Characters>1847</Characters>
  <Application>Microsoft Office Word</Application>
  <DocSecurity>0</DocSecurity>
  <Lines>15</Lines>
  <Paragraphs>4</Paragraphs>
  <ScaleCrop>false</ScaleCrop>
  <Company>Familjebostäder</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Holmberg</dc:creator>
  <cp:keywords/>
  <cp:lastModifiedBy>Kaam</cp:lastModifiedBy>
  <cp:revision>2</cp:revision>
  <dcterms:created xsi:type="dcterms:W3CDTF">2011-09-06T14:56:00Z</dcterms:created>
  <dcterms:modified xsi:type="dcterms:W3CDTF">2011-09-06T14:56:00Z</dcterms:modified>
</cp:coreProperties>
</file>