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26" w:rsidRPr="00A416F4" w:rsidRDefault="003D5DFC" w:rsidP="002964BC">
      <w:pPr>
        <w:rPr>
          <w:b/>
          <w:sz w:val="22"/>
          <w:szCs w:val="22"/>
          <w:u w:val="single"/>
        </w:rPr>
      </w:pPr>
      <w:r>
        <w:rPr>
          <w:b/>
          <w:sz w:val="22"/>
          <w:szCs w:val="22"/>
          <w:u w:val="single"/>
        </w:rPr>
        <w:t>FFF+</w:t>
      </w:r>
      <w:bookmarkStart w:id="0" w:name="_GoBack"/>
      <w:bookmarkEnd w:id="0"/>
      <w:r>
        <w:rPr>
          <w:b/>
          <w:sz w:val="22"/>
          <w:szCs w:val="22"/>
          <w:u w:val="single"/>
        </w:rPr>
        <w:t xml:space="preserve"> für Betriebshaftpflichtversicherung</w:t>
      </w:r>
    </w:p>
    <w:p w:rsidR="00A416F4" w:rsidRPr="00A416F4" w:rsidRDefault="00D9267E" w:rsidP="002964BC">
      <w:pPr>
        <w:rPr>
          <w:b/>
          <w:sz w:val="28"/>
          <w:szCs w:val="28"/>
        </w:rPr>
      </w:pPr>
      <w:r>
        <w:rPr>
          <w:b/>
          <w:sz w:val="28"/>
          <w:szCs w:val="28"/>
        </w:rPr>
        <w:t xml:space="preserve">Individuelle </w:t>
      </w:r>
      <w:r w:rsidR="00A416F4" w:rsidRPr="00A416F4">
        <w:rPr>
          <w:b/>
          <w:sz w:val="28"/>
          <w:szCs w:val="28"/>
        </w:rPr>
        <w:t>Absicherung für Betriebe</w:t>
      </w:r>
    </w:p>
    <w:p w:rsidR="00A416F4" w:rsidRPr="00207A9A" w:rsidRDefault="00A416F4" w:rsidP="002964BC">
      <w:pPr>
        <w:rPr>
          <w:sz w:val="22"/>
          <w:szCs w:val="22"/>
        </w:rPr>
      </w:pPr>
    </w:p>
    <w:p w:rsidR="002078E5" w:rsidRDefault="002078E5" w:rsidP="002964BC">
      <w:pPr>
        <w:rPr>
          <w:b/>
          <w:sz w:val="22"/>
          <w:szCs w:val="22"/>
        </w:rPr>
      </w:pPr>
      <w:r>
        <w:rPr>
          <w:b/>
          <w:sz w:val="22"/>
          <w:szCs w:val="22"/>
        </w:rPr>
        <w:t xml:space="preserve">Die unabhängige Rating-Agentur Franke &amp; </w:t>
      </w:r>
      <w:proofErr w:type="spellStart"/>
      <w:r>
        <w:rPr>
          <w:b/>
          <w:sz w:val="22"/>
          <w:szCs w:val="22"/>
        </w:rPr>
        <w:t>Bornberg</w:t>
      </w:r>
      <w:proofErr w:type="spellEnd"/>
      <w:r>
        <w:rPr>
          <w:b/>
          <w:sz w:val="22"/>
          <w:szCs w:val="22"/>
        </w:rPr>
        <w:t xml:space="preserve"> hat jetzt die Betriebshaftpflicht der SIGNAL IDUNA im Rahmen der </w:t>
      </w:r>
      <w:proofErr w:type="spellStart"/>
      <w:r>
        <w:rPr>
          <w:b/>
          <w:sz w:val="22"/>
          <w:szCs w:val="22"/>
        </w:rPr>
        <w:t>BetriebsPolice</w:t>
      </w:r>
      <w:proofErr w:type="spellEnd"/>
      <w:r>
        <w:rPr>
          <w:b/>
          <w:sz w:val="22"/>
          <w:szCs w:val="22"/>
        </w:rPr>
        <w:t xml:space="preserve"> Select (BPS) ausgezeichnet. Die Bestnote FFF</w:t>
      </w:r>
      <w:r w:rsidR="00D66A35">
        <w:rPr>
          <w:b/>
          <w:sz w:val="22"/>
          <w:szCs w:val="22"/>
        </w:rPr>
        <w:t>+</w:t>
      </w:r>
      <w:r>
        <w:rPr>
          <w:b/>
          <w:sz w:val="22"/>
          <w:szCs w:val="22"/>
        </w:rPr>
        <w:t xml:space="preserve"> </w:t>
      </w:r>
      <w:r w:rsidR="00D66A35">
        <w:rPr>
          <w:b/>
          <w:sz w:val="22"/>
          <w:szCs w:val="22"/>
        </w:rPr>
        <w:t xml:space="preserve">(“hervorragend“) </w:t>
      </w:r>
      <w:r>
        <w:rPr>
          <w:b/>
          <w:sz w:val="22"/>
          <w:szCs w:val="22"/>
        </w:rPr>
        <w:t xml:space="preserve">bescheinigt der Exklusivdeckung für Handwerk und Bauhandwerk, dass sie höchsten Ansprüchen genügt. </w:t>
      </w:r>
    </w:p>
    <w:p w:rsidR="002078E5" w:rsidRDefault="002078E5" w:rsidP="002964BC">
      <w:pPr>
        <w:rPr>
          <w:b/>
          <w:sz w:val="22"/>
          <w:szCs w:val="22"/>
        </w:rPr>
      </w:pPr>
    </w:p>
    <w:p w:rsidR="002078E5" w:rsidRDefault="002078E5" w:rsidP="002078E5">
      <w:pPr>
        <w:rPr>
          <w:rFonts w:cs="Arial"/>
          <w:sz w:val="22"/>
          <w:szCs w:val="22"/>
        </w:rPr>
      </w:pPr>
      <w:r w:rsidRPr="00A60130">
        <w:rPr>
          <w:rFonts w:cs="Arial"/>
          <w:sz w:val="22"/>
          <w:szCs w:val="22"/>
        </w:rPr>
        <w:t xml:space="preserve">Die Haftpflichtversicherung ist der Eckpfeiler des betrieblichen Versicherungsschutzes und somit für die Existenzsicherung </w:t>
      </w:r>
      <w:r w:rsidR="00180272">
        <w:rPr>
          <w:rFonts w:cs="Arial"/>
          <w:sz w:val="22"/>
          <w:szCs w:val="22"/>
        </w:rPr>
        <w:t xml:space="preserve">eines Betriebes </w:t>
      </w:r>
      <w:r w:rsidRPr="00A60130">
        <w:rPr>
          <w:rFonts w:cs="Arial"/>
          <w:sz w:val="22"/>
          <w:szCs w:val="22"/>
        </w:rPr>
        <w:t xml:space="preserve">unverzichtbar. </w:t>
      </w:r>
      <w:r>
        <w:rPr>
          <w:rFonts w:cs="Arial"/>
          <w:sz w:val="22"/>
          <w:szCs w:val="22"/>
        </w:rPr>
        <w:t xml:space="preserve">Die Betriebs-Haftpflichtversicherung </w:t>
      </w:r>
      <w:r w:rsidRPr="00A60130">
        <w:rPr>
          <w:rFonts w:cs="Arial"/>
          <w:sz w:val="22"/>
          <w:szCs w:val="22"/>
        </w:rPr>
        <w:t xml:space="preserve">der BPS ist </w:t>
      </w:r>
      <w:r>
        <w:rPr>
          <w:rFonts w:cs="Arial"/>
          <w:sz w:val="22"/>
          <w:szCs w:val="22"/>
        </w:rPr>
        <w:t xml:space="preserve">in der Regel </w:t>
      </w:r>
      <w:r w:rsidRPr="00A60130">
        <w:rPr>
          <w:rFonts w:cs="Arial"/>
          <w:sz w:val="22"/>
          <w:szCs w:val="22"/>
        </w:rPr>
        <w:t xml:space="preserve">in drei Tarif-Varianten – </w:t>
      </w:r>
      <w:proofErr w:type="gramStart"/>
      <w:r w:rsidRPr="00A60130">
        <w:rPr>
          <w:rFonts w:cs="Arial"/>
          <w:sz w:val="22"/>
          <w:szCs w:val="22"/>
        </w:rPr>
        <w:t>Exklusiv</w:t>
      </w:r>
      <w:proofErr w:type="gramEnd"/>
      <w:r w:rsidRPr="00A60130">
        <w:rPr>
          <w:rFonts w:cs="Arial"/>
          <w:sz w:val="22"/>
          <w:szCs w:val="22"/>
        </w:rPr>
        <w:t xml:space="preserve">, Optimal, Kompakt – erhältlich. </w:t>
      </w:r>
      <w:r>
        <w:rPr>
          <w:rFonts w:cs="Arial"/>
          <w:sz w:val="22"/>
          <w:szCs w:val="22"/>
        </w:rPr>
        <w:t xml:space="preserve">Darüber hinaus kann der Kunde einzelne Deckungspositionen, wie etwa Schlüsselverlust, ganz nach seinem Bedarf erhöhen. </w:t>
      </w:r>
      <w:r w:rsidRPr="00A60130">
        <w:rPr>
          <w:rFonts w:cs="Arial"/>
          <w:sz w:val="22"/>
          <w:szCs w:val="22"/>
        </w:rPr>
        <w:t xml:space="preserve">So </w:t>
      </w:r>
      <w:r>
        <w:rPr>
          <w:rFonts w:cs="Arial"/>
          <w:sz w:val="22"/>
          <w:szCs w:val="22"/>
        </w:rPr>
        <w:t>lässt sich</w:t>
      </w:r>
      <w:r w:rsidRPr="00A60130">
        <w:rPr>
          <w:rFonts w:cs="Arial"/>
          <w:sz w:val="22"/>
          <w:szCs w:val="22"/>
        </w:rPr>
        <w:t xml:space="preserve"> dieser wichtige Teil der Betriebsabsicherung </w:t>
      </w:r>
      <w:r>
        <w:rPr>
          <w:rFonts w:cs="Arial"/>
          <w:sz w:val="22"/>
          <w:szCs w:val="22"/>
        </w:rPr>
        <w:t xml:space="preserve">individuell </w:t>
      </w:r>
      <w:r w:rsidRPr="00A60130">
        <w:rPr>
          <w:rFonts w:cs="Arial"/>
          <w:sz w:val="22"/>
          <w:szCs w:val="22"/>
        </w:rPr>
        <w:t>auf</w:t>
      </w:r>
      <w:r>
        <w:rPr>
          <w:rFonts w:cs="Arial"/>
          <w:sz w:val="22"/>
          <w:szCs w:val="22"/>
        </w:rPr>
        <w:t xml:space="preserve"> den</w:t>
      </w:r>
      <w:r w:rsidRPr="00A60130">
        <w:rPr>
          <w:rFonts w:cs="Arial"/>
          <w:sz w:val="22"/>
          <w:szCs w:val="22"/>
        </w:rPr>
        <w:t xml:space="preserve"> Betrieb ab</w:t>
      </w:r>
      <w:r>
        <w:rPr>
          <w:rFonts w:cs="Arial"/>
          <w:sz w:val="22"/>
          <w:szCs w:val="22"/>
        </w:rPr>
        <w:t>stimm</w:t>
      </w:r>
      <w:r w:rsidRPr="00A60130">
        <w:rPr>
          <w:rFonts w:cs="Arial"/>
          <w:sz w:val="22"/>
          <w:szCs w:val="22"/>
        </w:rPr>
        <w:t xml:space="preserve">en. </w:t>
      </w:r>
      <w:r>
        <w:rPr>
          <w:rFonts w:cs="Arial"/>
          <w:sz w:val="22"/>
          <w:szCs w:val="22"/>
        </w:rPr>
        <w:t xml:space="preserve">Automatisch enthalten sind beispielsweise die Umwelt- und Internethaftpflicht, letztere in der Tarif-Variante Exklusiv sogar bis zur Höhe der vollen Versicherungssumme. </w:t>
      </w:r>
    </w:p>
    <w:p w:rsidR="002078E5" w:rsidRDefault="002078E5" w:rsidP="002964BC">
      <w:pPr>
        <w:rPr>
          <w:sz w:val="22"/>
          <w:szCs w:val="22"/>
        </w:rPr>
      </w:pPr>
    </w:p>
    <w:p w:rsidR="002078E5" w:rsidRPr="00D66A35" w:rsidRDefault="002078E5" w:rsidP="002078E5">
      <w:pPr>
        <w:rPr>
          <w:bCs/>
          <w:sz w:val="22"/>
          <w:szCs w:val="22"/>
        </w:rPr>
      </w:pPr>
      <w:r w:rsidRPr="00D66A35">
        <w:rPr>
          <w:bCs/>
          <w:sz w:val="22"/>
          <w:szCs w:val="22"/>
        </w:rPr>
        <w:t xml:space="preserve">Mit </w:t>
      </w:r>
      <w:r w:rsidRPr="00D66A35">
        <w:rPr>
          <w:bCs/>
          <w:sz w:val="22"/>
          <w:szCs w:val="22"/>
        </w:rPr>
        <w:t>der BPS</w:t>
      </w:r>
      <w:r w:rsidRPr="00D66A35">
        <w:rPr>
          <w:bCs/>
          <w:sz w:val="22"/>
          <w:szCs w:val="22"/>
        </w:rPr>
        <w:t xml:space="preserve"> bietet die SIGNAL IDUNA umfassenden Versicherungsschutz für Handwerk, Handel und Gewerbe. Branchenspezifische Deckungskonzepte garantieren dabei die passgenaue Absicherung.</w:t>
      </w:r>
      <w:r w:rsidRPr="00D66A35">
        <w:rPr>
          <w:bCs/>
          <w:sz w:val="22"/>
          <w:szCs w:val="22"/>
        </w:rPr>
        <w:t xml:space="preserve"> </w:t>
      </w:r>
      <w:r w:rsidR="00D66A35" w:rsidRPr="00D66A35">
        <w:rPr>
          <w:bCs/>
          <w:sz w:val="22"/>
          <w:szCs w:val="22"/>
        </w:rPr>
        <w:t>Denn</w:t>
      </w:r>
      <w:r w:rsidR="00D66A35" w:rsidRPr="00D66A35">
        <w:rPr>
          <w:bCs/>
          <w:sz w:val="22"/>
          <w:szCs w:val="22"/>
        </w:rPr>
        <w:t xml:space="preserve"> so vielfältig die Branchen, so vielfältig ihr Absicherungsbedarf. Dem hat die SIGNAL IDUNA mit ihrer </w:t>
      </w:r>
      <w:proofErr w:type="spellStart"/>
      <w:r w:rsidR="00D66A35" w:rsidRPr="00D66A35">
        <w:rPr>
          <w:bCs/>
          <w:sz w:val="22"/>
          <w:szCs w:val="22"/>
        </w:rPr>
        <w:t>BetriebsPolice</w:t>
      </w:r>
      <w:proofErr w:type="spellEnd"/>
      <w:r w:rsidR="00D66A35" w:rsidRPr="00D66A35">
        <w:rPr>
          <w:bCs/>
          <w:sz w:val="22"/>
          <w:szCs w:val="22"/>
        </w:rPr>
        <w:t xml:space="preserve"> </w:t>
      </w:r>
      <w:proofErr w:type="spellStart"/>
      <w:r w:rsidR="00D66A35" w:rsidRPr="00D66A35">
        <w:rPr>
          <w:bCs/>
          <w:sz w:val="22"/>
          <w:szCs w:val="22"/>
        </w:rPr>
        <w:t>select</w:t>
      </w:r>
      <w:proofErr w:type="spellEnd"/>
      <w:r w:rsidR="00D66A35" w:rsidRPr="00D66A35">
        <w:rPr>
          <w:bCs/>
          <w:sz w:val="22"/>
          <w:szCs w:val="22"/>
        </w:rPr>
        <w:t xml:space="preserve"> Rechnung getragen.</w:t>
      </w:r>
    </w:p>
    <w:p w:rsidR="002078E5" w:rsidRDefault="002078E5" w:rsidP="002964BC">
      <w:pPr>
        <w:rPr>
          <w:sz w:val="22"/>
          <w:szCs w:val="22"/>
        </w:rPr>
      </w:pPr>
    </w:p>
    <w:p w:rsidR="00CB7FC6" w:rsidRDefault="00D66A35" w:rsidP="002964BC">
      <w:pPr>
        <w:rPr>
          <w:rFonts w:cs="Arial"/>
          <w:sz w:val="22"/>
          <w:szCs w:val="22"/>
        </w:rPr>
      </w:pPr>
      <w:r>
        <w:rPr>
          <w:rFonts w:cs="Arial"/>
          <w:sz w:val="22"/>
          <w:szCs w:val="22"/>
        </w:rPr>
        <w:t>Neben der Betriebshaftpflicht ist die Inhaltsversicherung der zweite Baustein der BPS. Sie bietet als Besonderheit</w:t>
      </w:r>
      <w:r w:rsidR="00CB7FC6">
        <w:rPr>
          <w:rFonts w:cs="Arial"/>
          <w:sz w:val="22"/>
          <w:szCs w:val="22"/>
        </w:rPr>
        <w:t xml:space="preserve"> die „Erweiterte Neuwertdeckung“</w:t>
      </w:r>
      <w:r w:rsidR="00D9267E">
        <w:rPr>
          <w:rFonts w:cs="Arial"/>
          <w:sz w:val="22"/>
          <w:szCs w:val="22"/>
        </w:rPr>
        <w:t>, die sogenannte „Goldene Regel“</w:t>
      </w:r>
      <w:r w:rsidR="00A71A93">
        <w:rPr>
          <w:rFonts w:cs="Arial"/>
          <w:sz w:val="22"/>
          <w:szCs w:val="22"/>
        </w:rPr>
        <w:t xml:space="preserve">. Sind beispielsweise die Maschinen bereits in die Jahre gekommen, so wird bei einem Schaden zumeist nur noch der Zeitwert zugrunde gelegt. Diese Zeitwertregelung tritt in Kraft, wenn der Zeitwert nur noch 40 Prozent des Neuwerts beträgt. </w:t>
      </w:r>
      <w:r w:rsidR="00642CDA">
        <w:rPr>
          <w:rFonts w:cs="Arial"/>
          <w:sz w:val="22"/>
          <w:szCs w:val="22"/>
        </w:rPr>
        <w:t>Dank</w:t>
      </w:r>
      <w:r w:rsidR="00A71A93">
        <w:rPr>
          <w:rFonts w:cs="Arial"/>
          <w:sz w:val="22"/>
          <w:szCs w:val="22"/>
        </w:rPr>
        <w:t xml:space="preserve"> der „Erweiterten Neuwertdeckung“ </w:t>
      </w:r>
      <w:r w:rsidR="00642CDA">
        <w:rPr>
          <w:rFonts w:cs="Arial"/>
          <w:sz w:val="22"/>
          <w:szCs w:val="22"/>
        </w:rPr>
        <w:t>ersetzt die</w:t>
      </w:r>
      <w:r w:rsidR="00A71A93">
        <w:rPr>
          <w:rFonts w:cs="Arial"/>
          <w:sz w:val="22"/>
          <w:szCs w:val="22"/>
        </w:rPr>
        <w:t xml:space="preserve"> SIGNAL IDUNA die Betriebseinrichtung im Schaden</w:t>
      </w:r>
      <w:r w:rsidR="00DE7D12">
        <w:rPr>
          <w:rFonts w:cs="Arial"/>
          <w:sz w:val="22"/>
          <w:szCs w:val="22"/>
        </w:rPr>
        <w:t>s</w:t>
      </w:r>
      <w:r w:rsidR="00A71A93">
        <w:rPr>
          <w:rFonts w:cs="Arial"/>
          <w:sz w:val="22"/>
          <w:szCs w:val="22"/>
        </w:rPr>
        <w:t xml:space="preserve">fall </w:t>
      </w:r>
      <w:r w:rsidR="006101D5">
        <w:rPr>
          <w:rFonts w:cs="Arial"/>
          <w:sz w:val="22"/>
          <w:szCs w:val="22"/>
        </w:rPr>
        <w:t>zum Neuwert</w:t>
      </w:r>
      <w:r w:rsidR="00A71A93">
        <w:rPr>
          <w:rFonts w:cs="Arial"/>
          <w:sz w:val="22"/>
          <w:szCs w:val="22"/>
        </w:rPr>
        <w:t xml:space="preserve">. Die ordnungsgemäße Nutzung und Wartung nach Herstellerangaben vorausgesetzt. </w:t>
      </w:r>
    </w:p>
    <w:p w:rsidR="00CB7FC6" w:rsidRDefault="00CB7FC6" w:rsidP="002964BC">
      <w:pPr>
        <w:rPr>
          <w:rFonts w:cs="Arial"/>
          <w:sz w:val="22"/>
          <w:szCs w:val="22"/>
        </w:rPr>
      </w:pPr>
    </w:p>
    <w:p w:rsidR="00276FA4" w:rsidRDefault="00897C3F" w:rsidP="002964BC">
      <w:pPr>
        <w:rPr>
          <w:rFonts w:cs="Arial"/>
          <w:sz w:val="22"/>
          <w:szCs w:val="22"/>
        </w:rPr>
      </w:pPr>
      <w:r>
        <w:rPr>
          <w:rFonts w:cs="Arial"/>
          <w:sz w:val="22"/>
          <w:szCs w:val="22"/>
        </w:rPr>
        <w:t xml:space="preserve">Wer seinen Beitrag reduzieren möchte, </w:t>
      </w:r>
      <w:r w:rsidR="00D9267E">
        <w:rPr>
          <w:rFonts w:cs="Arial"/>
          <w:sz w:val="22"/>
          <w:szCs w:val="22"/>
        </w:rPr>
        <w:t xml:space="preserve">hat </w:t>
      </w:r>
      <w:r>
        <w:rPr>
          <w:rFonts w:cs="Arial"/>
          <w:sz w:val="22"/>
          <w:szCs w:val="22"/>
        </w:rPr>
        <w:t xml:space="preserve">optional </w:t>
      </w:r>
      <w:r w:rsidR="00D9267E">
        <w:rPr>
          <w:rFonts w:cs="Arial"/>
          <w:sz w:val="22"/>
          <w:szCs w:val="22"/>
        </w:rPr>
        <w:t>die Möglichkeit, einen dynamischen Selbstbehalt zu vereinbaren.</w:t>
      </w:r>
    </w:p>
    <w:p w:rsidR="0060789F" w:rsidRDefault="0060789F" w:rsidP="002964BC">
      <w:pPr>
        <w:rPr>
          <w:rFonts w:cs="Arial"/>
          <w:sz w:val="22"/>
          <w:szCs w:val="22"/>
        </w:rPr>
      </w:pPr>
    </w:p>
    <w:p w:rsidR="0060789F" w:rsidRPr="00A60130" w:rsidRDefault="00204846" w:rsidP="002964BC">
      <w:pPr>
        <w:rPr>
          <w:sz w:val="22"/>
          <w:szCs w:val="22"/>
        </w:rPr>
      </w:pPr>
      <w:r>
        <w:rPr>
          <w:rFonts w:cs="Arial"/>
          <w:sz w:val="22"/>
          <w:szCs w:val="22"/>
        </w:rPr>
        <w:t xml:space="preserve">Zudem </w:t>
      </w:r>
      <w:r w:rsidR="0060789F">
        <w:rPr>
          <w:rFonts w:cs="Arial"/>
          <w:sz w:val="22"/>
          <w:szCs w:val="22"/>
        </w:rPr>
        <w:t xml:space="preserve">profitieren Neukunden für die ersten zwei Jahre </w:t>
      </w:r>
      <w:r>
        <w:rPr>
          <w:rFonts w:cs="Arial"/>
          <w:sz w:val="22"/>
          <w:szCs w:val="22"/>
        </w:rPr>
        <w:t>von einer</w:t>
      </w:r>
      <w:r w:rsidR="0060789F">
        <w:rPr>
          <w:rFonts w:cs="Arial"/>
          <w:sz w:val="22"/>
          <w:szCs w:val="22"/>
        </w:rPr>
        <w:t xml:space="preserve"> 15-prozentigen</w:t>
      </w:r>
      <w:r>
        <w:rPr>
          <w:rFonts w:cs="Arial"/>
          <w:sz w:val="22"/>
          <w:szCs w:val="22"/>
        </w:rPr>
        <w:t xml:space="preserve"> Beitragsersparnis.</w:t>
      </w:r>
    </w:p>
    <w:sectPr w:rsidR="0060789F" w:rsidRPr="00A601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9A"/>
    <w:rsid w:val="00026F66"/>
    <w:rsid w:val="00180272"/>
    <w:rsid w:val="00204846"/>
    <w:rsid w:val="002078E5"/>
    <w:rsid w:val="00207A9A"/>
    <w:rsid w:val="00276FA4"/>
    <w:rsid w:val="002964BC"/>
    <w:rsid w:val="003D5DFC"/>
    <w:rsid w:val="0055517E"/>
    <w:rsid w:val="005F4B40"/>
    <w:rsid w:val="0060789F"/>
    <w:rsid w:val="006101D5"/>
    <w:rsid w:val="00625DA6"/>
    <w:rsid w:val="00642CDA"/>
    <w:rsid w:val="0068412B"/>
    <w:rsid w:val="00733125"/>
    <w:rsid w:val="007A0C32"/>
    <w:rsid w:val="00817FC6"/>
    <w:rsid w:val="00897C3F"/>
    <w:rsid w:val="00923DBF"/>
    <w:rsid w:val="00972BFB"/>
    <w:rsid w:val="00A416F4"/>
    <w:rsid w:val="00A60130"/>
    <w:rsid w:val="00A71A93"/>
    <w:rsid w:val="00B041FE"/>
    <w:rsid w:val="00B40726"/>
    <w:rsid w:val="00CB7FC6"/>
    <w:rsid w:val="00D66A35"/>
    <w:rsid w:val="00D9267E"/>
    <w:rsid w:val="00DE7D12"/>
    <w:rsid w:val="00F75F76"/>
    <w:rsid w:val="00FC74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53EB"/>
  <w15:chartTrackingRefBased/>
  <w15:docId w15:val="{B238AA78-B0C6-470A-98ED-CAB6401C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Claus Rehse</cp:lastModifiedBy>
  <cp:revision>2</cp:revision>
  <cp:lastPrinted>2016-02-11T13:34:00Z</cp:lastPrinted>
  <dcterms:created xsi:type="dcterms:W3CDTF">2020-11-06T08:39:00Z</dcterms:created>
  <dcterms:modified xsi:type="dcterms:W3CDTF">2020-11-06T08:39:00Z</dcterms:modified>
</cp:coreProperties>
</file>