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3F" w:rsidRDefault="00617232" w:rsidP="004C30B4">
      <w:pPr>
        <w:rPr>
          <w:rFonts w:asciiTheme="majorHAnsi" w:eastAsia="Times New Roman" w:hAnsiTheme="majorHAnsi" w:cs="Times New Roman"/>
          <w:b/>
          <w:bCs/>
          <w:color w:val="333333"/>
          <w:lang w:val="sv-SE"/>
        </w:rPr>
      </w:pPr>
      <w:r>
        <w:rPr>
          <w:rFonts w:asciiTheme="majorHAnsi" w:eastAsia="Times New Roman" w:hAnsiTheme="majorHAnsi" w:cs="Times New Roman"/>
          <w:b/>
          <w:bCs/>
          <w:noProof/>
          <w:color w:val="333333"/>
          <w:lang w:val="sv-SE" w:eastAsia="sv-SE" w:bidi="ar-SA"/>
        </w:rPr>
        <w:drawing>
          <wp:inline distT="0" distB="0" distL="0" distR="0">
            <wp:extent cx="2361896" cy="514350"/>
            <wp:effectExtent l="19050" t="0" r="304" b="0"/>
            <wp:docPr id="1" name="Immagine 1" descr="C:\Users\user\Desktop\FOX DESIGN\LOGO FOX-DESIGN\Fox-Desig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LOGO FOX-DESIGN\Fox-Design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2" cy="51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2B" w:rsidRPr="004E2C31" w:rsidRDefault="00A141DC" w:rsidP="0006133F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 w:rsidRPr="004E2C31">
        <w:rPr>
          <w:rFonts w:ascii="Arial" w:eastAsia="Times New Roman" w:hAnsi="Arial" w:cs="Arial"/>
          <w:color w:val="333333"/>
          <w:lang w:val="sv-SE"/>
        </w:rPr>
        <w:t xml:space="preserve">Pressinformation Punktlampan LED </w:t>
      </w:r>
      <w:r w:rsidR="0006133F" w:rsidRPr="004E2C31">
        <w:rPr>
          <w:rFonts w:ascii="Arial" w:eastAsia="Times New Roman" w:hAnsi="Arial" w:cs="Arial"/>
          <w:color w:val="333333"/>
          <w:sz w:val="24"/>
          <w:szCs w:val="24"/>
          <w:lang w:val="sv-SE"/>
        </w:rPr>
        <w:t>_________________________________________________________</w:t>
      </w:r>
      <w:r w:rsidRPr="004E2C31">
        <w:rPr>
          <w:rFonts w:ascii="Arial" w:eastAsia="Times New Roman" w:hAnsi="Arial" w:cs="Arial"/>
          <w:color w:val="333333"/>
          <w:sz w:val="24"/>
          <w:szCs w:val="24"/>
          <w:lang w:val="sv-SE"/>
        </w:rPr>
        <w:t>___</w:t>
      </w:r>
      <w:r w:rsidR="000C3856" w:rsidRPr="004E2C31">
        <w:rPr>
          <w:rFonts w:ascii="Arial" w:eastAsia="Times New Roman" w:hAnsi="Arial" w:cs="Arial"/>
          <w:color w:val="333333"/>
          <w:sz w:val="24"/>
          <w:szCs w:val="24"/>
          <w:lang w:val="sv-SE"/>
        </w:rPr>
        <w:t>___</w:t>
      </w:r>
    </w:p>
    <w:p w:rsidR="00614F1B" w:rsidRPr="004E2C31" w:rsidRDefault="00E21C1F" w:rsidP="00A608CE">
      <w:pPr>
        <w:rPr>
          <w:rFonts w:ascii="Arial" w:eastAsia="Times New Roman" w:hAnsi="Arial" w:cs="Arial"/>
          <w:color w:val="333333"/>
          <w:lang w:val="sv-SE"/>
        </w:rPr>
      </w:pPr>
      <w:r w:rsidRPr="004E2C31">
        <w:rPr>
          <w:rFonts w:ascii="Arial" w:eastAsia="Times New Roman" w:hAnsi="Arial" w:cs="Arial"/>
          <w:color w:val="333333"/>
          <w:lang w:val="sv-SE"/>
        </w:rPr>
        <w:t>Tisdag</w:t>
      </w:r>
      <w:r w:rsidR="00436E78" w:rsidRPr="004E2C31">
        <w:rPr>
          <w:rFonts w:ascii="Arial" w:eastAsia="Times New Roman" w:hAnsi="Arial" w:cs="Arial"/>
          <w:color w:val="333333"/>
          <w:lang w:val="sv-SE"/>
        </w:rPr>
        <w:t>, 0</w:t>
      </w:r>
      <w:r w:rsidRPr="004E2C31">
        <w:rPr>
          <w:rFonts w:ascii="Arial" w:eastAsia="Times New Roman" w:hAnsi="Arial" w:cs="Arial"/>
          <w:color w:val="333333"/>
          <w:lang w:val="sv-SE"/>
        </w:rPr>
        <w:t>8</w:t>
      </w:r>
      <w:r w:rsidR="00436E78" w:rsidRPr="004E2C31">
        <w:rPr>
          <w:rFonts w:ascii="Arial" w:eastAsia="Times New Roman" w:hAnsi="Arial" w:cs="Arial"/>
          <w:color w:val="333333"/>
          <w:lang w:val="sv-SE"/>
        </w:rPr>
        <w:t xml:space="preserve"> juni</w:t>
      </w:r>
      <w:r w:rsidR="0006133F" w:rsidRPr="004E2C31">
        <w:rPr>
          <w:rFonts w:ascii="Arial" w:eastAsia="Times New Roman" w:hAnsi="Arial" w:cs="Arial"/>
          <w:color w:val="333333"/>
          <w:lang w:val="sv-SE"/>
        </w:rPr>
        <w:t xml:space="preserve"> 2010</w:t>
      </w:r>
    </w:p>
    <w:p w:rsidR="005B1B3C" w:rsidRPr="004E2C31" w:rsidRDefault="005B1B3C" w:rsidP="00A608CE">
      <w:pPr>
        <w:rPr>
          <w:rFonts w:ascii="Arial" w:eastAsia="Times New Roman" w:hAnsi="Arial" w:cs="Arial"/>
          <w:color w:val="333333"/>
          <w:sz w:val="20"/>
          <w:szCs w:val="20"/>
          <w:lang w:val="sv-SE"/>
        </w:rPr>
      </w:pPr>
    </w:p>
    <w:p w:rsidR="00A33F34" w:rsidRPr="004E2C31" w:rsidRDefault="004B02CC" w:rsidP="004E2C31">
      <w:pPr>
        <w:jc w:val="left"/>
        <w:rPr>
          <w:rFonts w:ascii="Arial" w:eastAsia="Times New Roman" w:hAnsi="Arial" w:cs="Arial"/>
          <w:bCs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bCs/>
          <w:noProof/>
          <w:color w:val="000000" w:themeColor="text1"/>
          <w:lang w:val="sv-SE" w:eastAsia="sv-SE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57150</wp:posOffset>
            </wp:positionV>
            <wp:extent cx="2638425" cy="1219200"/>
            <wp:effectExtent l="0" t="0" r="0" b="0"/>
            <wp:wrapSquare wrapText="bothSides"/>
            <wp:docPr id="3" name="Immagine 1" descr="C:\Users\user\Desktop\FOX DESIGN\PRESSRELEASE\FOCUS\PUNKTLAMPAN - LED\Punktlampan_110 H.R.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PRESSRELEASE\FOCUS\PUNKTLAMPAN - LED\Punktlampan_110 H.R.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FF8" w:rsidRPr="004E2C31">
        <w:rPr>
          <w:rFonts w:ascii="Arial" w:eastAsia="Times New Roman" w:hAnsi="Arial" w:cs="Arial"/>
          <w:bCs/>
          <w:color w:val="000000" w:themeColor="text1"/>
          <w:lang w:val="sv-SE"/>
        </w:rPr>
        <w:t xml:space="preserve">Punktlampan </w:t>
      </w:r>
      <w:r w:rsidR="00E03B9F" w:rsidRPr="004E2C31">
        <w:rPr>
          <w:rFonts w:ascii="Arial" w:eastAsia="Times New Roman" w:hAnsi="Arial" w:cs="Arial"/>
          <w:bCs/>
          <w:color w:val="000000" w:themeColor="text1"/>
          <w:lang w:val="sv-SE"/>
        </w:rPr>
        <w:t xml:space="preserve">i ny version, nu </w:t>
      </w:r>
      <w:r w:rsidR="00A33F34" w:rsidRPr="004E2C31">
        <w:rPr>
          <w:rFonts w:ascii="Arial" w:eastAsia="Times New Roman" w:hAnsi="Arial" w:cs="Arial"/>
          <w:bCs/>
          <w:color w:val="000000" w:themeColor="text1"/>
          <w:lang w:val="sv-SE"/>
        </w:rPr>
        <w:t>med LED</w:t>
      </w:r>
      <w:r w:rsidR="006175C8" w:rsidRPr="004E2C31">
        <w:rPr>
          <w:rFonts w:ascii="Arial" w:eastAsia="Times New Roman" w:hAnsi="Arial" w:cs="Arial"/>
          <w:bCs/>
          <w:color w:val="000000" w:themeColor="text1"/>
          <w:lang w:val="sv-SE"/>
        </w:rPr>
        <w:t>.</w:t>
      </w:r>
      <w:r w:rsidRPr="004E2C31">
        <w:rPr>
          <w:rFonts w:ascii="Arial" w:eastAsia="Times New Roman" w:hAnsi="Arial" w:cs="Arial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v-SE"/>
        </w:rPr>
        <w:t xml:space="preserve"> </w:t>
      </w:r>
    </w:p>
    <w:p w:rsidR="002229B1" w:rsidRPr="004E2C31" w:rsidRDefault="00A33F34" w:rsidP="004E2C31">
      <w:pPr>
        <w:spacing w:after="0"/>
        <w:jc w:val="left"/>
        <w:rPr>
          <w:rFonts w:ascii="Arial" w:eastAsia="Times New Roman" w:hAnsi="Arial" w:cs="Arial"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color w:val="000000" w:themeColor="text1"/>
          <w:lang w:val="sv-SE"/>
        </w:rPr>
        <w:t xml:space="preserve">Vår redan beprövade 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 xml:space="preserve">serie 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>Punktlampa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n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 xml:space="preserve"> har 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fått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>ny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a</w:t>
      </w:r>
      <w:r w:rsidR="00C900A0" w:rsidRPr="004E2C31">
        <w:rPr>
          <w:rFonts w:ascii="Arial" w:eastAsia="Times New Roman" w:hAnsi="Arial" w:cs="Arial"/>
          <w:color w:val="000000" w:themeColor="text1"/>
          <w:lang w:val="sv-SE"/>
        </w:rPr>
        <w:t xml:space="preserve"> version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er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 xml:space="preserve"> med L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ED.</w:t>
      </w:r>
      <w:r w:rsidR="000C3856" w:rsidRPr="004E2C31">
        <w:rPr>
          <w:rFonts w:ascii="Arial" w:eastAsia="Times New Roman" w:hAnsi="Arial" w:cs="Arial"/>
          <w:noProof/>
          <w:color w:val="000000" w:themeColor="text1"/>
          <w:lang w:val="sv-SE"/>
        </w:rPr>
        <w:t xml:space="preserve"> </w:t>
      </w:r>
      <w:r w:rsidR="003323B7" w:rsidRPr="004E2C31">
        <w:rPr>
          <w:rFonts w:ascii="Arial" w:eastAsia="Times New Roman" w:hAnsi="Arial" w:cs="Arial"/>
          <w:noProof/>
          <w:color w:val="000000" w:themeColor="text1"/>
          <w:lang w:val="sv-SE"/>
        </w:rPr>
        <w:t>Grundversionen skapades redan 1976 och har sedan dess smyckat många offentliga miljöer såsom korridorer, receptionsmiljöer, konferensrum mm.</w:t>
      </w:r>
    </w:p>
    <w:p w:rsidR="00E84FEB" w:rsidRPr="004E2C31" w:rsidRDefault="004E2C31" w:rsidP="004E2C31">
      <w:pPr>
        <w:spacing w:after="0"/>
        <w:jc w:val="left"/>
        <w:rPr>
          <w:rFonts w:ascii="Arial" w:eastAsia="Times New Roman" w:hAnsi="Arial" w:cs="Arial"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color w:val="000000" w:themeColor="text1"/>
          <w:lang w:val="sv-SE"/>
        </w:rPr>
        <w:br/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 xml:space="preserve">LED versionen </w:t>
      </w:r>
      <w:r w:rsidR="003323B7" w:rsidRPr="004E2C31">
        <w:rPr>
          <w:rFonts w:ascii="Arial" w:eastAsia="Times New Roman" w:hAnsi="Arial" w:cs="Arial"/>
          <w:color w:val="000000" w:themeColor="text1"/>
          <w:lang w:val="sv-SE"/>
        </w:rPr>
        <w:t xml:space="preserve">kommer till en början att finnas 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>i diametrarna 90,</w:t>
      </w:r>
      <w:r w:rsidR="00D20C9B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>110 och 150 mm.</w:t>
      </w:r>
      <w:r w:rsidR="000C3856" w:rsidRPr="004E2C31">
        <w:rPr>
          <w:rFonts w:ascii="Arial" w:eastAsia="Times New Roman" w:hAnsi="Arial" w:cs="Arial"/>
          <w:noProof/>
          <w:color w:val="000000" w:themeColor="text1"/>
          <w:lang w:val="sv-SE"/>
        </w:rPr>
        <w:t xml:space="preserve"> </w:t>
      </w:r>
    </w:p>
    <w:p w:rsidR="00E84FEB" w:rsidRPr="004E2C31" w:rsidRDefault="00E84FEB" w:rsidP="004E2C31">
      <w:pPr>
        <w:spacing w:after="0"/>
        <w:jc w:val="left"/>
        <w:rPr>
          <w:rFonts w:ascii="Arial" w:eastAsia="Times New Roman" w:hAnsi="Arial" w:cs="Arial"/>
          <w:color w:val="000000" w:themeColor="text1"/>
          <w:lang w:val="sv-SE"/>
        </w:rPr>
      </w:pPr>
    </w:p>
    <w:p w:rsidR="00824DD4" w:rsidRPr="004E2C31" w:rsidRDefault="006175C8" w:rsidP="004E2C31">
      <w:pPr>
        <w:jc w:val="left"/>
        <w:rPr>
          <w:rFonts w:ascii="Arial" w:eastAsia="Times New Roman" w:hAnsi="Arial" w:cs="Arial"/>
          <w:bCs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bCs/>
          <w:color w:val="000000" w:themeColor="text1"/>
          <w:lang w:val="sv-SE"/>
        </w:rPr>
        <w:t>Pun</w:t>
      </w:r>
      <w:r w:rsidR="004E2C31" w:rsidRPr="004E2C31">
        <w:rPr>
          <w:rFonts w:ascii="Arial" w:eastAsia="Times New Roman" w:hAnsi="Arial" w:cs="Arial"/>
          <w:bCs/>
          <w:color w:val="000000" w:themeColor="text1"/>
          <w:lang w:val="sv-SE"/>
        </w:rPr>
        <w:t>k</w:t>
      </w:r>
      <w:r w:rsidRPr="004E2C31">
        <w:rPr>
          <w:rFonts w:ascii="Arial" w:eastAsia="Times New Roman" w:hAnsi="Arial" w:cs="Arial"/>
          <w:bCs/>
          <w:color w:val="000000" w:themeColor="text1"/>
          <w:lang w:val="sv-SE"/>
        </w:rPr>
        <w:t xml:space="preserve">tlampan LED, miljöskapande </w:t>
      </w:r>
      <w:proofErr w:type="spellStart"/>
      <w:r w:rsidRPr="004E2C31">
        <w:rPr>
          <w:rFonts w:ascii="Arial" w:eastAsia="Times New Roman" w:hAnsi="Arial" w:cs="Arial"/>
          <w:bCs/>
          <w:color w:val="000000" w:themeColor="text1"/>
          <w:lang w:val="sv-SE"/>
        </w:rPr>
        <w:t>downlights</w:t>
      </w:r>
      <w:proofErr w:type="spellEnd"/>
      <w:r w:rsidRPr="004E2C31">
        <w:rPr>
          <w:rFonts w:ascii="Arial" w:eastAsia="Times New Roman" w:hAnsi="Arial" w:cs="Arial"/>
          <w:bCs/>
          <w:color w:val="000000" w:themeColor="text1"/>
          <w:lang w:val="sv-SE"/>
        </w:rPr>
        <w:t>.</w:t>
      </w:r>
    </w:p>
    <w:p w:rsidR="00E66AC8" w:rsidRPr="004E2C31" w:rsidRDefault="00824DD4" w:rsidP="004E2C31">
      <w:pPr>
        <w:spacing w:after="0"/>
        <w:jc w:val="left"/>
        <w:rPr>
          <w:rFonts w:ascii="Arial" w:eastAsia="Times New Roman" w:hAnsi="Arial" w:cs="Arial"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color w:val="000000" w:themeColor="text1"/>
          <w:lang w:val="sv-SE"/>
        </w:rPr>
        <w:t>Punktlampan är en serie miljöskapande downlights i en mycket tidlös och stram form.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 xml:space="preserve">Armaturen finns i fem olika diametrar </w:t>
      </w:r>
      <w:r w:rsidR="004C30B4" w:rsidRPr="004E2C31">
        <w:rPr>
          <w:rFonts w:ascii="Arial" w:eastAsia="Times New Roman" w:hAnsi="Arial" w:cs="Arial"/>
          <w:color w:val="000000" w:themeColor="text1"/>
          <w:lang w:val="sv-SE"/>
        </w:rPr>
        <w:t xml:space="preserve">och den nya 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LED versionen finns nu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 xml:space="preserve"> i d</w:t>
      </w:r>
      <w:r w:rsidR="006501A8" w:rsidRPr="004E2C31">
        <w:rPr>
          <w:rFonts w:ascii="Arial" w:eastAsia="Times New Roman" w:hAnsi="Arial" w:cs="Arial"/>
          <w:color w:val="000000" w:themeColor="text1"/>
          <w:lang w:val="sv-SE"/>
        </w:rPr>
        <w:t>i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>ametrarna 90,</w:t>
      </w:r>
      <w:r w:rsidR="004C30B4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  <w:r w:rsidR="002229B1" w:rsidRPr="004E2C31">
        <w:rPr>
          <w:rFonts w:ascii="Arial" w:eastAsia="Times New Roman" w:hAnsi="Arial" w:cs="Arial"/>
          <w:color w:val="000000" w:themeColor="text1"/>
          <w:lang w:val="sv-SE"/>
        </w:rPr>
        <w:t>110 och 150 mm</w:t>
      </w:r>
      <w:r w:rsidR="006501A8" w:rsidRPr="004E2C31">
        <w:rPr>
          <w:rFonts w:ascii="Arial" w:eastAsia="Times New Roman" w:hAnsi="Arial" w:cs="Arial"/>
          <w:color w:val="000000" w:themeColor="text1"/>
          <w:lang w:val="sv-SE"/>
        </w:rPr>
        <w:t xml:space="preserve">. </w:t>
      </w:r>
      <w:r w:rsidR="004E2C31" w:rsidRPr="004E2C31">
        <w:rPr>
          <w:rFonts w:ascii="Arial" w:eastAsia="Times New Roman" w:hAnsi="Arial" w:cs="Arial"/>
          <w:color w:val="000000" w:themeColor="text1"/>
          <w:lang w:val="sv-SE"/>
        </w:rPr>
        <w:br/>
      </w:r>
    </w:p>
    <w:p w:rsidR="006501A8" w:rsidRPr="004E2C31" w:rsidRDefault="00092F16" w:rsidP="004E2C31">
      <w:pPr>
        <w:spacing w:after="0"/>
        <w:jc w:val="left"/>
        <w:rPr>
          <w:rFonts w:ascii="Arial" w:eastAsia="Times New Roman" w:hAnsi="Arial" w:cs="Arial"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color w:val="000000" w:themeColor="text1"/>
          <w:lang w:val="sv-SE"/>
        </w:rPr>
        <w:t>Man har</w:t>
      </w:r>
      <w:r w:rsidR="00E84FEB" w:rsidRPr="004E2C31">
        <w:rPr>
          <w:rFonts w:ascii="Arial" w:eastAsia="Times New Roman" w:hAnsi="Arial" w:cs="Arial"/>
          <w:color w:val="000000" w:themeColor="text1"/>
          <w:lang w:val="sv-SE"/>
        </w:rPr>
        <w:t xml:space="preserve"> konstruerat </w:t>
      </w:r>
      <w:r w:rsidR="006501A8" w:rsidRPr="004E2C31">
        <w:rPr>
          <w:rFonts w:ascii="Arial" w:eastAsia="Times New Roman" w:hAnsi="Arial" w:cs="Arial"/>
          <w:color w:val="000000" w:themeColor="text1"/>
          <w:lang w:val="sv-SE"/>
        </w:rPr>
        <w:t xml:space="preserve">Punktlamporna </w:t>
      </w:r>
      <w:r w:rsidR="00106A36" w:rsidRPr="004E2C31">
        <w:rPr>
          <w:rFonts w:ascii="Arial" w:eastAsia="Times New Roman" w:hAnsi="Arial" w:cs="Arial"/>
          <w:color w:val="000000" w:themeColor="text1"/>
          <w:lang w:val="sv-SE"/>
        </w:rPr>
        <w:t>med 8,4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>W-</w:t>
      </w:r>
      <w:r w:rsidR="006501A8" w:rsidRPr="004E2C31">
        <w:rPr>
          <w:rFonts w:ascii="Arial" w:eastAsia="Times New Roman" w:hAnsi="Arial" w:cs="Arial"/>
          <w:color w:val="000000" w:themeColor="text1"/>
          <w:lang w:val="sv-SE"/>
        </w:rPr>
        <w:t>1</w:t>
      </w:r>
      <w:r w:rsidR="00106A36" w:rsidRPr="004E2C31">
        <w:rPr>
          <w:rFonts w:ascii="Arial" w:eastAsia="Times New Roman" w:hAnsi="Arial" w:cs="Arial"/>
          <w:color w:val="000000" w:themeColor="text1"/>
          <w:lang w:val="sv-SE"/>
        </w:rPr>
        <w:t>2</w:t>
      </w:r>
      <w:r w:rsidR="006501A8" w:rsidRPr="004E2C31">
        <w:rPr>
          <w:rFonts w:ascii="Arial" w:eastAsia="Times New Roman" w:hAnsi="Arial" w:cs="Arial"/>
          <w:color w:val="000000" w:themeColor="text1"/>
          <w:lang w:val="sv-SE"/>
        </w:rPr>
        <w:t>W LED</w:t>
      </w:r>
      <w:r w:rsidR="003323B7" w:rsidRPr="004E2C31">
        <w:rPr>
          <w:rFonts w:ascii="Arial" w:eastAsia="Times New Roman" w:hAnsi="Arial" w:cs="Arial"/>
          <w:color w:val="000000" w:themeColor="text1"/>
          <w:lang w:val="sv-SE"/>
        </w:rPr>
        <w:t>-</w:t>
      </w:r>
      <w:r w:rsidR="00106A36" w:rsidRPr="004E2C31">
        <w:rPr>
          <w:rFonts w:ascii="Arial" w:eastAsia="Times New Roman" w:hAnsi="Arial" w:cs="Arial"/>
          <w:color w:val="000000" w:themeColor="text1"/>
          <w:lang w:val="sv-SE"/>
        </w:rPr>
        <w:t>moduler</w:t>
      </w:r>
      <w:r w:rsidR="006501A8" w:rsidRPr="004E2C31">
        <w:rPr>
          <w:rFonts w:ascii="Arial" w:eastAsia="Times New Roman" w:hAnsi="Arial" w:cs="Arial"/>
          <w:color w:val="000000" w:themeColor="text1"/>
          <w:lang w:val="sv-SE"/>
        </w:rPr>
        <w:t xml:space="preserve"> som en integrerande del a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>v</w:t>
      </w:r>
      <w:r w:rsidR="003323B7" w:rsidRPr="004E2C31">
        <w:rPr>
          <w:rFonts w:ascii="Arial" w:eastAsia="Times New Roman" w:hAnsi="Arial" w:cs="Arial"/>
          <w:color w:val="000000" w:themeColor="text1"/>
          <w:lang w:val="sv-SE"/>
        </w:rPr>
        <w:t xml:space="preserve"> lamporna. Ljusmängden motsvarar en kallljushalogen IRC 35W. 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>Denna lösning</w:t>
      </w:r>
      <w:r w:rsidR="00E03B9F" w:rsidRPr="004E2C31">
        <w:rPr>
          <w:rFonts w:ascii="Arial" w:eastAsia="Times New Roman" w:hAnsi="Arial" w:cs="Arial"/>
          <w:color w:val="000000" w:themeColor="text1"/>
          <w:lang w:val="sv-SE"/>
        </w:rPr>
        <w:t xml:space="preserve"> ger en </w:t>
      </w:r>
      <w:r w:rsidR="00106A36" w:rsidRPr="004E2C31">
        <w:rPr>
          <w:rFonts w:ascii="Arial" w:eastAsia="Times New Roman" w:hAnsi="Arial" w:cs="Arial"/>
          <w:color w:val="000000" w:themeColor="text1"/>
          <w:lang w:val="sv-SE"/>
        </w:rPr>
        <w:t>armatur</w:t>
      </w:r>
      <w:r w:rsidR="00E03B9F" w:rsidRPr="004E2C31">
        <w:rPr>
          <w:rFonts w:ascii="Arial" w:eastAsia="Times New Roman" w:hAnsi="Arial" w:cs="Arial"/>
          <w:color w:val="000000" w:themeColor="text1"/>
          <w:lang w:val="sv-SE"/>
        </w:rPr>
        <w:t xml:space="preserve">verkningsgrad på 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>mellan 88-95</w:t>
      </w:r>
      <w:r w:rsidR="00E03B9F" w:rsidRPr="004E2C31">
        <w:rPr>
          <w:rFonts w:ascii="Arial" w:eastAsia="Times New Roman" w:hAnsi="Arial" w:cs="Arial"/>
          <w:color w:val="000000" w:themeColor="text1"/>
          <w:lang w:val="sv-SE"/>
        </w:rPr>
        <w:t>%. Samtidigt uppnår vi ett mycket lågt bländningstal, högst 14,4 UGR.</w:t>
      </w:r>
    </w:p>
    <w:p w:rsidR="00E66AC8" w:rsidRPr="004E2C31" w:rsidRDefault="004E2C31" w:rsidP="004E2C31">
      <w:pPr>
        <w:spacing w:after="0"/>
        <w:jc w:val="left"/>
        <w:rPr>
          <w:rFonts w:ascii="Arial" w:eastAsia="Times New Roman" w:hAnsi="Arial" w:cs="Arial"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color w:val="000000" w:themeColor="text1"/>
          <w:lang w:val="sv-SE"/>
        </w:rPr>
        <w:br/>
      </w:r>
      <w:r w:rsidR="00E03B9F" w:rsidRPr="004E2C31">
        <w:rPr>
          <w:rFonts w:ascii="Arial" w:eastAsia="Times New Roman" w:hAnsi="Arial" w:cs="Arial"/>
          <w:color w:val="000000" w:themeColor="text1"/>
          <w:lang w:val="sv-SE"/>
        </w:rPr>
        <w:t>Med ett Ra v</w:t>
      </w:r>
      <w:r w:rsidR="004C30B4" w:rsidRPr="004E2C31">
        <w:rPr>
          <w:rFonts w:ascii="Arial" w:eastAsia="Times New Roman" w:hAnsi="Arial" w:cs="Arial"/>
          <w:color w:val="000000" w:themeColor="text1"/>
          <w:lang w:val="sv-SE"/>
        </w:rPr>
        <w:t>ä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rde på över 90 närmar sig</w:t>
      </w:r>
      <w:r w:rsidR="00E03B9F" w:rsidRPr="004E2C31">
        <w:rPr>
          <w:rFonts w:ascii="Arial" w:eastAsia="Times New Roman" w:hAnsi="Arial" w:cs="Arial"/>
          <w:color w:val="000000" w:themeColor="text1"/>
          <w:lang w:val="sv-SE"/>
        </w:rPr>
        <w:t xml:space="preserve"> färgåtergivningen värdena av glödlamporna och halogenlamporna.</w:t>
      </w:r>
      <w:r w:rsidR="004C30B4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LED modulen är 2700 K</w:t>
      </w:r>
      <w:r w:rsidR="00D20C9B" w:rsidRPr="004E2C31">
        <w:rPr>
          <w:rFonts w:ascii="Arial" w:eastAsia="Times New Roman" w:hAnsi="Arial" w:cs="Arial"/>
          <w:color w:val="000000" w:themeColor="text1"/>
          <w:lang w:val="sv-SE"/>
        </w:rPr>
        <w:t>.</w:t>
      </w:r>
    </w:p>
    <w:p w:rsidR="00F24156" w:rsidRPr="004E2C31" w:rsidRDefault="004E2C31" w:rsidP="004E2C31">
      <w:pPr>
        <w:spacing w:after="0"/>
        <w:jc w:val="left"/>
        <w:rPr>
          <w:rFonts w:ascii="Arial" w:eastAsia="Times New Roman" w:hAnsi="Arial" w:cs="Arial"/>
          <w:color w:val="000000" w:themeColor="text1"/>
          <w:lang w:val="sv-SE"/>
        </w:rPr>
      </w:pPr>
      <w:r w:rsidRPr="004E2C31">
        <w:rPr>
          <w:rFonts w:ascii="Arial" w:eastAsia="Times New Roman" w:hAnsi="Arial" w:cs="Arial"/>
          <w:color w:val="000000" w:themeColor="text1"/>
          <w:lang w:val="sv-SE"/>
        </w:rPr>
        <w:br/>
      </w:r>
      <w:r w:rsidR="00824DD4" w:rsidRPr="004E2C31">
        <w:rPr>
          <w:rFonts w:ascii="Arial" w:eastAsia="Times New Roman" w:hAnsi="Arial" w:cs="Arial"/>
          <w:color w:val="000000" w:themeColor="text1"/>
          <w:lang w:val="sv-SE"/>
        </w:rPr>
        <w:t>Punktlampan levereras i vitlack eller aluminium-färg, med ett innerrör i metall eller opal</w:t>
      </w:r>
      <w:r w:rsidRPr="004E2C31">
        <w:rPr>
          <w:rFonts w:ascii="Arial" w:eastAsia="Times New Roman" w:hAnsi="Arial" w:cs="Arial"/>
          <w:color w:val="000000" w:themeColor="text1"/>
          <w:lang w:val="sv-SE"/>
        </w:rPr>
        <w:t xml:space="preserve">vitt </w:t>
      </w:r>
      <w:r w:rsidR="00824DD4" w:rsidRPr="004E2C31">
        <w:rPr>
          <w:rFonts w:ascii="Arial" w:eastAsia="Times New Roman" w:hAnsi="Arial" w:cs="Arial"/>
          <w:color w:val="000000" w:themeColor="text1"/>
          <w:lang w:val="sv-SE"/>
        </w:rPr>
        <w:t xml:space="preserve">glas. 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 xml:space="preserve"> Som standard k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>an vi leverera Punktlampan 90 med 4</w:t>
      </w:r>
      <w:r w:rsidR="00092F16" w:rsidRPr="004E2C31">
        <w:rPr>
          <w:rFonts w:ascii="Arial" w:eastAsia="Times New Roman" w:hAnsi="Arial" w:cs="Arial"/>
          <w:color w:val="000000" w:themeColor="text1"/>
          <w:lang w:val="sv-SE"/>
        </w:rPr>
        <w:t>0°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  <w:r w:rsidR="00E84FEB" w:rsidRPr="004E2C31">
        <w:rPr>
          <w:rFonts w:ascii="Arial" w:eastAsia="Times New Roman" w:hAnsi="Arial" w:cs="Arial"/>
          <w:color w:val="000000" w:themeColor="text1"/>
          <w:lang w:val="sv-SE"/>
        </w:rPr>
        <w:t xml:space="preserve">spridningsvinkel, 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>övriga med 6</w:t>
      </w:r>
      <w:r w:rsidR="00E84FEB" w:rsidRPr="004E2C31">
        <w:rPr>
          <w:rFonts w:ascii="Arial" w:eastAsia="Times New Roman" w:hAnsi="Arial" w:cs="Arial"/>
          <w:color w:val="000000" w:themeColor="text1"/>
          <w:lang w:val="sv-SE"/>
        </w:rPr>
        <w:t>0°.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  <w:r w:rsidR="00B1695F" w:rsidRPr="004E2C31">
        <w:rPr>
          <w:rFonts w:ascii="Arial" w:eastAsia="Times New Roman" w:hAnsi="Arial" w:cs="Arial"/>
          <w:color w:val="000000" w:themeColor="text1"/>
          <w:lang w:val="sv-SE"/>
        </w:rPr>
        <w:t>Alternativa spridningsvinklar p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 xml:space="preserve">å förfrågan </w:t>
      </w:r>
      <w:r w:rsidR="00B1695F" w:rsidRPr="004E2C31">
        <w:rPr>
          <w:rFonts w:ascii="Arial" w:eastAsia="Times New Roman" w:hAnsi="Arial" w:cs="Arial"/>
          <w:color w:val="000000" w:themeColor="text1"/>
          <w:lang w:val="sv-SE"/>
        </w:rPr>
        <w:t xml:space="preserve">är 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>20</w:t>
      </w:r>
      <w:r w:rsidR="00B1695F" w:rsidRPr="004E2C31">
        <w:rPr>
          <w:rFonts w:ascii="Arial" w:eastAsia="Times New Roman" w:hAnsi="Arial" w:cs="Arial"/>
          <w:color w:val="000000" w:themeColor="text1"/>
          <w:lang w:val="sv-SE"/>
        </w:rPr>
        <w:t>°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>, 40</w:t>
      </w:r>
      <w:r w:rsidR="00B1695F" w:rsidRPr="004E2C31">
        <w:rPr>
          <w:rFonts w:ascii="Arial" w:eastAsia="Times New Roman" w:hAnsi="Arial" w:cs="Arial"/>
          <w:color w:val="000000" w:themeColor="text1"/>
          <w:lang w:val="sv-SE"/>
        </w:rPr>
        <w:t>°</w:t>
      </w:r>
      <w:r w:rsidR="009C3671" w:rsidRPr="004E2C31">
        <w:rPr>
          <w:rFonts w:ascii="Arial" w:eastAsia="Times New Roman" w:hAnsi="Arial" w:cs="Arial"/>
          <w:color w:val="000000" w:themeColor="text1"/>
          <w:lang w:val="sv-SE"/>
        </w:rPr>
        <w:t xml:space="preserve"> och 60°. </w:t>
      </w:r>
      <w:r w:rsidR="00364037" w:rsidRPr="004E2C31">
        <w:rPr>
          <w:rFonts w:ascii="Arial" w:eastAsia="Times New Roman" w:hAnsi="Arial" w:cs="Arial"/>
          <w:color w:val="000000" w:themeColor="text1"/>
          <w:lang w:val="sv-SE"/>
        </w:rPr>
        <w:t xml:space="preserve"> </w:t>
      </w:r>
    </w:p>
    <w:p w:rsidR="005B1B3C" w:rsidRPr="004E2C31" w:rsidRDefault="005B1B3C" w:rsidP="005610FA">
      <w:pPr>
        <w:spacing w:before="100" w:beforeAutospacing="1" w:after="240"/>
        <w:jc w:val="left"/>
        <w:rPr>
          <w:lang w:val="sv-SE"/>
        </w:rPr>
      </w:pPr>
    </w:p>
    <w:p w:rsidR="00614F1B" w:rsidRDefault="00614F1B" w:rsidP="00EA61CF">
      <w:pPr>
        <w:spacing w:before="100" w:beforeAutospacing="1" w:after="240"/>
        <w:jc w:val="left"/>
        <w:rPr>
          <w:rFonts w:asciiTheme="majorHAnsi" w:hAnsiTheme="majorHAnsi" w:cstheme="minorHAnsi"/>
          <w:lang w:val="sv-SE"/>
        </w:rPr>
      </w:pPr>
    </w:p>
    <w:p w:rsidR="004E2C31" w:rsidRDefault="004E2C31" w:rsidP="00EA61CF">
      <w:pPr>
        <w:spacing w:before="100" w:beforeAutospacing="1" w:after="240"/>
        <w:jc w:val="left"/>
        <w:rPr>
          <w:rFonts w:asciiTheme="majorHAnsi" w:hAnsiTheme="majorHAnsi" w:cstheme="minorHAnsi"/>
          <w:lang w:val="sv-SE"/>
        </w:rPr>
      </w:pPr>
    </w:p>
    <w:p w:rsidR="004E2C31" w:rsidRDefault="004E2C31" w:rsidP="00EA61CF">
      <w:pPr>
        <w:spacing w:before="100" w:beforeAutospacing="1" w:after="240"/>
        <w:jc w:val="left"/>
        <w:rPr>
          <w:rFonts w:asciiTheme="majorHAnsi" w:hAnsiTheme="majorHAnsi" w:cstheme="minorHAnsi"/>
          <w:lang w:val="sv-SE"/>
        </w:rPr>
      </w:pPr>
    </w:p>
    <w:p w:rsidR="004E2C31" w:rsidRDefault="004E2C31" w:rsidP="00EA61CF">
      <w:pPr>
        <w:spacing w:before="100" w:beforeAutospacing="1" w:after="240"/>
        <w:jc w:val="left"/>
        <w:rPr>
          <w:rFonts w:asciiTheme="majorHAnsi" w:hAnsiTheme="majorHAnsi" w:cstheme="minorHAnsi"/>
          <w:lang w:val="sv-SE"/>
        </w:rPr>
      </w:pPr>
    </w:p>
    <w:p w:rsidR="003263CC" w:rsidRDefault="003263CC" w:rsidP="00E66AC8">
      <w:pPr>
        <w:spacing w:after="0"/>
        <w:jc w:val="left"/>
        <w:rPr>
          <w:rFonts w:asciiTheme="majorHAnsi" w:eastAsia="Times New Roman" w:hAnsiTheme="majorHAnsi" w:cs="Times New Roman"/>
          <w:color w:val="666666"/>
          <w:lang w:val="sv-SE"/>
        </w:rPr>
      </w:pPr>
    </w:p>
    <w:p w:rsidR="00AC601B" w:rsidRDefault="00AC601B" w:rsidP="00E66AC8">
      <w:pPr>
        <w:spacing w:after="0"/>
        <w:jc w:val="left"/>
        <w:rPr>
          <w:rFonts w:asciiTheme="majorHAnsi" w:eastAsia="Times New Roman" w:hAnsiTheme="majorHAnsi" w:cs="Times New Roman"/>
          <w:color w:val="666666"/>
          <w:lang w:val="sv-SE"/>
        </w:rPr>
      </w:pPr>
    </w:p>
    <w:p w:rsidR="00AC601B" w:rsidRDefault="00AC601B" w:rsidP="00E66AC8">
      <w:pPr>
        <w:spacing w:after="0"/>
        <w:jc w:val="left"/>
        <w:rPr>
          <w:rFonts w:asciiTheme="majorHAnsi" w:eastAsia="Times New Roman" w:hAnsiTheme="majorHAnsi" w:cs="Times New Roman"/>
          <w:color w:val="666666"/>
          <w:lang w:val="sv-SE"/>
        </w:rPr>
      </w:pPr>
    </w:p>
    <w:p w:rsidR="004E2C31" w:rsidRDefault="004E2C31" w:rsidP="00E66AC8">
      <w:pPr>
        <w:spacing w:after="0"/>
        <w:jc w:val="left"/>
        <w:rPr>
          <w:rFonts w:asciiTheme="majorHAnsi" w:eastAsia="Times New Roman" w:hAnsiTheme="majorHAnsi" w:cs="Times New Roman"/>
          <w:color w:val="666666"/>
          <w:lang w:val="sv-SE"/>
        </w:rPr>
      </w:pPr>
    </w:p>
    <w:p w:rsidR="00F90A43" w:rsidRPr="00DF37B1" w:rsidRDefault="00F90A43" w:rsidP="00F90A43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20"/>
          <w:szCs w:val="20"/>
          <w:lang w:val="sv-SE"/>
        </w:rPr>
      </w:pPr>
      <w:r w:rsidRPr="00DF37B1">
        <w:rPr>
          <w:rFonts w:asciiTheme="majorBidi" w:hAnsiTheme="majorBidi" w:cstheme="majorBidi"/>
          <w:b/>
          <w:bCs/>
          <w:sz w:val="20"/>
          <w:szCs w:val="20"/>
          <w:lang w:val="sv-SE"/>
        </w:rPr>
        <w:t xml:space="preserve">För mer information, kontakta: </w:t>
      </w:r>
      <w:r w:rsidRPr="00DF37B1">
        <w:rPr>
          <w:rFonts w:asciiTheme="majorBidi" w:hAnsiTheme="majorBidi" w:cstheme="majorBidi"/>
          <w:b/>
          <w:bCs/>
          <w:sz w:val="20"/>
          <w:szCs w:val="20"/>
          <w:lang w:val="sv-SE"/>
        </w:rPr>
        <w:br/>
      </w:r>
      <w:r w:rsidRPr="00DF37B1">
        <w:rPr>
          <w:rFonts w:asciiTheme="majorBidi" w:hAnsiTheme="majorBidi" w:cstheme="majorBidi"/>
          <w:sz w:val="20"/>
          <w:szCs w:val="20"/>
          <w:lang w:val="sv-SE"/>
        </w:rPr>
        <w:t xml:space="preserve">Tore Larsson, </w:t>
      </w:r>
      <w:proofErr w:type="gramStart"/>
      <w:r w:rsidRPr="00DF37B1">
        <w:rPr>
          <w:rFonts w:asciiTheme="majorBidi" w:hAnsiTheme="majorBidi" w:cstheme="majorBidi"/>
          <w:sz w:val="20"/>
          <w:szCs w:val="20"/>
          <w:lang w:val="sv-SE"/>
        </w:rPr>
        <w:t>VD,  08</w:t>
      </w:r>
      <w:proofErr w:type="gramEnd"/>
      <w:r w:rsidRPr="00DF37B1">
        <w:rPr>
          <w:rFonts w:asciiTheme="majorBidi" w:hAnsiTheme="majorBidi" w:cstheme="majorBidi"/>
          <w:sz w:val="20"/>
          <w:szCs w:val="20"/>
          <w:lang w:val="sv-SE"/>
        </w:rPr>
        <w:t xml:space="preserve">-440 85 41, </w:t>
      </w:r>
      <w:hyperlink r:id="rId9" w:history="1">
        <w:r w:rsidRPr="00F90A43">
          <w:rPr>
            <w:rStyle w:val="Hyperlnk"/>
            <w:rFonts w:asciiTheme="majorBidi" w:hAnsiTheme="majorBidi" w:cstheme="majorBidi"/>
            <w:color w:val="FFC000"/>
            <w:sz w:val="20"/>
            <w:szCs w:val="20"/>
            <w:lang w:val="sv-SE"/>
          </w:rPr>
          <w:t>tore@foxdesign.se</w:t>
        </w:r>
      </w:hyperlink>
      <w:r w:rsidRPr="00DF37B1">
        <w:rPr>
          <w:rFonts w:asciiTheme="majorBidi" w:hAnsiTheme="majorBidi" w:cstheme="majorBidi"/>
          <w:sz w:val="20"/>
          <w:szCs w:val="20"/>
          <w:lang w:val="sv-SE"/>
        </w:rPr>
        <w:br/>
        <w:t xml:space="preserve">Jesper Nörthen, produktchef, 070-323 08 93, </w:t>
      </w:r>
      <w:hyperlink r:id="rId10" w:history="1">
        <w:r w:rsidRPr="00F90A43">
          <w:rPr>
            <w:rStyle w:val="Hyperlnk"/>
            <w:rFonts w:asciiTheme="majorBidi" w:hAnsiTheme="majorBidi" w:cstheme="majorBidi"/>
            <w:color w:val="FFC000"/>
            <w:sz w:val="20"/>
            <w:szCs w:val="20"/>
            <w:lang w:val="sv-SE"/>
          </w:rPr>
          <w:t>jesper@foxdesign.se</w:t>
        </w:r>
      </w:hyperlink>
      <w:r w:rsidRPr="00F90A43">
        <w:rPr>
          <w:rFonts w:asciiTheme="majorBidi" w:hAnsiTheme="majorBidi" w:cstheme="majorBidi"/>
          <w:color w:val="FFC000"/>
          <w:sz w:val="20"/>
          <w:szCs w:val="20"/>
          <w:lang w:val="sv-SE"/>
        </w:rPr>
        <w:t xml:space="preserve"> </w:t>
      </w:r>
      <w:r w:rsidRPr="00F90A43">
        <w:rPr>
          <w:rFonts w:asciiTheme="majorBidi" w:hAnsiTheme="majorBidi" w:cstheme="majorBidi"/>
          <w:b/>
          <w:bCs/>
          <w:color w:val="FFC000"/>
          <w:sz w:val="20"/>
          <w:szCs w:val="20"/>
          <w:lang w:val="sv-SE"/>
        </w:rPr>
        <w:br/>
      </w:r>
    </w:p>
    <w:p w:rsidR="00F90A43" w:rsidRPr="00DF37B1" w:rsidRDefault="00F90A43" w:rsidP="00F90A43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20"/>
          <w:szCs w:val="20"/>
          <w:lang w:val="sv-SE"/>
        </w:rPr>
      </w:pPr>
      <w:r w:rsidRPr="00DF37B1">
        <w:rPr>
          <w:rStyle w:val="Stark"/>
          <w:rFonts w:asciiTheme="majorBidi" w:hAnsiTheme="majorBidi" w:cstheme="majorBidi"/>
          <w:sz w:val="20"/>
          <w:szCs w:val="20"/>
          <w:lang w:val="sv-SE"/>
        </w:rPr>
        <w:t xml:space="preserve">Kort om Fox Design AB: </w:t>
      </w:r>
      <w:r w:rsidRPr="00DF37B1">
        <w:rPr>
          <w:rFonts w:asciiTheme="majorBidi" w:hAnsiTheme="majorBidi" w:cstheme="majorBidi"/>
          <w:sz w:val="20"/>
          <w:szCs w:val="20"/>
          <w:lang w:val="sv-SE"/>
        </w:rPr>
        <w:br/>
        <w:t xml:space="preserve">Fox Design AB är ett helägt svenskt företag som tillverkar och marknadsför belysningsarmaturer för offentlig inomhus- och utomhusmiljö. Armaturerna är dels egenproducerade, dels tillverkade av företag som Fox Design AB representerar i Sverige, nämligen Focus </w:t>
      </w:r>
      <w:proofErr w:type="gramStart"/>
      <w:r w:rsidRPr="00DF37B1">
        <w:rPr>
          <w:rFonts w:asciiTheme="majorBidi" w:hAnsiTheme="majorBidi" w:cstheme="majorBidi"/>
          <w:sz w:val="20"/>
          <w:szCs w:val="20"/>
          <w:lang w:val="sv-SE"/>
        </w:rPr>
        <w:t>Lighting ,</w:t>
      </w:r>
      <w:proofErr w:type="gramEnd"/>
      <w:r w:rsidRPr="00DF37B1">
        <w:rPr>
          <w:rFonts w:asciiTheme="majorBidi" w:hAnsiTheme="majorBidi" w:cstheme="majorBidi"/>
          <w:sz w:val="20"/>
          <w:szCs w:val="20"/>
          <w:lang w:val="sv-SE"/>
        </w:rPr>
        <w:t xml:space="preserve"> Wila </w:t>
      </w:r>
      <w:proofErr w:type="spellStart"/>
      <w:r w:rsidRPr="00DF37B1">
        <w:rPr>
          <w:rFonts w:asciiTheme="majorBidi" w:hAnsiTheme="majorBidi" w:cstheme="majorBidi"/>
          <w:sz w:val="20"/>
          <w:szCs w:val="20"/>
          <w:lang w:val="sv-SE"/>
        </w:rPr>
        <w:t>Lichttechnik</w:t>
      </w:r>
      <w:proofErr w:type="spellEnd"/>
      <w:r w:rsidRPr="00DF37B1">
        <w:rPr>
          <w:rFonts w:asciiTheme="majorBidi" w:hAnsiTheme="majorBidi" w:cstheme="majorBidi"/>
          <w:sz w:val="20"/>
          <w:szCs w:val="20"/>
          <w:lang w:val="sv-SE"/>
        </w:rPr>
        <w:t>,</w:t>
      </w:r>
      <w:r w:rsidR="00AC601B">
        <w:rPr>
          <w:rFonts w:asciiTheme="majorBidi" w:hAnsiTheme="majorBidi" w:cstheme="majorBidi"/>
          <w:sz w:val="20"/>
          <w:szCs w:val="20"/>
          <w:lang w:val="sv-SE"/>
        </w:rPr>
        <w:t xml:space="preserve"> Bruck, </w:t>
      </w:r>
      <w:r>
        <w:rPr>
          <w:rFonts w:asciiTheme="majorBidi" w:hAnsiTheme="majorBidi" w:cstheme="majorBidi"/>
          <w:sz w:val="20"/>
          <w:szCs w:val="20"/>
          <w:lang w:val="sv-SE"/>
        </w:rPr>
        <w:t xml:space="preserve"> </w:t>
      </w:r>
      <w:proofErr w:type="spellStart"/>
      <w:r>
        <w:rPr>
          <w:rFonts w:asciiTheme="majorBidi" w:hAnsiTheme="majorBidi" w:cstheme="majorBidi"/>
          <w:sz w:val="20"/>
          <w:szCs w:val="20"/>
          <w:lang w:val="sv-SE"/>
        </w:rPr>
        <w:t>Swarovski</w:t>
      </w:r>
      <w:proofErr w:type="spellEnd"/>
      <w:r>
        <w:rPr>
          <w:rFonts w:asciiTheme="majorBidi" w:hAnsiTheme="majorBidi" w:cstheme="majorBidi"/>
          <w:sz w:val="20"/>
          <w:szCs w:val="20"/>
          <w:lang w:val="sv-SE"/>
        </w:rPr>
        <w:t xml:space="preserve"> Crystal Fiber Optics samt</w:t>
      </w:r>
      <w:r w:rsidRPr="00DF37B1">
        <w:rPr>
          <w:rFonts w:asciiTheme="majorBidi" w:hAnsiTheme="majorBidi" w:cstheme="majorBidi"/>
          <w:sz w:val="20"/>
          <w:szCs w:val="20"/>
          <w:lang w:val="sv-SE"/>
        </w:rPr>
        <w:t xml:space="preserve"> LineaLight Group. Dessutom repres</w:t>
      </w:r>
      <w:r>
        <w:rPr>
          <w:rFonts w:asciiTheme="majorBidi" w:hAnsiTheme="majorBidi" w:cstheme="majorBidi"/>
          <w:sz w:val="20"/>
          <w:szCs w:val="20"/>
          <w:lang w:val="sv-SE"/>
        </w:rPr>
        <w:t xml:space="preserve">enterar vi Planet Lighting i </w:t>
      </w:r>
      <w:r w:rsidR="00AC601B">
        <w:rPr>
          <w:rFonts w:asciiTheme="majorBidi" w:hAnsiTheme="majorBidi" w:cstheme="majorBidi"/>
          <w:sz w:val="20"/>
          <w:szCs w:val="20"/>
          <w:lang w:val="sv-SE"/>
        </w:rPr>
        <w:t>alla n</w:t>
      </w:r>
      <w:r w:rsidRPr="00DF37B1">
        <w:rPr>
          <w:rFonts w:asciiTheme="majorBidi" w:hAnsiTheme="majorBidi" w:cstheme="majorBidi"/>
          <w:sz w:val="20"/>
          <w:szCs w:val="20"/>
          <w:lang w:val="sv-SE"/>
        </w:rPr>
        <w:t>ord</w:t>
      </w:r>
      <w:r w:rsidR="00AC601B">
        <w:rPr>
          <w:rFonts w:asciiTheme="majorBidi" w:hAnsiTheme="majorBidi" w:cstheme="majorBidi"/>
          <w:sz w:val="20"/>
          <w:szCs w:val="20"/>
          <w:lang w:val="sv-SE"/>
        </w:rPr>
        <w:t>iska länderna</w:t>
      </w:r>
      <w:r w:rsidRPr="00DF37B1">
        <w:rPr>
          <w:rFonts w:asciiTheme="majorBidi" w:hAnsiTheme="majorBidi" w:cstheme="majorBidi"/>
          <w:sz w:val="20"/>
          <w:szCs w:val="20"/>
          <w:lang w:val="sv-SE"/>
        </w:rPr>
        <w:t xml:space="preserve">. </w:t>
      </w:r>
    </w:p>
    <w:p w:rsidR="00F90A43" w:rsidRPr="00DF37B1" w:rsidRDefault="00F90A43" w:rsidP="004E2C31">
      <w:pPr>
        <w:pStyle w:val="Brdtext2"/>
        <w:spacing w:before="0" w:beforeAutospacing="0" w:after="0" w:afterAutospacing="0"/>
        <w:ind w:right="-294"/>
        <w:rPr>
          <w:rStyle w:val="Stark"/>
          <w:rFonts w:asciiTheme="majorBidi" w:hAnsiTheme="majorBidi" w:cstheme="majorBidi"/>
          <w:sz w:val="20"/>
          <w:szCs w:val="20"/>
          <w:lang w:val="sv-SE"/>
        </w:rPr>
      </w:pPr>
      <w:r w:rsidRPr="00DF37B1">
        <w:rPr>
          <w:rFonts w:asciiTheme="majorBidi" w:hAnsiTheme="majorBidi" w:cstheme="majorBidi"/>
          <w:sz w:val="20"/>
          <w:szCs w:val="20"/>
          <w:lang w:val="sv-SE"/>
        </w:rPr>
        <w:t>Fox Design AB eftersträvar genomgående högsta kvalitet i design, materialval och funktion.</w:t>
      </w:r>
      <w:r w:rsidRPr="00DF37B1">
        <w:rPr>
          <w:rStyle w:val="Stark"/>
          <w:rFonts w:asciiTheme="majorBidi" w:hAnsiTheme="majorBidi" w:cstheme="majorBidi"/>
          <w:sz w:val="20"/>
          <w:szCs w:val="20"/>
          <w:lang w:val="sv-SE"/>
        </w:rPr>
        <w:t xml:space="preserve"> </w:t>
      </w:r>
    </w:p>
    <w:p w:rsidR="00F90A43" w:rsidRPr="00F90A43" w:rsidRDefault="00F90A43" w:rsidP="004E2C31">
      <w:pPr>
        <w:pStyle w:val="Brdtext2"/>
        <w:spacing w:before="0" w:beforeAutospacing="0" w:after="0" w:afterAutospacing="0"/>
        <w:ind w:right="-720"/>
        <w:rPr>
          <w:rFonts w:asciiTheme="majorHAnsi" w:hAnsiTheme="majorHAnsi"/>
          <w:color w:val="FFC000"/>
          <w:sz w:val="20"/>
          <w:szCs w:val="20"/>
          <w:lang w:val="sv-SE"/>
        </w:rPr>
      </w:pPr>
      <w:r w:rsidRPr="00DF37B1">
        <w:rPr>
          <w:rFonts w:asciiTheme="majorBidi" w:hAnsiTheme="majorBidi" w:cstheme="majorBidi"/>
          <w:b/>
          <w:bCs/>
          <w:sz w:val="20"/>
          <w:szCs w:val="20"/>
          <w:lang w:val="sv-SE"/>
        </w:rPr>
        <w:t xml:space="preserve">Fox Design </w:t>
      </w:r>
      <w:proofErr w:type="gramStart"/>
      <w:r w:rsidRPr="00DF37B1">
        <w:rPr>
          <w:rFonts w:asciiTheme="majorBidi" w:hAnsiTheme="majorBidi" w:cstheme="majorBidi"/>
          <w:b/>
          <w:bCs/>
          <w:sz w:val="20"/>
          <w:szCs w:val="20"/>
          <w:lang w:val="sv-SE"/>
        </w:rPr>
        <w:t>AB :</w:t>
      </w:r>
      <w:proofErr w:type="gramEnd"/>
      <w:r>
        <w:rPr>
          <w:rFonts w:asciiTheme="majorBidi" w:hAnsiTheme="majorBidi" w:cstheme="majorBidi"/>
          <w:sz w:val="20"/>
          <w:szCs w:val="20"/>
          <w:lang w:val="sv-SE"/>
        </w:rPr>
        <w:t> Tellusgången 8  | </w:t>
      </w:r>
      <w:r w:rsidRPr="00DF37B1">
        <w:rPr>
          <w:rFonts w:asciiTheme="majorBidi" w:hAnsiTheme="majorBidi" w:cstheme="majorBidi"/>
          <w:sz w:val="20"/>
          <w:szCs w:val="20"/>
          <w:lang w:val="sv-SE"/>
        </w:rPr>
        <w:t xml:space="preserve">126 37 Hägersten  |  Tel:  08 - 440 85 40  |  Fax: 08 - 24 22 33  |  E-mail: </w:t>
      </w:r>
      <w:hyperlink r:id="rId11" w:history="1">
        <w:r w:rsidRPr="00F90A43">
          <w:rPr>
            <w:rStyle w:val="Hyperlnk"/>
            <w:rFonts w:asciiTheme="majorBidi" w:hAnsiTheme="majorBidi" w:cstheme="majorBidi"/>
            <w:color w:val="FFC000"/>
            <w:sz w:val="20"/>
            <w:szCs w:val="20"/>
            <w:lang w:val="sv-SE"/>
          </w:rPr>
          <w:t>info@foxdesign.se</w:t>
        </w:r>
      </w:hyperlink>
    </w:p>
    <w:p w:rsidR="00F90A43" w:rsidRPr="00DF37B1" w:rsidRDefault="00F90A43" w:rsidP="00F90A43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4F4A43" w:rsidRPr="00C17676" w:rsidRDefault="004F4A43" w:rsidP="00E66AC8">
      <w:pPr>
        <w:spacing w:after="0"/>
        <w:jc w:val="left"/>
        <w:rPr>
          <w:rFonts w:asciiTheme="majorHAnsi" w:eastAsia="Times New Roman" w:hAnsiTheme="majorHAnsi" w:cs="Times New Roman"/>
          <w:color w:val="666666"/>
          <w:lang w:val="sv-SE"/>
        </w:rPr>
      </w:pPr>
    </w:p>
    <w:sectPr w:rsidR="004F4A43" w:rsidRPr="00C17676" w:rsidSect="00AC601B">
      <w:pgSz w:w="11906" w:h="16838"/>
      <w:pgMar w:top="720" w:right="1416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120" w:rsidRDefault="001D4120" w:rsidP="007B1F5B">
      <w:pPr>
        <w:spacing w:after="0"/>
      </w:pPr>
      <w:r>
        <w:separator/>
      </w:r>
    </w:p>
  </w:endnote>
  <w:endnote w:type="continuationSeparator" w:id="0">
    <w:p w:rsidR="001D4120" w:rsidRDefault="001D4120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120" w:rsidRDefault="001D4120" w:rsidP="007B1F5B">
      <w:pPr>
        <w:spacing w:after="0"/>
      </w:pPr>
      <w:r>
        <w:separator/>
      </w:r>
    </w:p>
  </w:footnote>
  <w:footnote w:type="continuationSeparator" w:id="0">
    <w:p w:rsidR="001D4120" w:rsidRDefault="001D4120" w:rsidP="007B1F5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329F1"/>
    <w:rsid w:val="0000172E"/>
    <w:rsid w:val="000272D1"/>
    <w:rsid w:val="00034AFE"/>
    <w:rsid w:val="00044A71"/>
    <w:rsid w:val="00052C80"/>
    <w:rsid w:val="0006133F"/>
    <w:rsid w:val="00077BDA"/>
    <w:rsid w:val="00092F16"/>
    <w:rsid w:val="000A185B"/>
    <w:rsid w:val="000B1ABA"/>
    <w:rsid w:val="000C3856"/>
    <w:rsid w:val="000C6AA4"/>
    <w:rsid w:val="000E163E"/>
    <w:rsid w:val="000E7977"/>
    <w:rsid w:val="00106A36"/>
    <w:rsid w:val="001111FF"/>
    <w:rsid w:val="0012014C"/>
    <w:rsid w:val="001401EF"/>
    <w:rsid w:val="0015429C"/>
    <w:rsid w:val="001C5744"/>
    <w:rsid w:val="001D4120"/>
    <w:rsid w:val="001E222E"/>
    <w:rsid w:val="001F4971"/>
    <w:rsid w:val="00214ADF"/>
    <w:rsid w:val="002229B1"/>
    <w:rsid w:val="0027087A"/>
    <w:rsid w:val="00277C98"/>
    <w:rsid w:val="00315344"/>
    <w:rsid w:val="003263CC"/>
    <w:rsid w:val="003323B7"/>
    <w:rsid w:val="00356A5A"/>
    <w:rsid w:val="00364037"/>
    <w:rsid w:val="00365693"/>
    <w:rsid w:val="003B5F03"/>
    <w:rsid w:val="003C7E6D"/>
    <w:rsid w:val="003D4E51"/>
    <w:rsid w:val="003E3513"/>
    <w:rsid w:val="0043040D"/>
    <w:rsid w:val="00436E78"/>
    <w:rsid w:val="00443363"/>
    <w:rsid w:val="0046641D"/>
    <w:rsid w:val="00481615"/>
    <w:rsid w:val="004B02CC"/>
    <w:rsid w:val="004B0F1B"/>
    <w:rsid w:val="004C30B4"/>
    <w:rsid w:val="004E2C31"/>
    <w:rsid w:val="004F4A43"/>
    <w:rsid w:val="005610FA"/>
    <w:rsid w:val="005678AC"/>
    <w:rsid w:val="005A5B13"/>
    <w:rsid w:val="005B1B3C"/>
    <w:rsid w:val="00614F1B"/>
    <w:rsid w:val="00617232"/>
    <w:rsid w:val="006175C8"/>
    <w:rsid w:val="0061762D"/>
    <w:rsid w:val="00627217"/>
    <w:rsid w:val="006409B4"/>
    <w:rsid w:val="006501A8"/>
    <w:rsid w:val="00665B54"/>
    <w:rsid w:val="006C306B"/>
    <w:rsid w:val="006D42BB"/>
    <w:rsid w:val="00715ED7"/>
    <w:rsid w:val="007B1F5B"/>
    <w:rsid w:val="007C6813"/>
    <w:rsid w:val="007E0CA5"/>
    <w:rsid w:val="00824DD4"/>
    <w:rsid w:val="008329F1"/>
    <w:rsid w:val="008B767B"/>
    <w:rsid w:val="008C48CD"/>
    <w:rsid w:val="008F2E43"/>
    <w:rsid w:val="00947006"/>
    <w:rsid w:val="00947D2B"/>
    <w:rsid w:val="00961DF8"/>
    <w:rsid w:val="009C0C18"/>
    <w:rsid w:val="009C3671"/>
    <w:rsid w:val="009C4FCE"/>
    <w:rsid w:val="009F5235"/>
    <w:rsid w:val="00A141DC"/>
    <w:rsid w:val="00A33F34"/>
    <w:rsid w:val="00A608CE"/>
    <w:rsid w:val="00A80B80"/>
    <w:rsid w:val="00AC601B"/>
    <w:rsid w:val="00B1695F"/>
    <w:rsid w:val="00B67FF8"/>
    <w:rsid w:val="00BD51B6"/>
    <w:rsid w:val="00BD78B0"/>
    <w:rsid w:val="00C160DE"/>
    <w:rsid w:val="00C17676"/>
    <w:rsid w:val="00C467F4"/>
    <w:rsid w:val="00C63F4A"/>
    <w:rsid w:val="00C900A0"/>
    <w:rsid w:val="00CA3719"/>
    <w:rsid w:val="00CD030F"/>
    <w:rsid w:val="00CE469B"/>
    <w:rsid w:val="00CE5B1F"/>
    <w:rsid w:val="00D11055"/>
    <w:rsid w:val="00D153BA"/>
    <w:rsid w:val="00D20C9B"/>
    <w:rsid w:val="00D8322F"/>
    <w:rsid w:val="00D954F7"/>
    <w:rsid w:val="00DF49C8"/>
    <w:rsid w:val="00E03B9F"/>
    <w:rsid w:val="00E21C1F"/>
    <w:rsid w:val="00E62E4B"/>
    <w:rsid w:val="00E66AC8"/>
    <w:rsid w:val="00E84FEB"/>
    <w:rsid w:val="00EA61CF"/>
    <w:rsid w:val="00F24156"/>
    <w:rsid w:val="00F90A43"/>
    <w:rsid w:val="00FB1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B3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 w:themeColor="hyperlink"/>
      <w:u w:val="single"/>
    </w:rPr>
  </w:style>
  <w:style w:type="paragraph" w:styleId="Ingetavstnd">
    <w:name w:val="No Spacing"/>
    <w:link w:val="IngetavstndChar"/>
    <w:uiPriority w:val="1"/>
    <w:qFormat/>
    <w:rsid w:val="00D20C9B"/>
    <w:pPr>
      <w:spacing w:after="0"/>
      <w:jc w:val="left"/>
    </w:pPr>
    <w:rPr>
      <w:lang w:eastAsia="en-US" w:bidi="ar-S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lang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5B1B3C"/>
  </w:style>
  <w:style w:type="character" w:customStyle="1" w:styleId="DatumChar">
    <w:name w:val="Datum Char"/>
    <w:basedOn w:val="Standardstycketeckensnitt"/>
    <w:link w:val="Datum"/>
    <w:uiPriority w:val="99"/>
    <w:semiHidden/>
    <w:rsid w:val="005B1B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foxdesign.s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esper@foxdesign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ore@foxdesign.s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CE330-2D1B-486D-8173-C9276738B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363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katarina olofsson</dc:creator>
  <cp:lastModifiedBy>Torel</cp:lastModifiedBy>
  <cp:revision>52</cp:revision>
  <cp:lastPrinted>2010-09-25T15:01:00Z</cp:lastPrinted>
  <dcterms:created xsi:type="dcterms:W3CDTF">2010-05-25T13:03:00Z</dcterms:created>
  <dcterms:modified xsi:type="dcterms:W3CDTF">2010-09-25T15:03:00Z</dcterms:modified>
</cp:coreProperties>
</file>