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423BA" w14:textId="77777777" w:rsidR="00E614A8" w:rsidRPr="00ED2655" w:rsidRDefault="00E614A8" w:rsidP="00E614A8">
      <w:pPr>
        <w:rPr>
          <w:b/>
        </w:rPr>
      </w:pPr>
      <w:r>
        <w:rPr>
          <w:b/>
          <w:sz w:val="60"/>
          <w:szCs w:val="60"/>
        </w:rPr>
        <w:t xml:space="preserve">Sh bygg förvärvar </w:t>
      </w:r>
      <w:r>
        <w:rPr>
          <w:b/>
          <w:sz w:val="60"/>
          <w:szCs w:val="60"/>
        </w:rPr>
        <w:br/>
        <w:t>TM Anläggning</w:t>
      </w:r>
    </w:p>
    <w:p w14:paraId="401B72F5" w14:textId="77777777" w:rsidR="00E614A8" w:rsidRDefault="00E614A8" w:rsidP="00E614A8">
      <w:pPr>
        <w:ind w:left="360"/>
      </w:pPr>
      <w:bookmarkStart w:id="0" w:name="_GoBack"/>
    </w:p>
    <w:p w14:paraId="7815F96B" w14:textId="70207952" w:rsidR="00E614A8" w:rsidRPr="002253F6" w:rsidRDefault="00E614A8" w:rsidP="00E614A8">
      <w:pPr>
        <w:rPr>
          <w:b/>
        </w:rPr>
      </w:pPr>
      <w:r>
        <w:rPr>
          <w:b/>
          <w:spacing w:val="2"/>
        </w:rPr>
        <w:t>Med gemensamma mål för företagsutveckling, leveranskvalitet och kundnöjdhet inleder Sh bygg, sten och anläggning AB och TM Anläggning ett gemensamt samarbete i och med Sh byggs förvärv av TM</w:t>
      </w:r>
      <w:r>
        <w:rPr>
          <w:b/>
          <w:spacing w:val="2"/>
        </w:rPr>
        <w:t xml:space="preserve"> Anläggning</w:t>
      </w:r>
      <w:r>
        <w:rPr>
          <w:b/>
          <w:spacing w:val="2"/>
        </w:rPr>
        <w:t xml:space="preserve">. </w:t>
      </w:r>
    </w:p>
    <w:p w14:paraId="7E0E6498" w14:textId="77777777" w:rsidR="00E614A8" w:rsidRDefault="00E614A8" w:rsidP="00E614A8"/>
    <w:p w14:paraId="09361CA0" w14:textId="77777777" w:rsidR="00E614A8" w:rsidRPr="00B004EB" w:rsidRDefault="00E614A8" w:rsidP="00E614A8">
      <w:pPr>
        <w:pStyle w:val="BrdInlagan"/>
        <w:rPr>
          <w:rFonts w:ascii="Cambria" w:eastAsia="Times New Roman" w:hAnsi="Cambria" w:cs="Times New Roman"/>
          <w:spacing w:val="2"/>
          <w:sz w:val="24"/>
          <w:szCs w:val="24"/>
          <w:lang w:eastAsia="sv-SE"/>
        </w:rPr>
      </w:pPr>
      <w:r>
        <w:rPr>
          <w:rFonts w:ascii="Cambria" w:eastAsia="Times New Roman" w:hAnsi="Cambria" w:cs="Times New Roman"/>
          <w:spacing w:val="2"/>
          <w:sz w:val="24"/>
          <w:szCs w:val="24"/>
          <w:lang w:eastAsia="sv-SE"/>
        </w:rPr>
        <w:t xml:space="preserve">TM Anläggning i Uppland AB startades 1988 av Lars Erik Lindberg. Bolaget riktar främst in sig på totalentreprenader inom industri, handel och fastigheter. Den 27 juni 2018 ingick ägarna i TM Anläggning avtal med Sh bygg, sten och anläggning AB om överlåtelse av samtliga aktier i bolaget. </w:t>
      </w:r>
    </w:p>
    <w:p w14:paraId="7BF4CDE9" w14:textId="77777777" w:rsidR="00E614A8" w:rsidRDefault="00E614A8" w:rsidP="00E614A8">
      <w:pPr>
        <w:pStyle w:val="BrdInlagan"/>
        <w:rPr>
          <w:rFonts w:asciiTheme="minorHAnsi" w:hAnsiTheme="minorHAnsi"/>
          <w:spacing w:val="2"/>
          <w:sz w:val="24"/>
          <w:szCs w:val="24"/>
        </w:rPr>
      </w:pPr>
    </w:p>
    <w:p w14:paraId="798C4ECA" w14:textId="2B1942E1" w:rsidR="00E614A8" w:rsidRDefault="00E614A8" w:rsidP="00E614A8">
      <w:pPr>
        <w:pStyle w:val="BrdInlagan"/>
        <w:rPr>
          <w:rFonts w:asciiTheme="minorHAnsi" w:hAnsiTheme="minorHAnsi"/>
          <w:spacing w:val="2"/>
          <w:sz w:val="24"/>
          <w:szCs w:val="24"/>
        </w:rPr>
      </w:pPr>
      <w:r>
        <w:rPr>
          <w:rFonts w:asciiTheme="minorHAnsi" w:hAnsiTheme="minorHAnsi"/>
          <w:spacing w:val="2"/>
          <w:sz w:val="24"/>
          <w:szCs w:val="24"/>
        </w:rPr>
        <w:t>– Jag ser mycket positivt på att TM</w:t>
      </w:r>
      <w:r>
        <w:rPr>
          <w:rFonts w:asciiTheme="minorHAnsi" w:hAnsiTheme="minorHAnsi"/>
          <w:spacing w:val="2"/>
          <w:sz w:val="24"/>
          <w:szCs w:val="24"/>
        </w:rPr>
        <w:t xml:space="preserve"> Anläggning</w:t>
      </w:r>
      <w:r>
        <w:rPr>
          <w:rFonts w:asciiTheme="minorHAnsi" w:hAnsiTheme="minorHAnsi"/>
          <w:spacing w:val="2"/>
          <w:sz w:val="24"/>
          <w:szCs w:val="24"/>
        </w:rPr>
        <w:t xml:space="preserve"> blir en del av vår Sh-bygg-familj. Vi jobbar främst mot stat, kommuner och landsting. Tack vare att TM Anläggning riktar in sig mot större privata fastighetsägare kommer vi båda att kunna lära av varandra, bredda vår kundbas och tillsammans stärka oss på vår marknad, säger Crister Isaksson, affärsområdeschef för Sh byggs affärsområde Anläggning.   </w:t>
      </w:r>
    </w:p>
    <w:p w14:paraId="16B791FF" w14:textId="77777777" w:rsidR="00E614A8" w:rsidRDefault="00E614A8" w:rsidP="00E614A8">
      <w:pPr>
        <w:pStyle w:val="BrdInlagan"/>
        <w:rPr>
          <w:rFonts w:asciiTheme="minorHAnsi" w:hAnsiTheme="minorHAnsi"/>
          <w:spacing w:val="2"/>
          <w:sz w:val="24"/>
          <w:szCs w:val="24"/>
        </w:rPr>
      </w:pPr>
    </w:p>
    <w:p w14:paraId="1B68ABCC" w14:textId="77777777" w:rsidR="00E614A8" w:rsidRDefault="00E614A8" w:rsidP="00E614A8">
      <w:pPr>
        <w:pStyle w:val="BrdInlagan"/>
        <w:rPr>
          <w:rFonts w:ascii="Cambria" w:eastAsia="Times New Roman" w:hAnsi="Cambria" w:cs="Times New Roman"/>
          <w:spacing w:val="2"/>
          <w:sz w:val="24"/>
          <w:szCs w:val="24"/>
          <w:lang w:eastAsia="sv-SE"/>
        </w:rPr>
      </w:pPr>
      <w:r>
        <w:rPr>
          <w:rFonts w:ascii="Cambria" w:eastAsia="Times New Roman" w:hAnsi="Cambria" w:cs="Times New Roman"/>
          <w:spacing w:val="2"/>
          <w:sz w:val="24"/>
          <w:szCs w:val="24"/>
          <w:lang w:eastAsia="sv-SE"/>
        </w:rPr>
        <w:t xml:space="preserve">Överlåtelsen är planerad till att genomföras den 31 augusti 2018 och bolaget blir således ett helägt dotterbolag till Sh bygg. </w:t>
      </w:r>
    </w:p>
    <w:p w14:paraId="710477C8" w14:textId="5374240C" w:rsidR="00B004EB" w:rsidRDefault="00B004EB" w:rsidP="00B004EB">
      <w:pPr>
        <w:pStyle w:val="BrdInlagan"/>
        <w:rPr>
          <w:rFonts w:ascii="Cambria" w:eastAsia="Times New Roman" w:hAnsi="Cambria" w:cs="Times New Roman"/>
          <w:spacing w:val="2"/>
          <w:sz w:val="24"/>
          <w:szCs w:val="24"/>
          <w:lang w:eastAsia="sv-SE"/>
        </w:rPr>
      </w:pPr>
    </w:p>
    <w:p w14:paraId="5C1CD754" w14:textId="24F2820A" w:rsidR="00E614A8" w:rsidRPr="00B004EB" w:rsidRDefault="00E614A8" w:rsidP="00E614A8">
      <w:pPr>
        <w:pStyle w:val="BrdInlagan"/>
        <w:rPr>
          <w:rFonts w:ascii="Cambria" w:eastAsia="Times New Roman" w:hAnsi="Cambria" w:cs="Times New Roman"/>
          <w:spacing w:val="2"/>
          <w:sz w:val="24"/>
          <w:szCs w:val="24"/>
          <w:lang w:eastAsia="sv-SE"/>
        </w:rPr>
      </w:pPr>
      <w:r>
        <w:rPr>
          <w:rFonts w:asciiTheme="minorHAnsi" w:hAnsiTheme="minorHAnsi"/>
          <w:spacing w:val="2"/>
          <w:sz w:val="24"/>
          <w:szCs w:val="24"/>
        </w:rPr>
        <w:t>– Tack vare förvärvet blir affärsområdet Anläggning mer komplett. Dessutom delar TM Anläggning och Sh bygg samma synsätt och kultur där vi jobbar för en hög kvalitet och kundnöjdhet, avslutar Lars Svensson</w:t>
      </w:r>
      <w:r>
        <w:rPr>
          <w:rFonts w:asciiTheme="minorHAnsi" w:hAnsiTheme="minorHAnsi"/>
          <w:spacing w:val="2"/>
          <w:sz w:val="24"/>
          <w:szCs w:val="24"/>
        </w:rPr>
        <w:t xml:space="preserve">, vd på Sh bygg. </w:t>
      </w:r>
    </w:p>
    <w:bookmarkEnd w:id="0"/>
    <w:p w14:paraId="171C9FBC" w14:textId="77777777" w:rsidR="00373D88" w:rsidRPr="004209CB" w:rsidRDefault="00373D88" w:rsidP="00373D88">
      <w:pPr>
        <w:pStyle w:val="BrdInlagan"/>
        <w:rPr>
          <w:rFonts w:asciiTheme="minorHAnsi" w:hAnsiTheme="minorHAnsi"/>
          <w:spacing w:val="2"/>
          <w:sz w:val="24"/>
          <w:szCs w:val="24"/>
        </w:rPr>
      </w:pPr>
    </w:p>
    <w:p w14:paraId="3E0B157B" w14:textId="403F6A02" w:rsidR="00EB23F6" w:rsidRPr="00E873B6" w:rsidRDefault="00173A74" w:rsidP="00E873B6">
      <w:pPr>
        <w:pStyle w:val="BrdInlagan"/>
        <w:rPr>
          <w:rFonts w:asciiTheme="minorHAnsi" w:hAnsiTheme="minorHAnsi"/>
          <w:spacing w:val="2"/>
          <w:sz w:val="24"/>
          <w:szCs w:val="24"/>
        </w:rPr>
      </w:pPr>
      <w:r>
        <w:rPr>
          <w:rFonts w:asciiTheme="minorHAnsi" w:hAnsiTheme="minorHAnsi"/>
          <w:spacing w:val="2"/>
          <w:sz w:val="24"/>
          <w:szCs w:val="24"/>
        </w:rPr>
        <w:br/>
      </w:r>
      <w:r w:rsidR="00816CF1">
        <w:rPr>
          <w:b/>
        </w:rPr>
        <w:t>För mer information kontakta:</w:t>
      </w:r>
      <w:r w:rsidR="00EB23F6">
        <w:rPr>
          <w:b/>
        </w:rPr>
        <w:t xml:space="preserve"> </w:t>
      </w:r>
      <w:hyperlink r:id="rId7" w:history="1">
        <w:r w:rsidR="00C22D63" w:rsidRPr="005C4FF1">
          <w:rPr>
            <w:rStyle w:val="Hyperlnk"/>
          </w:rPr>
          <w:t>lars.svensson@shbygg.se</w:t>
        </w:r>
      </w:hyperlink>
      <w:r w:rsidR="00B004EB">
        <w:t xml:space="preserve">, </w:t>
      </w:r>
      <w:r w:rsidR="00B004EB" w:rsidRPr="00B004EB">
        <w:t>070-592 71 10</w:t>
      </w:r>
      <w:r w:rsidR="00B004EB">
        <w:t>.</w:t>
      </w:r>
    </w:p>
    <w:p w14:paraId="0F61176E" w14:textId="1ACC863E" w:rsidR="00A4524C" w:rsidRDefault="00A4524C" w:rsidP="00816CF1">
      <w:pPr>
        <w:rPr>
          <w:b/>
        </w:rPr>
      </w:pPr>
    </w:p>
    <w:p w14:paraId="3346C39A" w14:textId="18F5CE64" w:rsidR="00A4524C" w:rsidRPr="00A4524C" w:rsidRDefault="00A4524C" w:rsidP="00816CF1">
      <w:pPr>
        <w:rPr>
          <w:sz w:val="22"/>
          <w:szCs w:val="22"/>
        </w:rPr>
      </w:pPr>
      <w:r w:rsidRPr="00A4524C">
        <w:rPr>
          <w:sz w:val="22"/>
          <w:szCs w:val="22"/>
        </w:rPr>
        <w:t xml:space="preserve">Sh bygg startades 1923 i Uppsala av Sven </w:t>
      </w:r>
      <w:proofErr w:type="spellStart"/>
      <w:r w:rsidRPr="00A4524C">
        <w:rPr>
          <w:sz w:val="22"/>
          <w:szCs w:val="22"/>
        </w:rPr>
        <w:t>Heribert</w:t>
      </w:r>
      <w:proofErr w:type="spellEnd"/>
      <w:r w:rsidRPr="00A4524C">
        <w:rPr>
          <w:sz w:val="22"/>
          <w:szCs w:val="22"/>
        </w:rPr>
        <w:t xml:space="preserve"> Svensson och hade då företagsnamnet SH Svenssons </w:t>
      </w:r>
      <w:proofErr w:type="spellStart"/>
      <w:r w:rsidRPr="00A4524C">
        <w:rPr>
          <w:sz w:val="22"/>
          <w:szCs w:val="22"/>
        </w:rPr>
        <w:t>Stensätteri</w:t>
      </w:r>
      <w:proofErr w:type="spellEnd"/>
      <w:r w:rsidRPr="00A4524C">
        <w:rPr>
          <w:sz w:val="22"/>
          <w:szCs w:val="22"/>
        </w:rPr>
        <w:t xml:space="preserve"> Aktiebolag. Idag ägs bolaget av Lasse Svensson, sonson till nämnde Sven </w:t>
      </w:r>
      <w:proofErr w:type="spellStart"/>
      <w:r w:rsidRPr="00A4524C">
        <w:rPr>
          <w:sz w:val="22"/>
          <w:szCs w:val="22"/>
        </w:rPr>
        <w:t>Heribert</w:t>
      </w:r>
      <w:proofErr w:type="spellEnd"/>
      <w:r w:rsidRPr="00A4524C">
        <w:rPr>
          <w:sz w:val="22"/>
          <w:szCs w:val="22"/>
        </w:rPr>
        <w:t xml:space="preserve">. Sh bygg är ett av Sveriges äldsta familjeägda entreprenadföretag. Sten är fortfarande en paradgren, men numera utför </w:t>
      </w:r>
      <w:r w:rsidR="00022D13">
        <w:rPr>
          <w:sz w:val="22"/>
          <w:szCs w:val="22"/>
        </w:rPr>
        <w:t>Sh</w:t>
      </w:r>
      <w:r w:rsidRPr="00A4524C">
        <w:rPr>
          <w:sz w:val="22"/>
          <w:szCs w:val="22"/>
        </w:rPr>
        <w:t xml:space="preserve"> också entreprenader inom nybyggnation, ROT, mark och anläggning. Idag omsätter Sh bygg knappt en miljard kronor och har omkring 300 anställda. </w:t>
      </w:r>
      <w:r w:rsidR="00022D13">
        <w:rPr>
          <w:sz w:val="22"/>
          <w:szCs w:val="22"/>
        </w:rPr>
        <w:t>Sh</w:t>
      </w:r>
      <w:r w:rsidRPr="00A4524C">
        <w:rPr>
          <w:sz w:val="22"/>
          <w:szCs w:val="22"/>
        </w:rPr>
        <w:t xml:space="preserve"> har huvudkontor i Uppsala och projektkontor i Upplands Väsby, Enköping och Östhammar. </w:t>
      </w:r>
      <w:r w:rsidR="00022D13">
        <w:rPr>
          <w:sz w:val="22"/>
          <w:szCs w:val="22"/>
        </w:rPr>
        <w:t>Sh</w:t>
      </w:r>
      <w:r w:rsidRPr="00A4524C">
        <w:rPr>
          <w:sz w:val="22"/>
          <w:szCs w:val="22"/>
        </w:rPr>
        <w:t xml:space="preserve"> verkar i Uppland – från Stockholm och norrut till Östhammar. </w:t>
      </w:r>
    </w:p>
    <w:sectPr w:rsidR="00A4524C" w:rsidRP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04DA" w14:textId="77777777" w:rsidR="00EB3A6D" w:rsidRDefault="00EB3A6D" w:rsidP="00BF4CA6">
      <w:r>
        <w:separator/>
      </w:r>
    </w:p>
  </w:endnote>
  <w:endnote w:type="continuationSeparator" w:id="0">
    <w:p w14:paraId="49B330E6" w14:textId="77777777" w:rsidR="00EB3A6D" w:rsidRDefault="00EB3A6D"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anson Text LT Pro">
    <w:panose1 w:val="02030602060506020303"/>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D909" w14:textId="77777777" w:rsidR="00EB3A6D" w:rsidRDefault="00EB3A6D" w:rsidP="00BF4CA6">
      <w:r>
        <w:separator/>
      </w:r>
    </w:p>
  </w:footnote>
  <w:footnote w:type="continuationSeparator" w:id="0">
    <w:p w14:paraId="0F6EE8A1" w14:textId="77777777" w:rsidR="00EB3A6D" w:rsidRDefault="00EB3A6D"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44412"/>
    <w:multiLevelType w:val="multilevel"/>
    <w:tmpl w:val="31200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22D13"/>
    <w:rsid w:val="0004289F"/>
    <w:rsid w:val="00065691"/>
    <w:rsid w:val="00071D84"/>
    <w:rsid w:val="00074ADE"/>
    <w:rsid w:val="0008499A"/>
    <w:rsid w:val="000B12CF"/>
    <w:rsid w:val="000B144D"/>
    <w:rsid w:val="000C472E"/>
    <w:rsid w:val="000D5E02"/>
    <w:rsid w:val="000E7388"/>
    <w:rsid w:val="000F615A"/>
    <w:rsid w:val="00101194"/>
    <w:rsid w:val="00113D5B"/>
    <w:rsid w:val="001211F7"/>
    <w:rsid w:val="00133079"/>
    <w:rsid w:val="001534FB"/>
    <w:rsid w:val="001574CB"/>
    <w:rsid w:val="00173A74"/>
    <w:rsid w:val="00183198"/>
    <w:rsid w:val="00191EAF"/>
    <w:rsid w:val="001A7419"/>
    <w:rsid w:val="001D49BF"/>
    <w:rsid w:val="001D7D6C"/>
    <w:rsid w:val="001E0E7C"/>
    <w:rsid w:val="001E5112"/>
    <w:rsid w:val="001E6C66"/>
    <w:rsid w:val="001E78E7"/>
    <w:rsid w:val="002005B2"/>
    <w:rsid w:val="00207B58"/>
    <w:rsid w:val="002114AD"/>
    <w:rsid w:val="002242DC"/>
    <w:rsid w:val="002253F6"/>
    <w:rsid w:val="00226023"/>
    <w:rsid w:val="002A50EB"/>
    <w:rsid w:val="002A7A1D"/>
    <w:rsid w:val="002B4CC3"/>
    <w:rsid w:val="002F2925"/>
    <w:rsid w:val="00311D54"/>
    <w:rsid w:val="00360590"/>
    <w:rsid w:val="00361AF7"/>
    <w:rsid w:val="0036260D"/>
    <w:rsid w:val="00373D88"/>
    <w:rsid w:val="00375AA8"/>
    <w:rsid w:val="00375BC2"/>
    <w:rsid w:val="003C05C4"/>
    <w:rsid w:val="003C0B36"/>
    <w:rsid w:val="003C7288"/>
    <w:rsid w:val="003D2E9B"/>
    <w:rsid w:val="003D7FCC"/>
    <w:rsid w:val="003F595D"/>
    <w:rsid w:val="003F5A7A"/>
    <w:rsid w:val="004113E0"/>
    <w:rsid w:val="00437708"/>
    <w:rsid w:val="0044353B"/>
    <w:rsid w:val="0045478F"/>
    <w:rsid w:val="004560C6"/>
    <w:rsid w:val="004624CC"/>
    <w:rsid w:val="004627F1"/>
    <w:rsid w:val="00467996"/>
    <w:rsid w:val="004909D1"/>
    <w:rsid w:val="004A104C"/>
    <w:rsid w:val="004B43BF"/>
    <w:rsid w:val="004B57C6"/>
    <w:rsid w:val="004C6678"/>
    <w:rsid w:val="004E0A93"/>
    <w:rsid w:val="004E7253"/>
    <w:rsid w:val="004F0188"/>
    <w:rsid w:val="004F67BF"/>
    <w:rsid w:val="0050541A"/>
    <w:rsid w:val="0053276C"/>
    <w:rsid w:val="00534345"/>
    <w:rsid w:val="005349F0"/>
    <w:rsid w:val="0054141A"/>
    <w:rsid w:val="00546D94"/>
    <w:rsid w:val="0056711C"/>
    <w:rsid w:val="00570118"/>
    <w:rsid w:val="005853BF"/>
    <w:rsid w:val="00594AB7"/>
    <w:rsid w:val="005B132B"/>
    <w:rsid w:val="005B2EA7"/>
    <w:rsid w:val="005D7242"/>
    <w:rsid w:val="005E4257"/>
    <w:rsid w:val="0060796E"/>
    <w:rsid w:val="00650ABE"/>
    <w:rsid w:val="00652E79"/>
    <w:rsid w:val="006554FF"/>
    <w:rsid w:val="00660B4D"/>
    <w:rsid w:val="00662C33"/>
    <w:rsid w:val="006A6404"/>
    <w:rsid w:val="006A6E00"/>
    <w:rsid w:val="006B1E10"/>
    <w:rsid w:val="006D2751"/>
    <w:rsid w:val="006D65DD"/>
    <w:rsid w:val="006E560F"/>
    <w:rsid w:val="006F4E62"/>
    <w:rsid w:val="0071318F"/>
    <w:rsid w:val="0072120F"/>
    <w:rsid w:val="00737AC8"/>
    <w:rsid w:val="00742072"/>
    <w:rsid w:val="0074404A"/>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433"/>
    <w:rsid w:val="00824849"/>
    <w:rsid w:val="008278E1"/>
    <w:rsid w:val="00831ADB"/>
    <w:rsid w:val="00834C42"/>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B0614"/>
    <w:rsid w:val="009B3FA7"/>
    <w:rsid w:val="009C514F"/>
    <w:rsid w:val="009C53BB"/>
    <w:rsid w:val="009F396D"/>
    <w:rsid w:val="009F43B5"/>
    <w:rsid w:val="009F746A"/>
    <w:rsid w:val="00A01F52"/>
    <w:rsid w:val="00A10CEA"/>
    <w:rsid w:val="00A20C76"/>
    <w:rsid w:val="00A26493"/>
    <w:rsid w:val="00A40008"/>
    <w:rsid w:val="00A41E06"/>
    <w:rsid w:val="00A4524C"/>
    <w:rsid w:val="00A46438"/>
    <w:rsid w:val="00A7116A"/>
    <w:rsid w:val="00A71E98"/>
    <w:rsid w:val="00A86B1F"/>
    <w:rsid w:val="00A90021"/>
    <w:rsid w:val="00AB3CF7"/>
    <w:rsid w:val="00AC3D98"/>
    <w:rsid w:val="00AE0935"/>
    <w:rsid w:val="00AE1A1A"/>
    <w:rsid w:val="00AF285C"/>
    <w:rsid w:val="00AF683A"/>
    <w:rsid w:val="00B004EB"/>
    <w:rsid w:val="00B10B2C"/>
    <w:rsid w:val="00B3312B"/>
    <w:rsid w:val="00B61E74"/>
    <w:rsid w:val="00B7675E"/>
    <w:rsid w:val="00B80ED6"/>
    <w:rsid w:val="00B81503"/>
    <w:rsid w:val="00BB0AE7"/>
    <w:rsid w:val="00BC39AC"/>
    <w:rsid w:val="00BE17E4"/>
    <w:rsid w:val="00BE7663"/>
    <w:rsid w:val="00BF4CA6"/>
    <w:rsid w:val="00C055E5"/>
    <w:rsid w:val="00C1320C"/>
    <w:rsid w:val="00C2257A"/>
    <w:rsid w:val="00C22D63"/>
    <w:rsid w:val="00C23B07"/>
    <w:rsid w:val="00C46E5E"/>
    <w:rsid w:val="00C619D3"/>
    <w:rsid w:val="00C6479A"/>
    <w:rsid w:val="00C65179"/>
    <w:rsid w:val="00C73664"/>
    <w:rsid w:val="00C810A6"/>
    <w:rsid w:val="00C92BE7"/>
    <w:rsid w:val="00C934DB"/>
    <w:rsid w:val="00CA16C6"/>
    <w:rsid w:val="00CA2FF1"/>
    <w:rsid w:val="00CB1045"/>
    <w:rsid w:val="00CF24F8"/>
    <w:rsid w:val="00D06672"/>
    <w:rsid w:val="00D15BA6"/>
    <w:rsid w:val="00D176C5"/>
    <w:rsid w:val="00D262D2"/>
    <w:rsid w:val="00D26726"/>
    <w:rsid w:val="00D431AA"/>
    <w:rsid w:val="00D43F28"/>
    <w:rsid w:val="00D63E26"/>
    <w:rsid w:val="00D67B33"/>
    <w:rsid w:val="00DA2775"/>
    <w:rsid w:val="00DA2CF5"/>
    <w:rsid w:val="00DD7F11"/>
    <w:rsid w:val="00DE1FFF"/>
    <w:rsid w:val="00DE33FA"/>
    <w:rsid w:val="00DE7967"/>
    <w:rsid w:val="00DF1B18"/>
    <w:rsid w:val="00E05900"/>
    <w:rsid w:val="00E06104"/>
    <w:rsid w:val="00E14C51"/>
    <w:rsid w:val="00E17765"/>
    <w:rsid w:val="00E22125"/>
    <w:rsid w:val="00E43B95"/>
    <w:rsid w:val="00E461B6"/>
    <w:rsid w:val="00E47299"/>
    <w:rsid w:val="00E614A8"/>
    <w:rsid w:val="00E73078"/>
    <w:rsid w:val="00E76304"/>
    <w:rsid w:val="00E76EA7"/>
    <w:rsid w:val="00E873B6"/>
    <w:rsid w:val="00E97FE4"/>
    <w:rsid w:val="00EB23F6"/>
    <w:rsid w:val="00EB3A6D"/>
    <w:rsid w:val="00EB6F01"/>
    <w:rsid w:val="00EC11E2"/>
    <w:rsid w:val="00ED2655"/>
    <w:rsid w:val="00ED7200"/>
    <w:rsid w:val="00EE77EC"/>
    <w:rsid w:val="00F03842"/>
    <w:rsid w:val="00F04028"/>
    <w:rsid w:val="00F12D45"/>
    <w:rsid w:val="00F422DC"/>
    <w:rsid w:val="00F72DDA"/>
    <w:rsid w:val="00F75B30"/>
    <w:rsid w:val="00F80F16"/>
    <w:rsid w:val="00F835AE"/>
    <w:rsid w:val="00F85ED5"/>
    <w:rsid w:val="00F9079A"/>
    <w:rsid w:val="00FA09A1"/>
    <w:rsid w:val="00FA4CE5"/>
    <w:rsid w:val="00FD2080"/>
    <w:rsid w:val="00FE6F80"/>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D67B33"/>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styleId="Olstomnmnande">
    <w:name w:val="Unresolved Mention"/>
    <w:basedOn w:val="Standardstycketeckensnitt"/>
    <w:uiPriority w:val="99"/>
    <w:semiHidden/>
    <w:unhideWhenUsed/>
    <w:rsid w:val="00A4524C"/>
    <w:rPr>
      <w:color w:val="808080"/>
      <w:shd w:val="clear" w:color="auto" w:fill="E6E6E6"/>
    </w:rPr>
  </w:style>
  <w:style w:type="paragraph" w:customStyle="1" w:styleId="BrdInlagan">
    <w:name w:val="Bröd (Inlagan)"/>
    <w:basedOn w:val="Normal"/>
    <w:rsid w:val="003F5A7A"/>
    <w:pPr>
      <w:tabs>
        <w:tab w:val="left" w:pos="142"/>
      </w:tabs>
      <w:autoSpaceDE w:val="0"/>
      <w:autoSpaceDN w:val="0"/>
      <w:spacing w:line="210" w:lineRule="atLeast"/>
      <w:textAlignment w:val="baseline"/>
    </w:pPr>
    <w:rPr>
      <w:rFonts w:ascii="Janson Text LT Pro" w:eastAsia="Calibri" w:hAnsi="Janson Text LT Pro" w:cs="Janson Text LT Pro"/>
      <w:color w:val="000000"/>
      <w:spacing w:val="-3"/>
      <w:sz w:val="17"/>
      <w:szCs w:val="17"/>
    </w:rPr>
  </w:style>
  <w:style w:type="character" w:customStyle="1" w:styleId="Rubrik3Char">
    <w:name w:val="Rubrik 3 Char"/>
    <w:basedOn w:val="Standardstycketeckensnitt"/>
    <w:link w:val="Rubrik3"/>
    <w:uiPriority w:val="9"/>
    <w:rsid w:val="00D67B33"/>
    <w:rPr>
      <w:rFonts w:ascii="Times New Roman" w:eastAsia="Times New Roman" w:hAnsi="Times New Roman" w:cs="Times New Roman"/>
      <w:b/>
      <w:bCs/>
      <w:sz w:val="27"/>
      <w:szCs w:val="27"/>
      <w:lang w:eastAsia="sv-SE"/>
    </w:rPr>
  </w:style>
  <w:style w:type="character" w:customStyle="1" w:styleId="apple-converted-space">
    <w:name w:val="apple-converted-space"/>
    <w:basedOn w:val="Standardstycketeckensnitt"/>
    <w:rsid w:val="00F0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90116">
      <w:bodyDiv w:val="1"/>
      <w:marLeft w:val="0"/>
      <w:marRight w:val="0"/>
      <w:marTop w:val="0"/>
      <w:marBottom w:val="0"/>
      <w:divBdr>
        <w:top w:val="none" w:sz="0" w:space="0" w:color="auto"/>
        <w:left w:val="none" w:sz="0" w:space="0" w:color="auto"/>
        <w:bottom w:val="none" w:sz="0" w:space="0" w:color="auto"/>
        <w:right w:val="none" w:sz="0" w:space="0" w:color="auto"/>
      </w:divBdr>
    </w:div>
    <w:div w:id="980580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rs.svensson@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3</cp:revision>
  <cp:lastPrinted>2018-03-01T10:24:00Z</cp:lastPrinted>
  <dcterms:created xsi:type="dcterms:W3CDTF">2018-06-26T11:28:00Z</dcterms:created>
  <dcterms:modified xsi:type="dcterms:W3CDTF">2018-06-27T11:42:00Z</dcterms:modified>
</cp:coreProperties>
</file>