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A0BA8" w14:textId="64103A51" w:rsidR="00AB42A8" w:rsidRDefault="00AB42A8" w:rsidP="009F64CE">
      <w:pPr>
        <w:widowControl w:val="0"/>
        <w:autoSpaceDE w:val="0"/>
        <w:autoSpaceDN w:val="0"/>
        <w:adjustRightInd w:val="0"/>
        <w:spacing w:line="276" w:lineRule="auto"/>
        <w:rPr>
          <w:rFonts w:ascii="Arial" w:eastAsia="Arial" w:hAnsi="Arial" w:cs="Arial"/>
          <w:b/>
          <w:bCs/>
          <w:caps/>
          <w:color w:val="000000" w:themeColor="text1"/>
          <w:sz w:val="44"/>
          <w:szCs w:val="44"/>
          <w:lang w:val="sv-SE"/>
        </w:rPr>
      </w:pPr>
      <w:bookmarkStart w:id="0" w:name="_GoBack"/>
      <w:bookmarkEnd w:id="0"/>
      <w:r>
        <w:rPr>
          <w:rFonts w:ascii="Arial" w:eastAsia="Arial" w:hAnsi="Arial" w:cs="Arial"/>
          <w:b/>
          <w:bCs/>
          <w:caps/>
          <w:color w:val="000000" w:themeColor="text1"/>
          <w:sz w:val="44"/>
          <w:szCs w:val="44"/>
          <w:lang w:val="sv-SE"/>
        </w:rPr>
        <w:t xml:space="preserve">Fler grönsaker från Sydgrönt blir </w:t>
      </w:r>
      <w:r w:rsidR="00284209">
        <w:rPr>
          <w:rFonts w:ascii="Arial" w:eastAsia="Arial" w:hAnsi="Arial" w:cs="Arial"/>
          <w:b/>
          <w:bCs/>
          <w:caps/>
          <w:color w:val="000000" w:themeColor="text1"/>
          <w:sz w:val="44"/>
          <w:szCs w:val="44"/>
          <w:lang w:val="sv-SE"/>
        </w:rPr>
        <w:t>klimatcertifierade</w:t>
      </w:r>
    </w:p>
    <w:p w14:paraId="2BADFF5B" w14:textId="77777777" w:rsidR="00AB42A8" w:rsidRDefault="00AB42A8" w:rsidP="00AB42A8">
      <w:pPr>
        <w:widowControl w:val="0"/>
        <w:autoSpaceDE w:val="0"/>
        <w:autoSpaceDN w:val="0"/>
        <w:adjustRightInd w:val="0"/>
        <w:spacing w:line="276" w:lineRule="auto"/>
        <w:ind w:firstLine="284"/>
        <w:rPr>
          <w:rFonts w:ascii="Arial" w:hAnsi="Arial" w:cs="Arial"/>
          <w:b/>
          <w:sz w:val="20"/>
          <w:szCs w:val="20"/>
          <w:lang w:val="sv-SE"/>
        </w:rPr>
      </w:pPr>
    </w:p>
    <w:p w14:paraId="4D2A0466" w14:textId="1D46B1AE" w:rsidR="00AB42A8" w:rsidRPr="00C93C2E" w:rsidRDefault="009E4E27" w:rsidP="009F64CE">
      <w:pPr>
        <w:widowControl w:val="0"/>
        <w:autoSpaceDE w:val="0"/>
        <w:autoSpaceDN w:val="0"/>
        <w:adjustRightInd w:val="0"/>
        <w:spacing w:line="276" w:lineRule="auto"/>
        <w:rPr>
          <w:rFonts w:ascii="Calibri" w:eastAsia="Arial" w:hAnsi="Calibri" w:cs="Calibri"/>
          <w:b/>
          <w:bCs/>
          <w:lang w:val="sv-SE"/>
        </w:rPr>
      </w:pPr>
      <w:proofErr w:type="spellStart"/>
      <w:r w:rsidRPr="00C93C2E">
        <w:rPr>
          <w:rFonts w:ascii="Calibri" w:eastAsia="Arial" w:hAnsi="Calibri" w:cs="Calibri"/>
          <w:b/>
          <w:bCs/>
          <w:lang w:val="sv-SE"/>
        </w:rPr>
        <w:t>Syd</w:t>
      </w:r>
      <w:r w:rsidR="00284209" w:rsidRPr="00C93C2E">
        <w:rPr>
          <w:rFonts w:ascii="Calibri" w:eastAsia="Arial" w:hAnsi="Calibri" w:cs="Calibri"/>
          <w:b/>
          <w:bCs/>
          <w:lang w:val="sv-SE"/>
        </w:rPr>
        <w:t>G</w:t>
      </w:r>
      <w:r w:rsidRPr="00C93C2E">
        <w:rPr>
          <w:rFonts w:ascii="Calibri" w:eastAsia="Arial" w:hAnsi="Calibri" w:cs="Calibri"/>
          <w:b/>
          <w:bCs/>
          <w:lang w:val="sv-SE"/>
        </w:rPr>
        <w:t>rönt</w:t>
      </w:r>
      <w:proofErr w:type="spellEnd"/>
      <w:r w:rsidRPr="00C93C2E">
        <w:rPr>
          <w:rFonts w:ascii="Calibri" w:eastAsia="Arial" w:hAnsi="Calibri" w:cs="Calibri"/>
          <w:b/>
          <w:bCs/>
          <w:lang w:val="sv-SE"/>
        </w:rPr>
        <w:t>, d</w:t>
      </w:r>
      <w:r w:rsidR="00AB42A8" w:rsidRPr="00C93C2E">
        <w:rPr>
          <w:rFonts w:ascii="Calibri" w:eastAsia="Arial" w:hAnsi="Calibri" w:cs="Calibri"/>
          <w:b/>
          <w:bCs/>
          <w:lang w:val="sv-SE"/>
        </w:rPr>
        <w:t xml:space="preserve">en största producentorganisationen för frukt och grönt i </w:t>
      </w:r>
      <w:r w:rsidR="008B77C0" w:rsidRPr="00C93C2E">
        <w:rPr>
          <w:rFonts w:ascii="Calibri" w:eastAsia="Arial" w:hAnsi="Calibri" w:cs="Calibri"/>
          <w:b/>
          <w:bCs/>
          <w:lang w:val="sv-SE"/>
        </w:rPr>
        <w:t xml:space="preserve">Sverige </w:t>
      </w:r>
      <w:r w:rsidR="00B97162">
        <w:rPr>
          <w:rFonts w:ascii="Calibri" w:eastAsia="Arial" w:hAnsi="Calibri" w:cs="Calibri"/>
          <w:b/>
          <w:bCs/>
          <w:lang w:val="sv-SE"/>
        </w:rPr>
        <w:t>har nu fler odlare som är K</w:t>
      </w:r>
      <w:r w:rsidR="00AB42A8" w:rsidRPr="00C93C2E">
        <w:rPr>
          <w:rFonts w:ascii="Calibri" w:eastAsia="Arial" w:hAnsi="Calibri" w:cs="Calibri"/>
          <w:b/>
          <w:bCs/>
          <w:lang w:val="sv-SE"/>
        </w:rPr>
        <w:t xml:space="preserve">limatcertifierade enligt Svenskt Sigill. Det innebär att konsumenter får lättare att göra klimatsmarta val i grönsaksdisken. </w:t>
      </w:r>
    </w:p>
    <w:p w14:paraId="5FF79BB0" w14:textId="77777777" w:rsidR="00AB42A8" w:rsidRPr="00C93C2E" w:rsidRDefault="00AB42A8" w:rsidP="009F64CE">
      <w:pPr>
        <w:spacing w:line="276" w:lineRule="auto"/>
        <w:rPr>
          <w:rFonts w:ascii="Calibri" w:eastAsia="Arial" w:hAnsi="Calibri" w:cs="Calibri"/>
          <w:bCs/>
          <w:lang w:val="sv-SE"/>
        </w:rPr>
      </w:pPr>
    </w:p>
    <w:p w14:paraId="391C9896" w14:textId="77777777" w:rsidR="00AB42A8" w:rsidRPr="00C93C2E" w:rsidRDefault="00AB42A8" w:rsidP="009F64CE">
      <w:pPr>
        <w:widowControl w:val="0"/>
        <w:autoSpaceDE w:val="0"/>
        <w:autoSpaceDN w:val="0"/>
        <w:adjustRightInd w:val="0"/>
        <w:spacing w:line="276" w:lineRule="auto"/>
        <w:rPr>
          <w:rFonts w:ascii="Calibri" w:hAnsi="Calibri" w:cs="Calibri"/>
          <w:lang w:val="sv-SE"/>
        </w:rPr>
      </w:pPr>
      <w:r w:rsidRPr="00C93C2E">
        <w:rPr>
          <w:rFonts w:ascii="Calibri" w:hAnsi="Calibri" w:cs="Calibri"/>
          <w:lang w:val="sv-SE"/>
        </w:rPr>
        <w:t xml:space="preserve">Efter en het och torr sommar är många konsumenter mer motiverade att göra hållbara val. Ett ökat utbud av grönsaker och bär som bidrar med mindre klimatpåverkan är därför extra efterfrågat just nu. </w:t>
      </w:r>
    </w:p>
    <w:p w14:paraId="191690AE" w14:textId="604FC2D1" w:rsidR="00AB42A8" w:rsidRPr="00C93C2E" w:rsidRDefault="00AB42A8" w:rsidP="009F64CE">
      <w:pPr>
        <w:widowControl w:val="0"/>
        <w:autoSpaceDE w:val="0"/>
        <w:autoSpaceDN w:val="0"/>
        <w:adjustRightInd w:val="0"/>
        <w:spacing w:line="276" w:lineRule="auto"/>
        <w:rPr>
          <w:rFonts w:ascii="Calibri" w:hAnsi="Calibri" w:cs="Calibri"/>
          <w:lang w:val="sv-SE"/>
        </w:rPr>
      </w:pPr>
    </w:p>
    <w:p w14:paraId="6EF1B592" w14:textId="54E3EE55" w:rsidR="009F64CE" w:rsidRPr="00C93C2E" w:rsidRDefault="009F64CE" w:rsidP="009F64CE">
      <w:pPr>
        <w:widowControl w:val="0"/>
        <w:autoSpaceDE w:val="0"/>
        <w:autoSpaceDN w:val="0"/>
        <w:adjustRightInd w:val="0"/>
        <w:spacing w:line="276" w:lineRule="auto"/>
        <w:ind w:left="426"/>
        <w:rPr>
          <w:rFonts w:ascii="Calibri" w:hAnsi="Calibri" w:cs="Calibri"/>
          <w:lang w:val="sv-SE"/>
        </w:rPr>
      </w:pPr>
      <w:r w:rsidRPr="00C93C2E">
        <w:rPr>
          <w:rFonts w:ascii="Calibri" w:hAnsi="Calibri" w:cs="Calibri"/>
          <w:lang w:val="sv-SE"/>
        </w:rPr>
        <w:t xml:space="preserve">̶ På </w:t>
      </w:r>
      <w:proofErr w:type="spellStart"/>
      <w:r w:rsidRPr="00C93C2E">
        <w:rPr>
          <w:rFonts w:ascii="Calibri" w:hAnsi="Calibri" w:cs="Calibri"/>
          <w:lang w:val="sv-SE"/>
        </w:rPr>
        <w:t>Syd</w:t>
      </w:r>
      <w:r w:rsidR="00210802" w:rsidRPr="00C93C2E">
        <w:rPr>
          <w:rFonts w:ascii="Calibri" w:hAnsi="Calibri" w:cs="Calibri"/>
          <w:lang w:val="sv-SE"/>
        </w:rPr>
        <w:t>G</w:t>
      </w:r>
      <w:r w:rsidRPr="00C93C2E">
        <w:rPr>
          <w:rFonts w:ascii="Calibri" w:hAnsi="Calibri" w:cs="Calibri"/>
          <w:lang w:val="sv-SE"/>
        </w:rPr>
        <w:t>rönt</w:t>
      </w:r>
      <w:proofErr w:type="spellEnd"/>
      <w:r w:rsidRPr="00C93C2E">
        <w:rPr>
          <w:rFonts w:ascii="Calibri" w:hAnsi="Calibri" w:cs="Calibri"/>
          <w:lang w:val="sv-SE"/>
        </w:rPr>
        <w:t xml:space="preserve"> har vi alltid fokus på miljö och kvalitet. </w:t>
      </w:r>
      <w:r w:rsidR="00210802" w:rsidRPr="00C93C2E">
        <w:rPr>
          <w:rFonts w:ascii="Calibri" w:hAnsi="Calibri" w:cs="Calibri"/>
          <w:lang w:val="sv-SE"/>
        </w:rPr>
        <w:t xml:space="preserve">Vi har jobbat ett helt decennium med miljöfrämjande åtgärder och att ställa om till förnybar energi i </w:t>
      </w:r>
      <w:r w:rsidR="00F96C7D">
        <w:rPr>
          <w:rFonts w:ascii="Calibri" w:hAnsi="Calibri" w:cs="Calibri"/>
          <w:lang w:val="sv-SE"/>
        </w:rPr>
        <w:t>växthus</w:t>
      </w:r>
      <w:r w:rsidR="00210802" w:rsidRPr="00C93C2E">
        <w:rPr>
          <w:rFonts w:ascii="Calibri" w:hAnsi="Calibri" w:cs="Calibri"/>
          <w:lang w:val="sv-SE"/>
        </w:rPr>
        <w:t>odlingen. Vi uppmuntrar våra</w:t>
      </w:r>
      <w:r w:rsidR="00B97162">
        <w:rPr>
          <w:rFonts w:ascii="Calibri" w:hAnsi="Calibri" w:cs="Calibri"/>
          <w:lang w:val="sv-SE"/>
        </w:rPr>
        <w:t xml:space="preserve"> odlare att bli K</w:t>
      </w:r>
      <w:r w:rsidRPr="00C93C2E">
        <w:rPr>
          <w:rFonts w:ascii="Calibri" w:hAnsi="Calibri" w:cs="Calibri"/>
          <w:lang w:val="sv-SE"/>
        </w:rPr>
        <w:t>limatcertifierade</w:t>
      </w:r>
      <w:r w:rsidR="00B97162">
        <w:rPr>
          <w:rFonts w:ascii="Calibri" w:hAnsi="Calibri" w:cs="Calibri"/>
          <w:lang w:val="sv-SE"/>
        </w:rPr>
        <w:t xml:space="preserve"> i Svenskt Sigill</w:t>
      </w:r>
      <w:r w:rsidR="00210802" w:rsidRPr="00C93C2E">
        <w:rPr>
          <w:rFonts w:ascii="Calibri" w:hAnsi="Calibri" w:cs="Calibri"/>
          <w:lang w:val="sv-SE"/>
        </w:rPr>
        <w:t>, en av många miljöåtgärder</w:t>
      </w:r>
      <w:r w:rsidRPr="00C93C2E">
        <w:rPr>
          <w:rFonts w:ascii="Calibri" w:hAnsi="Calibri" w:cs="Calibri"/>
          <w:lang w:val="sv-SE"/>
        </w:rPr>
        <w:t xml:space="preserve"> </w:t>
      </w:r>
      <w:r w:rsidR="00210802" w:rsidRPr="00C93C2E">
        <w:rPr>
          <w:rFonts w:ascii="Calibri" w:hAnsi="Calibri" w:cs="Calibri"/>
          <w:lang w:val="sv-SE"/>
        </w:rPr>
        <w:t xml:space="preserve">som </w:t>
      </w:r>
      <w:r w:rsidR="00284209" w:rsidRPr="00C93C2E">
        <w:rPr>
          <w:rFonts w:ascii="Calibri" w:hAnsi="Calibri" w:cs="Calibri"/>
          <w:lang w:val="sv-SE"/>
        </w:rPr>
        <w:t>gör att svensk odling ligger i framkant i Europa,</w:t>
      </w:r>
      <w:r w:rsidRPr="00C93C2E">
        <w:rPr>
          <w:rFonts w:ascii="Calibri" w:hAnsi="Calibri" w:cs="Calibri"/>
          <w:lang w:val="sv-SE"/>
        </w:rPr>
        <w:t xml:space="preserve"> säger Sara Berger, </w:t>
      </w:r>
      <w:r w:rsidR="005B34DC" w:rsidRPr="00C93C2E">
        <w:rPr>
          <w:rFonts w:ascii="Calibri" w:hAnsi="Calibri" w:cs="Calibri"/>
          <w:lang w:val="sv-SE"/>
        </w:rPr>
        <w:t xml:space="preserve">VD på </w:t>
      </w:r>
      <w:proofErr w:type="spellStart"/>
      <w:r w:rsidR="005B34DC" w:rsidRPr="00C93C2E">
        <w:rPr>
          <w:rFonts w:ascii="Calibri" w:hAnsi="Calibri" w:cs="Calibri"/>
          <w:lang w:val="sv-SE"/>
        </w:rPr>
        <w:t>Syd</w:t>
      </w:r>
      <w:r w:rsidR="00210802" w:rsidRPr="00C93C2E">
        <w:rPr>
          <w:rFonts w:ascii="Calibri" w:hAnsi="Calibri" w:cs="Calibri"/>
          <w:lang w:val="sv-SE"/>
        </w:rPr>
        <w:t>G</w:t>
      </w:r>
      <w:r w:rsidR="005B34DC" w:rsidRPr="00C93C2E">
        <w:rPr>
          <w:rFonts w:ascii="Calibri" w:hAnsi="Calibri" w:cs="Calibri"/>
          <w:lang w:val="sv-SE"/>
        </w:rPr>
        <w:t>rönt</w:t>
      </w:r>
      <w:proofErr w:type="spellEnd"/>
      <w:r w:rsidR="005B34DC" w:rsidRPr="00C93C2E">
        <w:rPr>
          <w:rFonts w:ascii="Calibri" w:hAnsi="Calibri" w:cs="Calibri"/>
          <w:lang w:val="sv-SE"/>
        </w:rPr>
        <w:t xml:space="preserve">. </w:t>
      </w:r>
      <w:r w:rsidRPr="00C93C2E">
        <w:rPr>
          <w:rFonts w:ascii="Calibri" w:hAnsi="Calibri" w:cs="Calibri"/>
          <w:lang w:val="sv-SE"/>
        </w:rPr>
        <w:t xml:space="preserve">  </w:t>
      </w:r>
    </w:p>
    <w:p w14:paraId="3E36AEC5" w14:textId="77777777" w:rsidR="009F64CE" w:rsidRPr="00C93C2E" w:rsidRDefault="009F64CE" w:rsidP="009F64CE">
      <w:pPr>
        <w:widowControl w:val="0"/>
        <w:autoSpaceDE w:val="0"/>
        <w:autoSpaceDN w:val="0"/>
        <w:adjustRightInd w:val="0"/>
        <w:spacing w:line="276" w:lineRule="auto"/>
        <w:rPr>
          <w:rFonts w:ascii="Calibri" w:hAnsi="Calibri" w:cs="Calibri"/>
          <w:lang w:val="sv-SE"/>
        </w:rPr>
      </w:pPr>
    </w:p>
    <w:p w14:paraId="4BD95D67" w14:textId="4E3F72AA" w:rsidR="009F64CE" w:rsidRPr="00C93C2E" w:rsidRDefault="00284209" w:rsidP="009F64CE">
      <w:pPr>
        <w:rPr>
          <w:rFonts w:ascii="Calibri" w:hAnsi="Calibri" w:cs="Calibri"/>
          <w:lang w:val="sv-SE"/>
        </w:rPr>
      </w:pPr>
      <w:r w:rsidRPr="00C93C2E">
        <w:rPr>
          <w:rFonts w:ascii="Calibri" w:eastAsia="Arial" w:hAnsi="Calibri" w:cs="Calibri"/>
          <w:bCs/>
          <w:lang w:val="sv-SE"/>
        </w:rPr>
        <w:t xml:space="preserve">Svenskt Sigill Klimatcertifierad är den enda klimatmärkningen för mat och blommor i Sverige. </w:t>
      </w:r>
      <w:r w:rsidR="00AB42A8" w:rsidRPr="00C93C2E">
        <w:rPr>
          <w:rFonts w:ascii="Calibri" w:hAnsi="Calibri" w:cs="Calibri"/>
          <w:lang w:val="sv-SE"/>
        </w:rPr>
        <w:t>Mat och blommor märkta med Svenskt S</w:t>
      </w:r>
      <w:r w:rsidR="009F64CE" w:rsidRPr="00C93C2E">
        <w:rPr>
          <w:rFonts w:ascii="Calibri" w:hAnsi="Calibri" w:cs="Calibri"/>
          <w:lang w:val="sv-SE"/>
        </w:rPr>
        <w:t>igill K</w:t>
      </w:r>
      <w:r w:rsidR="00AB42A8" w:rsidRPr="00C93C2E">
        <w:rPr>
          <w:rFonts w:ascii="Calibri" w:hAnsi="Calibri" w:cs="Calibri"/>
          <w:lang w:val="sv-SE"/>
        </w:rPr>
        <w:t>limatcertifierad bidrar med mindre utsläpp av klimat</w:t>
      </w:r>
      <w:r w:rsidR="009F64CE" w:rsidRPr="00C93C2E">
        <w:rPr>
          <w:rFonts w:ascii="Calibri" w:hAnsi="Calibri" w:cs="Calibri"/>
          <w:lang w:val="sv-SE"/>
        </w:rPr>
        <w:t xml:space="preserve">gaser än motsvarande vara utan </w:t>
      </w:r>
      <w:r w:rsidR="00B97162">
        <w:rPr>
          <w:rFonts w:ascii="Calibri" w:hAnsi="Calibri" w:cs="Calibri"/>
          <w:lang w:val="sv-SE"/>
        </w:rPr>
        <w:t>K</w:t>
      </w:r>
      <w:r w:rsidR="00AB42A8" w:rsidRPr="00C93C2E">
        <w:rPr>
          <w:rFonts w:ascii="Calibri" w:hAnsi="Calibri" w:cs="Calibri"/>
          <w:lang w:val="sv-SE"/>
        </w:rPr>
        <w:t>limatcertifiering. Odlarna följer ett strikt regelverk som kontrolleras av oberoende kontrollföretag.</w:t>
      </w:r>
    </w:p>
    <w:p w14:paraId="10F3A63F" w14:textId="77777777" w:rsidR="009F64CE" w:rsidRPr="00C93C2E" w:rsidRDefault="009F64CE" w:rsidP="009F64CE">
      <w:pPr>
        <w:rPr>
          <w:rFonts w:ascii="Calibri" w:hAnsi="Calibri" w:cs="Calibri"/>
          <w:lang w:val="sv-SE"/>
        </w:rPr>
      </w:pPr>
    </w:p>
    <w:p w14:paraId="19FD53A3" w14:textId="76F3F2AA" w:rsidR="009F64CE" w:rsidRPr="00C93C2E" w:rsidRDefault="00AB42A8" w:rsidP="009F64CE">
      <w:pPr>
        <w:rPr>
          <w:rFonts w:ascii="Calibri" w:hAnsi="Calibri" w:cs="Calibri"/>
          <w:lang w:val="sv-SE"/>
        </w:rPr>
      </w:pPr>
      <w:r w:rsidRPr="00C93C2E">
        <w:rPr>
          <w:rFonts w:ascii="Calibri" w:hAnsi="Calibri" w:cs="Calibri"/>
          <w:lang w:val="sv-SE"/>
        </w:rPr>
        <w:t>Regelverket bygger på vetenskap och forskning</w:t>
      </w:r>
      <w:r w:rsidR="00284209" w:rsidRPr="00C93C2E">
        <w:rPr>
          <w:rFonts w:ascii="Calibri" w:hAnsi="Calibri" w:cs="Calibri"/>
          <w:lang w:val="sv-SE"/>
        </w:rPr>
        <w:t xml:space="preserve"> och</w:t>
      </w:r>
      <w:r w:rsidRPr="00C93C2E">
        <w:rPr>
          <w:rFonts w:ascii="Calibri" w:hAnsi="Calibri" w:cs="Calibri"/>
          <w:lang w:val="sv-SE"/>
        </w:rPr>
        <w:t xml:space="preserve"> visar att odlingen ger minskade utsläpp av klimatgaser. </w:t>
      </w:r>
      <w:r w:rsidR="009F64CE" w:rsidRPr="00C93C2E">
        <w:rPr>
          <w:rFonts w:ascii="Calibri" w:hAnsi="Calibri" w:cs="Calibri"/>
          <w:lang w:val="sv-SE"/>
        </w:rPr>
        <w:t>Vid odling av grönsaker i växthus är den viktigaste åtgärden för minskad klimatpåverkan</w:t>
      </w:r>
      <w:r w:rsidR="00284209" w:rsidRPr="00C93C2E">
        <w:rPr>
          <w:rFonts w:ascii="Calibri" w:hAnsi="Calibri" w:cs="Calibri"/>
          <w:lang w:val="sv-SE"/>
        </w:rPr>
        <w:t>,</w:t>
      </w:r>
      <w:r w:rsidR="009F64CE" w:rsidRPr="00C93C2E">
        <w:rPr>
          <w:rFonts w:ascii="Calibri" w:hAnsi="Calibri" w:cs="Calibri"/>
          <w:lang w:val="sv-SE"/>
        </w:rPr>
        <w:t xml:space="preserve"> bytet från fossil energi till förnybar energi vid uppvärmning. Detta kan minska klimatpåverkan med upp till 80%.</w:t>
      </w:r>
    </w:p>
    <w:p w14:paraId="524FF3FB" w14:textId="77777777" w:rsidR="009F64CE" w:rsidRPr="00C93C2E" w:rsidRDefault="009F64CE" w:rsidP="009F64CE">
      <w:pPr>
        <w:rPr>
          <w:rFonts w:ascii="Calibri" w:hAnsi="Calibri" w:cs="Calibri"/>
          <w:lang w:val="sv-SE"/>
        </w:rPr>
      </w:pPr>
    </w:p>
    <w:p w14:paraId="3B8188FC" w14:textId="00A9823C" w:rsidR="009F64CE" w:rsidRPr="00C93C2E" w:rsidRDefault="009F64CE" w:rsidP="009F64CE">
      <w:pPr>
        <w:widowControl w:val="0"/>
        <w:autoSpaceDE w:val="0"/>
        <w:autoSpaceDN w:val="0"/>
        <w:adjustRightInd w:val="0"/>
        <w:spacing w:line="276" w:lineRule="auto"/>
        <w:ind w:left="567"/>
        <w:rPr>
          <w:rFonts w:ascii="Calibri" w:hAnsi="Calibri" w:cs="Calibri"/>
          <w:lang w:val="sv-SE"/>
        </w:rPr>
      </w:pPr>
      <w:r w:rsidRPr="00C93C2E">
        <w:rPr>
          <w:rFonts w:ascii="Calibri" w:hAnsi="Calibri" w:cs="Calibri"/>
          <w:lang w:val="sv-SE"/>
        </w:rPr>
        <w:t>̶ Vi ser en stadig ökning av antalet grönsaksodlare som väljer att minska sin klimatpåverkan och d</w:t>
      </w:r>
      <w:r w:rsidR="00AB4D18">
        <w:rPr>
          <w:rFonts w:ascii="Calibri" w:hAnsi="Calibri" w:cs="Calibri"/>
          <w:lang w:val="sv-SE"/>
        </w:rPr>
        <w:t xml:space="preserve">ärför går in i Svenskt Sigills </w:t>
      </w:r>
      <w:r w:rsidR="00B97162">
        <w:rPr>
          <w:rFonts w:ascii="Calibri" w:hAnsi="Calibri" w:cs="Calibri"/>
          <w:lang w:val="sv-SE"/>
        </w:rPr>
        <w:t>K</w:t>
      </w:r>
      <w:r w:rsidRPr="00C93C2E">
        <w:rPr>
          <w:rFonts w:ascii="Calibri" w:hAnsi="Calibri" w:cs="Calibri"/>
          <w:lang w:val="sv-SE"/>
        </w:rPr>
        <w:t xml:space="preserve">limatcertifiering. Hållbarare </w:t>
      </w:r>
      <w:r w:rsidRPr="00C93C2E">
        <w:rPr>
          <w:rFonts w:ascii="Calibri" w:hAnsi="Calibri" w:cs="Calibri"/>
          <w:lang w:val="sv-SE"/>
        </w:rPr>
        <w:lastRenderedPageBreak/>
        <w:t xml:space="preserve">produktion av mat och blommor är en viktig fråga. Vi är glada över att fler går med och att konsumenten väljer dessa produkter i större utsträckning, säger </w:t>
      </w:r>
      <w:proofErr w:type="gramStart"/>
      <w:r w:rsidRPr="00C93C2E">
        <w:rPr>
          <w:rFonts w:ascii="Calibri" w:hAnsi="Calibri" w:cs="Calibri"/>
          <w:lang w:val="sv-SE"/>
        </w:rPr>
        <w:t>Britt</w:t>
      </w:r>
      <w:proofErr w:type="gramEnd"/>
      <w:r w:rsidRPr="00C93C2E">
        <w:rPr>
          <w:rFonts w:ascii="Calibri" w:hAnsi="Calibri" w:cs="Calibri"/>
          <w:lang w:val="sv-SE"/>
        </w:rPr>
        <w:t xml:space="preserve"> Rahm, VD på Sigill Kvalitetssystem</w:t>
      </w:r>
    </w:p>
    <w:p w14:paraId="19EE6EF7" w14:textId="77777777" w:rsidR="009F64CE" w:rsidRPr="00C93C2E" w:rsidRDefault="009F64CE" w:rsidP="006E37A2">
      <w:pPr>
        <w:rPr>
          <w:rFonts w:ascii="Calibri" w:hAnsi="Calibri" w:cs="Calibri"/>
          <w:lang w:val="sv-SE"/>
        </w:rPr>
      </w:pPr>
    </w:p>
    <w:p w14:paraId="11B9230E" w14:textId="3C1DB38C" w:rsidR="00AB42A8" w:rsidRPr="00C93C2E" w:rsidRDefault="00AB42A8" w:rsidP="009F64CE">
      <w:pPr>
        <w:widowControl w:val="0"/>
        <w:autoSpaceDE w:val="0"/>
        <w:autoSpaceDN w:val="0"/>
        <w:adjustRightInd w:val="0"/>
        <w:spacing w:line="276" w:lineRule="auto"/>
        <w:rPr>
          <w:rFonts w:ascii="Calibri" w:hAnsi="Calibri" w:cs="Calibri"/>
          <w:lang w:val="sv-SE"/>
        </w:rPr>
      </w:pPr>
      <w:r w:rsidRPr="00C93C2E">
        <w:rPr>
          <w:rFonts w:ascii="Calibri" w:hAnsi="Calibri" w:cs="Calibri"/>
          <w:lang w:val="sv-SE"/>
        </w:rPr>
        <w:t xml:space="preserve">Dessutom </w:t>
      </w:r>
      <w:r w:rsidR="00F90851" w:rsidRPr="00C93C2E">
        <w:rPr>
          <w:rFonts w:ascii="Calibri" w:hAnsi="Calibri" w:cs="Calibri"/>
          <w:lang w:val="sv-SE"/>
        </w:rPr>
        <w:t>följer</w:t>
      </w:r>
      <w:r w:rsidRPr="00C93C2E">
        <w:rPr>
          <w:rFonts w:ascii="Calibri" w:hAnsi="Calibri" w:cs="Calibri"/>
          <w:lang w:val="sv-SE"/>
        </w:rPr>
        <w:t xml:space="preserve"> odlingarna</w:t>
      </w:r>
      <w:r w:rsidR="00F90851" w:rsidRPr="00C93C2E">
        <w:rPr>
          <w:rFonts w:ascii="Calibri" w:hAnsi="Calibri" w:cs="Calibri"/>
          <w:lang w:val="sv-SE"/>
        </w:rPr>
        <w:t xml:space="preserve"> </w:t>
      </w:r>
      <w:r w:rsidR="00AB4D18">
        <w:rPr>
          <w:rFonts w:ascii="Calibri" w:hAnsi="Calibri" w:cs="Calibri"/>
          <w:lang w:val="sv-SE"/>
        </w:rPr>
        <w:t>reglerna för</w:t>
      </w:r>
      <w:r w:rsidRPr="00C93C2E">
        <w:rPr>
          <w:rFonts w:ascii="Calibri" w:hAnsi="Calibri" w:cs="Calibri"/>
          <w:lang w:val="sv-SE"/>
        </w:rPr>
        <w:t xml:space="preserve"> Svenskt Sigill - vilket innebär krav på åtgärder för biologisk mångfald, hållbart vattenuttag och </w:t>
      </w:r>
      <w:r w:rsidR="009F64CE" w:rsidRPr="00C93C2E">
        <w:rPr>
          <w:rFonts w:ascii="Calibri" w:hAnsi="Calibri" w:cs="Calibri"/>
          <w:lang w:val="sv-SE"/>
        </w:rPr>
        <w:t xml:space="preserve">användning av </w:t>
      </w:r>
      <w:r w:rsidRPr="00C93C2E">
        <w:rPr>
          <w:rFonts w:ascii="Calibri" w:hAnsi="Calibri" w:cs="Calibri"/>
          <w:lang w:val="sv-SE"/>
        </w:rPr>
        <w:t>en rad förebyggande metoder i odlingen</w:t>
      </w:r>
      <w:r w:rsidR="00F90851" w:rsidRPr="00C93C2E">
        <w:rPr>
          <w:rFonts w:ascii="Calibri" w:hAnsi="Calibri" w:cs="Calibri"/>
          <w:lang w:val="sv-SE"/>
        </w:rPr>
        <w:t xml:space="preserve"> för att minska användningen av växtskydd och växtnäring</w:t>
      </w:r>
      <w:r w:rsidRPr="00C93C2E">
        <w:rPr>
          <w:rFonts w:ascii="Calibri" w:hAnsi="Calibri" w:cs="Calibri"/>
          <w:lang w:val="sv-SE"/>
        </w:rPr>
        <w:t xml:space="preserve">. </w:t>
      </w:r>
    </w:p>
    <w:p w14:paraId="7BD05EEC" w14:textId="03D675A1" w:rsidR="008B77C0" w:rsidRPr="00C93C2E" w:rsidRDefault="008B77C0" w:rsidP="009F64CE">
      <w:pPr>
        <w:widowControl w:val="0"/>
        <w:autoSpaceDE w:val="0"/>
        <w:autoSpaceDN w:val="0"/>
        <w:adjustRightInd w:val="0"/>
        <w:spacing w:line="276" w:lineRule="auto"/>
        <w:rPr>
          <w:rFonts w:ascii="Calibri" w:hAnsi="Calibri" w:cs="Calibri"/>
          <w:lang w:val="sv-SE"/>
        </w:rPr>
      </w:pPr>
    </w:p>
    <w:p w14:paraId="556B588F" w14:textId="41F04329" w:rsidR="008B77C0" w:rsidRPr="00C93C2E" w:rsidRDefault="008B77C0" w:rsidP="009F64CE">
      <w:pPr>
        <w:widowControl w:val="0"/>
        <w:autoSpaceDE w:val="0"/>
        <w:autoSpaceDN w:val="0"/>
        <w:adjustRightInd w:val="0"/>
        <w:spacing w:line="276" w:lineRule="auto"/>
        <w:rPr>
          <w:rFonts w:ascii="Calibri" w:hAnsi="Calibri" w:cs="Calibri"/>
          <w:lang w:val="sv-SE"/>
        </w:rPr>
      </w:pPr>
      <w:r w:rsidRPr="00C93C2E">
        <w:rPr>
          <w:rFonts w:ascii="Calibri" w:hAnsi="Calibri" w:cs="Calibri"/>
          <w:lang w:val="sv-SE"/>
        </w:rPr>
        <w:t xml:space="preserve">På </w:t>
      </w:r>
      <w:proofErr w:type="spellStart"/>
      <w:r w:rsidRPr="00C93C2E">
        <w:rPr>
          <w:rFonts w:ascii="Calibri" w:hAnsi="Calibri" w:cs="Calibri"/>
          <w:lang w:val="sv-SE"/>
        </w:rPr>
        <w:t>SydGrönt</w:t>
      </w:r>
      <w:proofErr w:type="spellEnd"/>
      <w:r w:rsidRPr="00C93C2E">
        <w:rPr>
          <w:rFonts w:ascii="Calibri" w:hAnsi="Calibri" w:cs="Calibri"/>
          <w:lang w:val="sv-SE"/>
        </w:rPr>
        <w:t xml:space="preserve"> är </w:t>
      </w:r>
      <w:r w:rsidR="00284209" w:rsidRPr="00C93C2E">
        <w:rPr>
          <w:rFonts w:ascii="Calibri" w:hAnsi="Calibri" w:cs="Calibri"/>
          <w:lang w:val="sv-SE"/>
        </w:rPr>
        <w:t xml:space="preserve">samtliga </w:t>
      </w:r>
      <w:r w:rsidRPr="00C93C2E">
        <w:rPr>
          <w:rFonts w:ascii="Calibri" w:hAnsi="Calibri" w:cs="Calibri"/>
          <w:lang w:val="sv-SE"/>
        </w:rPr>
        <w:t xml:space="preserve">odlare </w:t>
      </w:r>
      <w:r w:rsidR="00AB4D18">
        <w:rPr>
          <w:rFonts w:ascii="Calibri" w:hAnsi="Calibri" w:cs="Calibri"/>
          <w:lang w:val="sv-SE"/>
        </w:rPr>
        <w:t xml:space="preserve">Svenskt Sigill </w:t>
      </w:r>
      <w:r w:rsidRPr="00C93C2E">
        <w:rPr>
          <w:rFonts w:ascii="Calibri" w:hAnsi="Calibri" w:cs="Calibri"/>
          <w:lang w:val="sv-SE"/>
        </w:rPr>
        <w:t xml:space="preserve">certifierade. En av </w:t>
      </w:r>
      <w:r w:rsidR="00284209" w:rsidRPr="00C93C2E">
        <w:rPr>
          <w:rFonts w:ascii="Calibri" w:hAnsi="Calibri" w:cs="Calibri"/>
          <w:lang w:val="sv-SE"/>
        </w:rPr>
        <w:t>odlar</w:t>
      </w:r>
      <w:r w:rsidR="00AB4D18">
        <w:rPr>
          <w:rFonts w:ascii="Calibri" w:hAnsi="Calibri" w:cs="Calibri"/>
          <w:lang w:val="sv-SE"/>
        </w:rPr>
        <w:t>na</w:t>
      </w:r>
      <w:r w:rsidR="00284209" w:rsidRPr="00C93C2E">
        <w:rPr>
          <w:rFonts w:ascii="Calibri" w:hAnsi="Calibri" w:cs="Calibri"/>
          <w:lang w:val="sv-SE"/>
        </w:rPr>
        <w:t xml:space="preserve"> </w:t>
      </w:r>
      <w:r w:rsidRPr="00C93C2E">
        <w:rPr>
          <w:rFonts w:ascii="Calibri" w:hAnsi="Calibri" w:cs="Calibri"/>
          <w:lang w:val="sv-SE"/>
        </w:rPr>
        <w:t xml:space="preserve">som dessutom har </w:t>
      </w:r>
      <w:r w:rsidR="00AB4D18">
        <w:rPr>
          <w:rFonts w:ascii="Calibri" w:hAnsi="Calibri" w:cs="Calibri"/>
          <w:lang w:val="sv-SE"/>
        </w:rPr>
        <w:t>tagit steget att bli</w:t>
      </w:r>
      <w:r w:rsidRPr="00C93C2E">
        <w:rPr>
          <w:rFonts w:ascii="Calibri" w:hAnsi="Calibri" w:cs="Calibri"/>
          <w:lang w:val="sv-SE"/>
        </w:rPr>
        <w:t xml:space="preserve"> </w:t>
      </w:r>
      <w:r w:rsidR="00B97162">
        <w:rPr>
          <w:rFonts w:ascii="Calibri" w:hAnsi="Calibri" w:cs="Calibri"/>
          <w:lang w:val="sv-SE"/>
        </w:rPr>
        <w:t>K</w:t>
      </w:r>
      <w:r w:rsidRPr="00C93C2E">
        <w:rPr>
          <w:rFonts w:ascii="Calibri" w:hAnsi="Calibri" w:cs="Calibri"/>
          <w:lang w:val="sv-SE"/>
        </w:rPr>
        <w:t>limatcertifierade är Brännan Trädgård.</w:t>
      </w:r>
    </w:p>
    <w:p w14:paraId="3D45A39D" w14:textId="79EB2946" w:rsidR="008B77C0" w:rsidRPr="00C93C2E" w:rsidRDefault="008B77C0" w:rsidP="008B77C0">
      <w:pPr>
        <w:pStyle w:val="Liststycke"/>
        <w:numPr>
          <w:ilvl w:val="0"/>
          <w:numId w:val="3"/>
        </w:numPr>
        <w:spacing w:after="160" w:line="259" w:lineRule="auto"/>
        <w:rPr>
          <w:rFonts w:ascii="Calibri" w:hAnsi="Calibri" w:cs="Calibri"/>
          <w:lang w:val="sv-SE"/>
        </w:rPr>
      </w:pPr>
      <w:r w:rsidRPr="00C93C2E">
        <w:rPr>
          <w:rFonts w:ascii="Calibri" w:hAnsi="Calibri" w:cs="Calibri"/>
          <w:lang w:val="sv-SE"/>
        </w:rPr>
        <w:t xml:space="preserve">I våras när vi bytte till att värma upp växthusen med pellets istället för, som tidigare, naturgas så kändes det naturligt att ta hela steget och bli </w:t>
      </w:r>
      <w:r w:rsidR="00B97162">
        <w:rPr>
          <w:rFonts w:ascii="Calibri" w:hAnsi="Calibri" w:cs="Calibri"/>
          <w:lang w:val="sv-SE"/>
        </w:rPr>
        <w:t>K</w:t>
      </w:r>
      <w:r w:rsidRPr="00C93C2E">
        <w:rPr>
          <w:rFonts w:ascii="Calibri" w:hAnsi="Calibri" w:cs="Calibri"/>
          <w:lang w:val="sv-SE"/>
        </w:rPr>
        <w:t>limatcertifierade.  Det är en självklarhet att vi tänker klimatsmart och vill ha en mer hållbar odling, säger Caroline Andersson som driver Brännan Trädgård.</w:t>
      </w:r>
    </w:p>
    <w:p w14:paraId="33A28166" w14:textId="33650F24" w:rsidR="008B77C0" w:rsidRPr="00C93C2E" w:rsidRDefault="008B77C0" w:rsidP="008B77C0">
      <w:pPr>
        <w:rPr>
          <w:rFonts w:ascii="Calibri" w:hAnsi="Calibri" w:cs="Calibri"/>
          <w:lang w:val="sv-SE"/>
        </w:rPr>
      </w:pPr>
      <w:r w:rsidRPr="00C93C2E">
        <w:rPr>
          <w:rFonts w:ascii="Calibri" w:hAnsi="Calibri" w:cs="Calibri"/>
          <w:lang w:val="sv-SE"/>
        </w:rPr>
        <w:t xml:space="preserve">All el som Brännan Trädgård köper in är nu grön el från förnybara källor och med pelletspannan är odlingen helt fossilfri. </w:t>
      </w:r>
    </w:p>
    <w:p w14:paraId="76D54DE6" w14:textId="4FDFD144" w:rsidR="008B77C0" w:rsidRPr="00C93C2E" w:rsidRDefault="008B77C0" w:rsidP="00C93C2E">
      <w:pPr>
        <w:pStyle w:val="Liststycke"/>
        <w:numPr>
          <w:ilvl w:val="0"/>
          <w:numId w:val="3"/>
        </w:numPr>
        <w:spacing w:after="160" w:line="259" w:lineRule="auto"/>
        <w:rPr>
          <w:rFonts w:ascii="Calibri" w:hAnsi="Calibri" w:cs="Calibri"/>
          <w:lang w:val="sv-SE"/>
        </w:rPr>
      </w:pPr>
      <w:r w:rsidRPr="00C93C2E">
        <w:rPr>
          <w:rFonts w:ascii="Calibri" w:hAnsi="Calibri" w:cs="Calibri"/>
          <w:lang w:val="sv-SE"/>
        </w:rPr>
        <w:t xml:space="preserve">Nästa steg blir att </w:t>
      </w:r>
      <w:r w:rsidR="00AB4D18">
        <w:rPr>
          <w:rFonts w:ascii="Calibri" w:hAnsi="Calibri" w:cs="Calibri"/>
          <w:lang w:val="sv-SE"/>
        </w:rPr>
        <w:t xml:space="preserve">också </w:t>
      </w:r>
      <w:r w:rsidRPr="00C93C2E">
        <w:rPr>
          <w:rFonts w:ascii="Calibri" w:hAnsi="Calibri" w:cs="Calibri"/>
          <w:lang w:val="sv-SE"/>
        </w:rPr>
        <w:t xml:space="preserve">certifiera oss i Svenskt Sigill Arbetsvillkor. Det kommer vi att göra under det närmaste </w:t>
      </w:r>
      <w:r w:rsidR="00C93C2E" w:rsidRPr="00C93C2E">
        <w:rPr>
          <w:rFonts w:ascii="Calibri" w:hAnsi="Calibri" w:cs="Calibri"/>
          <w:lang w:val="sv-SE"/>
        </w:rPr>
        <w:t>året, säger Caroline Andersson.</w:t>
      </w:r>
    </w:p>
    <w:p w14:paraId="06827A46" w14:textId="77777777" w:rsidR="00AB42A8" w:rsidRPr="009F64CE" w:rsidRDefault="00AB42A8" w:rsidP="009F64CE">
      <w:pPr>
        <w:widowControl w:val="0"/>
        <w:autoSpaceDE w:val="0"/>
        <w:autoSpaceDN w:val="0"/>
        <w:adjustRightInd w:val="0"/>
        <w:spacing w:line="276" w:lineRule="auto"/>
        <w:rPr>
          <w:rFonts w:ascii="Arial" w:hAnsi="Arial" w:cs="Arial"/>
          <w:lang w:val="sv-SE"/>
        </w:rPr>
      </w:pPr>
    </w:p>
    <w:p w14:paraId="61BE86D6" w14:textId="77777777" w:rsidR="00AB42A8" w:rsidRPr="009F64CE" w:rsidRDefault="00AB42A8" w:rsidP="00AB42A8">
      <w:pPr>
        <w:widowControl w:val="0"/>
        <w:autoSpaceDE w:val="0"/>
        <w:autoSpaceDN w:val="0"/>
        <w:adjustRightInd w:val="0"/>
        <w:spacing w:line="276" w:lineRule="auto"/>
        <w:rPr>
          <w:rFonts w:ascii="Arial" w:hAnsi="Arial" w:cs="Arial"/>
          <w:lang w:val="sv-SE"/>
        </w:rPr>
      </w:pPr>
    </w:p>
    <w:p w14:paraId="677CA9A2" w14:textId="130E5AD1" w:rsidR="00AB42A8" w:rsidRPr="009F64CE" w:rsidRDefault="005B34DC" w:rsidP="005B34DC">
      <w:pPr>
        <w:widowControl w:val="0"/>
        <w:autoSpaceDE w:val="0"/>
        <w:autoSpaceDN w:val="0"/>
        <w:adjustRightInd w:val="0"/>
        <w:spacing w:line="276" w:lineRule="auto"/>
        <w:rPr>
          <w:rFonts w:ascii="Arial" w:hAnsi="Arial" w:cs="Arial"/>
          <w:lang w:val="sv-SE"/>
        </w:rPr>
      </w:pPr>
      <w:r>
        <w:rPr>
          <w:rFonts w:ascii="Arial" w:hAnsi="Arial" w:cs="Arial"/>
          <w:lang w:val="sv-SE"/>
        </w:rPr>
        <w:t>Svenskt Sigill – hållbarare produktion av mat och blommor.</w:t>
      </w:r>
    </w:p>
    <w:p w14:paraId="34849906" w14:textId="77777777" w:rsidR="00AB42A8" w:rsidRPr="009F64CE" w:rsidRDefault="00AB42A8" w:rsidP="00AB42A8">
      <w:pPr>
        <w:widowControl w:val="0"/>
        <w:autoSpaceDE w:val="0"/>
        <w:autoSpaceDN w:val="0"/>
        <w:adjustRightInd w:val="0"/>
        <w:spacing w:line="276" w:lineRule="auto"/>
        <w:rPr>
          <w:rFonts w:ascii="Arial" w:hAnsi="Arial" w:cs="Arial"/>
          <w:lang w:val="sv-SE"/>
        </w:rPr>
      </w:pPr>
    </w:p>
    <w:p w14:paraId="605039BE" w14:textId="1B9CEA06" w:rsidR="00F92C22" w:rsidRDefault="005B34DC" w:rsidP="00AB42A8">
      <w:pPr>
        <w:rPr>
          <w:rFonts w:ascii="Arial" w:hAnsi="Arial" w:cs="Arial"/>
          <w:i/>
          <w:lang w:val="sv-SE"/>
        </w:rPr>
      </w:pPr>
      <w:r>
        <w:rPr>
          <w:rFonts w:ascii="Arial" w:hAnsi="Arial" w:cs="Arial"/>
          <w:i/>
          <w:lang w:val="sv-SE"/>
        </w:rPr>
        <w:t xml:space="preserve">Kontaktinformation: </w:t>
      </w:r>
    </w:p>
    <w:p w14:paraId="2E563B9C" w14:textId="6DCAB368" w:rsidR="005B34DC" w:rsidRPr="005B34DC" w:rsidRDefault="005B34DC" w:rsidP="00AB42A8">
      <w:pPr>
        <w:rPr>
          <w:rFonts w:ascii="Arial" w:hAnsi="Arial" w:cs="Arial"/>
          <w:lang w:val="sv-SE"/>
        </w:rPr>
      </w:pPr>
      <w:r w:rsidRPr="005B34DC">
        <w:rPr>
          <w:rFonts w:ascii="Arial" w:hAnsi="Arial" w:cs="Arial"/>
          <w:lang w:val="sv-SE"/>
        </w:rPr>
        <w:t>Britt Rahm, VD Sigill kvalitetssystem</w:t>
      </w:r>
    </w:p>
    <w:p w14:paraId="571237A2" w14:textId="77777777" w:rsidR="005B34DC" w:rsidRPr="005B34DC" w:rsidRDefault="005B34DC" w:rsidP="005B34DC">
      <w:pPr>
        <w:pStyle w:val="paragraph"/>
        <w:spacing w:before="0" w:beforeAutospacing="0" w:after="0" w:afterAutospacing="0"/>
        <w:textAlignment w:val="baseline"/>
        <w:rPr>
          <w:rFonts w:ascii="Arial" w:hAnsi="Arial" w:cs="Arial"/>
        </w:rPr>
      </w:pPr>
      <w:r w:rsidRPr="005B34DC">
        <w:rPr>
          <w:rStyle w:val="normaltextrun"/>
          <w:rFonts w:ascii="Arial" w:hAnsi="Arial" w:cs="Arial"/>
          <w:color w:val="000000"/>
        </w:rPr>
        <w:t>08-787 53 71</w:t>
      </w:r>
      <w:r w:rsidRPr="005B34DC">
        <w:rPr>
          <w:rStyle w:val="eop"/>
          <w:rFonts w:ascii="Arial" w:hAnsi="Arial" w:cs="Arial"/>
        </w:rPr>
        <w:t> </w:t>
      </w:r>
    </w:p>
    <w:p w14:paraId="70ED16BE" w14:textId="30E97F26" w:rsidR="005B34DC" w:rsidRDefault="00D04C72" w:rsidP="005B34DC">
      <w:pPr>
        <w:pStyle w:val="paragraph"/>
        <w:spacing w:before="0" w:beforeAutospacing="0" w:after="0" w:afterAutospacing="0"/>
        <w:textAlignment w:val="baseline"/>
        <w:rPr>
          <w:rStyle w:val="eop"/>
          <w:rFonts w:ascii="Arial" w:hAnsi="Arial" w:cs="Arial"/>
        </w:rPr>
      </w:pPr>
      <w:hyperlink r:id="rId10" w:history="1">
        <w:r w:rsidR="005B34DC" w:rsidRPr="00234E1F">
          <w:rPr>
            <w:rStyle w:val="Hyperlnk"/>
            <w:rFonts w:ascii="Arial" w:hAnsi="Arial" w:cs="Arial"/>
          </w:rPr>
          <w:t>britt.rahm@sigill.se</w:t>
        </w:r>
      </w:hyperlink>
      <w:r w:rsidR="005B34DC" w:rsidRPr="005B34DC">
        <w:rPr>
          <w:rStyle w:val="normaltextrun"/>
          <w:rFonts w:ascii="Arial" w:hAnsi="Arial" w:cs="Arial"/>
          <w:color w:val="000000"/>
        </w:rPr>
        <w:t> </w:t>
      </w:r>
      <w:r w:rsidR="005B34DC" w:rsidRPr="005B34DC">
        <w:rPr>
          <w:rStyle w:val="eop"/>
          <w:rFonts w:ascii="Arial" w:hAnsi="Arial" w:cs="Arial"/>
        </w:rPr>
        <w:t> </w:t>
      </w:r>
    </w:p>
    <w:p w14:paraId="08BFA5CE" w14:textId="3B4890E0" w:rsidR="00BD11D4" w:rsidRDefault="00BD11D4" w:rsidP="005B34DC">
      <w:pPr>
        <w:pStyle w:val="paragraph"/>
        <w:spacing w:before="0" w:beforeAutospacing="0" w:after="0" w:afterAutospacing="0"/>
        <w:textAlignment w:val="baseline"/>
        <w:rPr>
          <w:rStyle w:val="eop"/>
          <w:rFonts w:ascii="Arial" w:hAnsi="Arial" w:cs="Arial"/>
        </w:rPr>
      </w:pPr>
    </w:p>
    <w:p w14:paraId="69EAAE53" w14:textId="0FEA21CC" w:rsidR="00BD11D4" w:rsidRDefault="00BD11D4" w:rsidP="005B34D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Sara Berger, VD </w:t>
      </w:r>
      <w:proofErr w:type="spellStart"/>
      <w:r>
        <w:rPr>
          <w:rStyle w:val="eop"/>
          <w:rFonts w:ascii="Arial" w:hAnsi="Arial" w:cs="Arial"/>
        </w:rPr>
        <w:t>Sydgrönt</w:t>
      </w:r>
      <w:proofErr w:type="spellEnd"/>
    </w:p>
    <w:p w14:paraId="2307092C" w14:textId="111F6D8B" w:rsidR="00284209" w:rsidRPr="005B34DC" w:rsidRDefault="00284209" w:rsidP="00284209">
      <w:pPr>
        <w:pStyle w:val="paragraph"/>
        <w:spacing w:before="0" w:beforeAutospacing="0" w:after="0" w:afterAutospacing="0"/>
        <w:textAlignment w:val="baseline"/>
        <w:rPr>
          <w:rFonts w:ascii="Arial" w:hAnsi="Arial" w:cs="Arial"/>
        </w:rPr>
      </w:pPr>
      <w:proofErr w:type="gramStart"/>
      <w:r>
        <w:rPr>
          <w:rStyle w:val="normaltextrun"/>
          <w:rFonts w:ascii="Arial" w:hAnsi="Arial" w:cs="Arial"/>
          <w:color w:val="000000"/>
        </w:rPr>
        <w:t>0768-462 042</w:t>
      </w:r>
      <w:proofErr w:type="gramEnd"/>
    </w:p>
    <w:p w14:paraId="59C5A9AC" w14:textId="122CEC5B" w:rsidR="00F901C6" w:rsidRPr="009F64CE" w:rsidRDefault="00D04C72" w:rsidP="00C93C2E">
      <w:pPr>
        <w:pStyle w:val="paragraph"/>
        <w:spacing w:before="0" w:beforeAutospacing="0" w:after="0" w:afterAutospacing="0"/>
        <w:textAlignment w:val="baseline"/>
        <w:rPr>
          <w:rFonts w:ascii="Arial" w:hAnsi="Arial" w:cs="Arial"/>
        </w:rPr>
      </w:pPr>
      <w:hyperlink r:id="rId11" w:history="1">
        <w:r w:rsidR="00BD11D4" w:rsidRPr="00234E1F">
          <w:rPr>
            <w:rStyle w:val="Hyperlnk"/>
            <w:rFonts w:ascii="Arial" w:hAnsi="Arial" w:cs="Arial"/>
          </w:rPr>
          <w:t>sara.berger@sydgront.se</w:t>
        </w:r>
      </w:hyperlink>
      <w:r w:rsidR="00BD11D4">
        <w:rPr>
          <w:rStyle w:val="eop"/>
          <w:rFonts w:ascii="Arial" w:hAnsi="Arial" w:cs="Arial"/>
        </w:rPr>
        <w:t xml:space="preserve"> </w:t>
      </w:r>
    </w:p>
    <w:sectPr w:rsidR="00F901C6" w:rsidRPr="009F64CE" w:rsidSect="009B4224">
      <w:headerReference w:type="default" r:id="rId12"/>
      <w:footerReference w:type="default" r:id="rId13"/>
      <w:pgSz w:w="11900" w:h="16840"/>
      <w:pgMar w:top="4253" w:right="1835" w:bottom="269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5F38E" w14:textId="77777777" w:rsidR="00D04C72" w:rsidRDefault="00D04C72" w:rsidP="00F116E3">
      <w:r>
        <w:separator/>
      </w:r>
    </w:p>
  </w:endnote>
  <w:endnote w:type="continuationSeparator" w:id="0">
    <w:p w14:paraId="158220FD" w14:textId="77777777" w:rsidR="00D04C72" w:rsidRDefault="00D04C72" w:rsidP="00F1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Minion Pro"/>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AF32" w14:textId="381D7A84" w:rsidR="00B42859" w:rsidRPr="00F92C22" w:rsidRDefault="00B42859" w:rsidP="00A378CC">
    <w:pPr>
      <w:pStyle w:val="COCitySidfor"/>
      <w:ind w:left="284"/>
      <w:rPr>
        <w:sz w:val="16"/>
        <w:szCs w:val="16"/>
        <w:lang w:val="sv-SE"/>
      </w:rPr>
    </w:pPr>
    <w:r w:rsidRPr="00F92C22">
      <w:rPr>
        <w:b/>
        <w:sz w:val="16"/>
        <w:szCs w:val="16"/>
        <w:lang w:val="sv-SE"/>
      </w:rPr>
      <w:t>SIGILL KVALITETSSYSTEM AB</w:t>
    </w:r>
  </w:p>
  <w:p w14:paraId="5CA2147A" w14:textId="300AB372" w:rsidR="00B42859" w:rsidRPr="00B97162" w:rsidRDefault="00B42859" w:rsidP="00A378CC">
    <w:pPr>
      <w:pStyle w:val="COCitySidfor"/>
      <w:ind w:left="284"/>
      <w:rPr>
        <w:rFonts w:cs="Arial"/>
        <w:sz w:val="16"/>
        <w:szCs w:val="16"/>
      </w:rPr>
    </w:pPr>
    <w:r w:rsidRPr="00B97162">
      <w:rPr>
        <w:rFonts w:cs="Arial"/>
        <w:sz w:val="16"/>
        <w:szCs w:val="16"/>
      </w:rPr>
      <w:t xml:space="preserve">105 33 Stockholm | Tel: 08-787 59 50 | Mail: </w:t>
    </w:r>
    <w:hyperlink r:id="rId1" w:history="1">
      <w:r w:rsidRPr="00B97162">
        <w:rPr>
          <w:rStyle w:val="Hyperlnk"/>
          <w:rFonts w:cs="Arial"/>
          <w:color w:val="auto"/>
          <w:sz w:val="16"/>
          <w:szCs w:val="16"/>
          <w:u w:val="none"/>
        </w:rPr>
        <w:t>info@sigill.se</w:t>
      </w:r>
    </w:hyperlink>
    <w:r w:rsidRPr="00B97162">
      <w:rPr>
        <w:rFonts w:cs="Arial"/>
        <w:sz w:val="16"/>
        <w:szCs w:val="16"/>
      </w:rPr>
      <w:t xml:space="preserve"> | Org nr: 556530-8979 | </w:t>
    </w:r>
    <w:hyperlink r:id="rId2" w:history="1">
      <w:r w:rsidRPr="00B97162">
        <w:rPr>
          <w:rStyle w:val="Hyperlnk"/>
          <w:rFonts w:cs="Arial"/>
          <w:color w:val="auto"/>
          <w:sz w:val="16"/>
          <w:szCs w:val="16"/>
          <w:u w:val="none"/>
        </w:rPr>
        <w:t>www.sigill.se</w:t>
      </w:r>
    </w:hyperlink>
  </w:p>
  <w:p w14:paraId="0AE948E3" w14:textId="77777777" w:rsidR="00B42859" w:rsidRPr="00B97162" w:rsidRDefault="00B42859" w:rsidP="00A378CC">
    <w:pPr>
      <w:pStyle w:val="COCitySidfor"/>
      <w:ind w:left="284"/>
      <w:rPr>
        <w:rFonts w:cs="Arial"/>
        <w:sz w:val="16"/>
        <w:szCs w:val="16"/>
      </w:rPr>
    </w:pPr>
  </w:p>
  <w:p w14:paraId="3DDA35E3" w14:textId="77777777" w:rsidR="00B42859" w:rsidRPr="00B97162" w:rsidRDefault="00B42859" w:rsidP="00A378CC">
    <w:pPr>
      <w:pStyle w:val="COCitySidfor"/>
      <w:ind w:left="284"/>
      <w:rPr>
        <w:rFonts w:cs="Arial"/>
        <w:sz w:val="16"/>
        <w:szCs w:val="16"/>
      </w:rPr>
    </w:pPr>
  </w:p>
  <w:p w14:paraId="248D84C0" w14:textId="77777777" w:rsidR="00B42859" w:rsidRPr="00B97162" w:rsidRDefault="00B42859" w:rsidP="00A378CC">
    <w:pPr>
      <w:pStyle w:val="COCitySidfor"/>
      <w:ind w:left="284"/>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262DB" w14:textId="77777777" w:rsidR="00D04C72" w:rsidRDefault="00D04C72" w:rsidP="00F116E3">
      <w:r>
        <w:separator/>
      </w:r>
    </w:p>
  </w:footnote>
  <w:footnote w:type="continuationSeparator" w:id="0">
    <w:p w14:paraId="7413F19E" w14:textId="77777777" w:rsidR="00D04C72" w:rsidRDefault="00D04C72" w:rsidP="00F1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E198" w14:textId="77777777" w:rsidR="00B42859" w:rsidRDefault="00B42859" w:rsidP="0007137B">
    <w:pPr>
      <w:pStyle w:val="Sidhuvud"/>
      <w:ind w:left="284"/>
    </w:pPr>
    <w:r>
      <w:rPr>
        <w:noProof/>
        <w:lang w:val="sv-SE"/>
      </w:rPr>
      <w:drawing>
        <wp:anchor distT="0" distB="0" distL="114300" distR="114300" simplePos="0" relativeHeight="251658240" behindDoc="1" locked="0" layoutInCell="1" allowOverlap="1" wp14:anchorId="565361CF" wp14:editId="6A25F48D">
          <wp:simplePos x="0" y="0"/>
          <wp:positionH relativeFrom="column">
            <wp:posOffset>-899795</wp:posOffset>
          </wp:positionH>
          <wp:positionV relativeFrom="paragraph">
            <wp:posOffset>0</wp:posOffset>
          </wp:positionV>
          <wp:extent cx="7529194" cy="10654758"/>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pdf"/>
                  <pic:cNvPicPr/>
                </pic:nvPicPr>
                <pic:blipFill>
                  <a:blip r:embed="rId1">
                    <a:extLst>
                      <a:ext uri="{28A0092B-C50C-407E-A947-70E740481C1C}">
                        <a14:useLocalDpi xmlns:a14="http://schemas.microsoft.com/office/drawing/2010/main" val="0"/>
                      </a:ext>
                    </a:extLst>
                  </a:blip>
                  <a:stretch>
                    <a:fillRect/>
                  </a:stretch>
                </pic:blipFill>
                <pic:spPr>
                  <a:xfrm>
                    <a:off x="0" y="0"/>
                    <a:ext cx="7529194" cy="106547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4DB"/>
    <w:multiLevelType w:val="hybridMultilevel"/>
    <w:tmpl w:val="86CA5468"/>
    <w:lvl w:ilvl="0" w:tplc="041D000D">
      <w:start w:val="1"/>
      <w:numFmt w:val="bullet"/>
      <w:lvlText w:val=""/>
      <w:lvlJc w:val="left"/>
      <w:pPr>
        <w:ind w:left="1004" w:hanging="360"/>
      </w:pPr>
      <w:rPr>
        <w:rFonts w:ascii="Wingdings" w:hAnsi="Wingdings" w:hint="default"/>
      </w:rPr>
    </w:lvl>
    <w:lvl w:ilvl="1" w:tplc="041D0003">
      <w:start w:val="1"/>
      <w:numFmt w:val="bullet"/>
      <w:lvlText w:val="o"/>
      <w:lvlJc w:val="left"/>
      <w:pPr>
        <w:ind w:left="1724" w:hanging="360"/>
      </w:pPr>
      <w:rPr>
        <w:rFonts w:ascii="Courier New" w:hAnsi="Courier New" w:cs="Courier New" w:hint="default"/>
      </w:rPr>
    </w:lvl>
    <w:lvl w:ilvl="2" w:tplc="041D0005">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start w:val="1"/>
      <w:numFmt w:val="bullet"/>
      <w:lvlText w:val=""/>
      <w:lvlJc w:val="left"/>
      <w:pPr>
        <w:ind w:left="4604" w:hanging="360"/>
      </w:pPr>
      <w:rPr>
        <w:rFonts w:ascii="Wingdings" w:hAnsi="Wingdings" w:hint="default"/>
      </w:rPr>
    </w:lvl>
    <w:lvl w:ilvl="6" w:tplc="041D0001">
      <w:start w:val="1"/>
      <w:numFmt w:val="bullet"/>
      <w:lvlText w:val=""/>
      <w:lvlJc w:val="left"/>
      <w:pPr>
        <w:ind w:left="5324" w:hanging="360"/>
      </w:pPr>
      <w:rPr>
        <w:rFonts w:ascii="Symbol" w:hAnsi="Symbol" w:hint="default"/>
      </w:rPr>
    </w:lvl>
    <w:lvl w:ilvl="7" w:tplc="041D0003">
      <w:start w:val="1"/>
      <w:numFmt w:val="bullet"/>
      <w:lvlText w:val="o"/>
      <w:lvlJc w:val="left"/>
      <w:pPr>
        <w:ind w:left="6044" w:hanging="360"/>
      </w:pPr>
      <w:rPr>
        <w:rFonts w:ascii="Courier New" w:hAnsi="Courier New" w:cs="Courier New" w:hint="default"/>
      </w:rPr>
    </w:lvl>
    <w:lvl w:ilvl="8" w:tplc="041D0005">
      <w:start w:val="1"/>
      <w:numFmt w:val="bullet"/>
      <w:lvlText w:val=""/>
      <w:lvlJc w:val="left"/>
      <w:pPr>
        <w:ind w:left="6764" w:hanging="360"/>
      </w:pPr>
      <w:rPr>
        <w:rFonts w:ascii="Wingdings" w:hAnsi="Wingdings" w:hint="default"/>
      </w:rPr>
    </w:lvl>
  </w:abstractNum>
  <w:abstractNum w:abstractNumId="1" w15:restartNumberingAfterBreak="0">
    <w:nsid w:val="03CA0A08"/>
    <w:multiLevelType w:val="hybridMultilevel"/>
    <w:tmpl w:val="7D94031E"/>
    <w:lvl w:ilvl="0" w:tplc="1974003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015C4E"/>
    <w:multiLevelType w:val="hybridMultilevel"/>
    <w:tmpl w:val="7B9CAC4C"/>
    <w:lvl w:ilvl="0" w:tplc="6E32E16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26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E3"/>
    <w:rsid w:val="000027D4"/>
    <w:rsid w:val="0007137B"/>
    <w:rsid w:val="00077B96"/>
    <w:rsid w:val="000D3A75"/>
    <w:rsid w:val="000F071B"/>
    <w:rsid w:val="00210802"/>
    <w:rsid w:val="00273EB0"/>
    <w:rsid w:val="00284209"/>
    <w:rsid w:val="002B14D4"/>
    <w:rsid w:val="003612C5"/>
    <w:rsid w:val="00383708"/>
    <w:rsid w:val="0038697F"/>
    <w:rsid w:val="003F51EE"/>
    <w:rsid w:val="00435DD3"/>
    <w:rsid w:val="005B34DC"/>
    <w:rsid w:val="006478F5"/>
    <w:rsid w:val="006E37A2"/>
    <w:rsid w:val="006F2FD8"/>
    <w:rsid w:val="00703DC8"/>
    <w:rsid w:val="007165E9"/>
    <w:rsid w:val="00727ED4"/>
    <w:rsid w:val="00824BCC"/>
    <w:rsid w:val="00870DAE"/>
    <w:rsid w:val="008B18D6"/>
    <w:rsid w:val="008B77C0"/>
    <w:rsid w:val="008C6504"/>
    <w:rsid w:val="009B4224"/>
    <w:rsid w:val="009E4E27"/>
    <w:rsid w:val="009F64CE"/>
    <w:rsid w:val="00A378CC"/>
    <w:rsid w:val="00AA5E62"/>
    <w:rsid w:val="00AB42A8"/>
    <w:rsid w:val="00AB4D18"/>
    <w:rsid w:val="00B42859"/>
    <w:rsid w:val="00B97162"/>
    <w:rsid w:val="00BD11D4"/>
    <w:rsid w:val="00C333A5"/>
    <w:rsid w:val="00C458E3"/>
    <w:rsid w:val="00C541B0"/>
    <w:rsid w:val="00C93C2E"/>
    <w:rsid w:val="00D04C72"/>
    <w:rsid w:val="00D62C96"/>
    <w:rsid w:val="00D85895"/>
    <w:rsid w:val="00D86FFD"/>
    <w:rsid w:val="00D97B4D"/>
    <w:rsid w:val="00DC2504"/>
    <w:rsid w:val="00DC3BBF"/>
    <w:rsid w:val="00EE20AE"/>
    <w:rsid w:val="00F116E3"/>
    <w:rsid w:val="00F901C6"/>
    <w:rsid w:val="00F90851"/>
    <w:rsid w:val="00F92C22"/>
    <w:rsid w:val="00F96C7D"/>
    <w:rsid w:val="00FB1BE5"/>
    <w:rsid w:val="00FD6D5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4207B2"/>
  <w14:defaultImageDpi w14:val="300"/>
  <w15:docId w15:val="{5C8912C0-767E-4744-A2C0-0A658627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224"/>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16E3"/>
    <w:pPr>
      <w:tabs>
        <w:tab w:val="center" w:pos="4536"/>
        <w:tab w:val="right" w:pos="9072"/>
      </w:tabs>
    </w:pPr>
  </w:style>
  <w:style w:type="character" w:customStyle="1" w:styleId="SidhuvudChar">
    <w:name w:val="Sidhuvud Char"/>
    <w:basedOn w:val="Standardstycketeckensnitt"/>
    <w:link w:val="Sidhuvud"/>
    <w:uiPriority w:val="99"/>
    <w:rsid w:val="00F116E3"/>
    <w:rPr>
      <w:lang w:val="en-US"/>
    </w:rPr>
  </w:style>
  <w:style w:type="paragraph" w:styleId="Sidfot">
    <w:name w:val="footer"/>
    <w:basedOn w:val="Normal"/>
    <w:link w:val="SidfotChar"/>
    <w:uiPriority w:val="99"/>
    <w:unhideWhenUsed/>
    <w:rsid w:val="00F116E3"/>
    <w:pPr>
      <w:tabs>
        <w:tab w:val="center" w:pos="4536"/>
        <w:tab w:val="right" w:pos="9072"/>
      </w:tabs>
    </w:pPr>
  </w:style>
  <w:style w:type="character" w:customStyle="1" w:styleId="SidfotChar">
    <w:name w:val="Sidfot Char"/>
    <w:basedOn w:val="Standardstycketeckensnitt"/>
    <w:link w:val="Sidfot"/>
    <w:uiPriority w:val="99"/>
    <w:rsid w:val="00F116E3"/>
    <w:rPr>
      <w:lang w:val="en-US"/>
    </w:rPr>
  </w:style>
  <w:style w:type="paragraph" w:styleId="Ballongtext">
    <w:name w:val="Balloon Text"/>
    <w:basedOn w:val="Normal"/>
    <w:link w:val="BallongtextChar"/>
    <w:uiPriority w:val="99"/>
    <w:semiHidden/>
    <w:unhideWhenUsed/>
    <w:rsid w:val="00F116E3"/>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F116E3"/>
    <w:rPr>
      <w:rFonts w:ascii="Lucida Grande" w:hAnsi="Lucida Grande"/>
      <w:sz w:val="18"/>
      <w:szCs w:val="18"/>
      <w:lang w:val="en-US"/>
    </w:rPr>
  </w:style>
  <w:style w:type="paragraph" w:customStyle="1" w:styleId="COCitySidfor">
    <w:name w:val="CO City Sidfor"/>
    <w:basedOn w:val="Sidfot"/>
    <w:qFormat/>
    <w:rsid w:val="00D85895"/>
    <w:pPr>
      <w:tabs>
        <w:tab w:val="clear" w:pos="4536"/>
        <w:tab w:val="clear" w:pos="9072"/>
      </w:tabs>
    </w:pPr>
    <w:rPr>
      <w:rFonts w:ascii="Arial" w:hAnsi="Arial"/>
      <w:sz w:val="20"/>
    </w:rPr>
  </w:style>
  <w:style w:type="paragraph" w:customStyle="1" w:styleId="COCityRubrik">
    <w:name w:val="CO City Rubrik"/>
    <w:basedOn w:val="Normal"/>
    <w:qFormat/>
    <w:rsid w:val="00C333A5"/>
    <w:rPr>
      <w:rFonts w:ascii="Arial" w:hAnsi="Arial"/>
      <w:b/>
    </w:rPr>
  </w:style>
  <w:style w:type="paragraph" w:customStyle="1" w:styleId="Allmntstyckeformat">
    <w:name w:val="[Allmänt styckeformat]"/>
    <w:basedOn w:val="Normal"/>
    <w:uiPriority w:val="99"/>
    <w:rsid w:val="00C333A5"/>
    <w:pPr>
      <w:widowControl w:val="0"/>
      <w:autoSpaceDE w:val="0"/>
      <w:autoSpaceDN w:val="0"/>
      <w:adjustRightInd w:val="0"/>
      <w:spacing w:line="288" w:lineRule="auto"/>
      <w:textAlignment w:val="center"/>
    </w:pPr>
    <w:rPr>
      <w:rFonts w:ascii="MinionPro-Regular" w:hAnsi="MinionPro-Regular" w:cs="MinionPro-Regular"/>
      <w:color w:val="000000"/>
      <w:lang w:val="sv-SE"/>
    </w:rPr>
  </w:style>
  <w:style w:type="paragraph" w:customStyle="1" w:styleId="COCItyBrdtext">
    <w:name w:val="CO CIty Brödtext"/>
    <w:basedOn w:val="COCityRubrik"/>
    <w:qFormat/>
    <w:rsid w:val="00C333A5"/>
    <w:pPr>
      <w:spacing w:line="360" w:lineRule="auto"/>
    </w:pPr>
    <w:rPr>
      <w:b w:val="0"/>
    </w:rPr>
  </w:style>
  <w:style w:type="paragraph" w:customStyle="1" w:styleId="COCItyMellanrubrik">
    <w:name w:val="CO CIty Mellanrubrik"/>
    <w:basedOn w:val="COCItyBrdtext"/>
    <w:qFormat/>
    <w:rsid w:val="00C333A5"/>
    <w:rPr>
      <w:b/>
    </w:rPr>
  </w:style>
  <w:style w:type="character" w:styleId="Hyperlnk">
    <w:name w:val="Hyperlink"/>
    <w:basedOn w:val="Standardstycketeckensnitt"/>
    <w:uiPriority w:val="99"/>
    <w:unhideWhenUsed/>
    <w:rsid w:val="00435DD3"/>
    <w:rPr>
      <w:color w:val="0000FF" w:themeColor="hyperlink"/>
      <w:u w:val="single"/>
    </w:rPr>
  </w:style>
  <w:style w:type="character" w:styleId="AnvndHyperlnk">
    <w:name w:val="FollowedHyperlink"/>
    <w:basedOn w:val="Standardstycketeckensnitt"/>
    <w:uiPriority w:val="99"/>
    <w:semiHidden/>
    <w:unhideWhenUsed/>
    <w:rsid w:val="00273EB0"/>
    <w:rPr>
      <w:color w:val="800080" w:themeColor="followedHyperlink"/>
      <w:u w:val="single"/>
    </w:rPr>
  </w:style>
  <w:style w:type="paragraph" w:styleId="Liststycke">
    <w:name w:val="List Paragraph"/>
    <w:basedOn w:val="Normal"/>
    <w:uiPriority w:val="34"/>
    <w:qFormat/>
    <w:rsid w:val="00F92C22"/>
    <w:pPr>
      <w:ind w:left="720"/>
      <w:contextualSpacing/>
    </w:pPr>
  </w:style>
  <w:style w:type="paragraph" w:customStyle="1" w:styleId="paragraph">
    <w:name w:val="paragraph"/>
    <w:basedOn w:val="Normal"/>
    <w:rsid w:val="005B34DC"/>
    <w:pPr>
      <w:spacing w:before="100" w:beforeAutospacing="1" w:after="100" w:afterAutospacing="1"/>
    </w:pPr>
    <w:rPr>
      <w:rFonts w:ascii="Times New Roman" w:eastAsia="Times New Roman" w:hAnsi="Times New Roman" w:cs="Times New Roman"/>
      <w:lang w:val="sv-SE"/>
    </w:rPr>
  </w:style>
  <w:style w:type="character" w:customStyle="1" w:styleId="normaltextrun">
    <w:name w:val="normaltextrun"/>
    <w:basedOn w:val="Standardstycketeckensnitt"/>
    <w:rsid w:val="005B34DC"/>
  </w:style>
  <w:style w:type="character" w:customStyle="1" w:styleId="eop">
    <w:name w:val="eop"/>
    <w:basedOn w:val="Standardstycketeckensnitt"/>
    <w:rsid w:val="005B34DC"/>
  </w:style>
  <w:style w:type="character" w:styleId="Olstomnmnande">
    <w:name w:val="Unresolved Mention"/>
    <w:basedOn w:val="Standardstycketeckensnitt"/>
    <w:uiPriority w:val="99"/>
    <w:semiHidden/>
    <w:unhideWhenUsed/>
    <w:rsid w:val="005B34DC"/>
    <w:rPr>
      <w:color w:val="808080"/>
      <w:shd w:val="clear" w:color="auto" w:fill="E6E6E6"/>
    </w:rPr>
  </w:style>
  <w:style w:type="character" w:styleId="Kommentarsreferens">
    <w:name w:val="annotation reference"/>
    <w:basedOn w:val="Standardstycketeckensnitt"/>
    <w:uiPriority w:val="99"/>
    <w:semiHidden/>
    <w:unhideWhenUsed/>
    <w:rsid w:val="00824BCC"/>
    <w:rPr>
      <w:sz w:val="16"/>
      <w:szCs w:val="16"/>
    </w:rPr>
  </w:style>
  <w:style w:type="paragraph" w:styleId="Kommentarer">
    <w:name w:val="annotation text"/>
    <w:basedOn w:val="Normal"/>
    <w:link w:val="KommentarerChar"/>
    <w:uiPriority w:val="99"/>
    <w:semiHidden/>
    <w:unhideWhenUsed/>
    <w:rsid w:val="00824BCC"/>
    <w:rPr>
      <w:sz w:val="20"/>
      <w:szCs w:val="20"/>
    </w:rPr>
  </w:style>
  <w:style w:type="character" w:customStyle="1" w:styleId="KommentarerChar">
    <w:name w:val="Kommentarer Char"/>
    <w:basedOn w:val="Standardstycketeckensnitt"/>
    <w:link w:val="Kommentarer"/>
    <w:uiPriority w:val="99"/>
    <w:semiHidden/>
    <w:rsid w:val="00824BCC"/>
    <w:rPr>
      <w:sz w:val="20"/>
      <w:szCs w:val="20"/>
      <w:lang w:val="en-US"/>
    </w:rPr>
  </w:style>
  <w:style w:type="paragraph" w:styleId="Kommentarsmne">
    <w:name w:val="annotation subject"/>
    <w:basedOn w:val="Kommentarer"/>
    <w:next w:val="Kommentarer"/>
    <w:link w:val="KommentarsmneChar"/>
    <w:uiPriority w:val="99"/>
    <w:semiHidden/>
    <w:unhideWhenUsed/>
    <w:rsid w:val="00824BCC"/>
    <w:rPr>
      <w:b/>
      <w:bCs/>
    </w:rPr>
  </w:style>
  <w:style w:type="character" w:customStyle="1" w:styleId="KommentarsmneChar">
    <w:name w:val="Kommentarsämne Char"/>
    <w:basedOn w:val="KommentarerChar"/>
    <w:link w:val="Kommentarsmne"/>
    <w:uiPriority w:val="99"/>
    <w:semiHidden/>
    <w:rsid w:val="00824BC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497">
      <w:bodyDiv w:val="1"/>
      <w:marLeft w:val="0"/>
      <w:marRight w:val="0"/>
      <w:marTop w:val="0"/>
      <w:marBottom w:val="0"/>
      <w:divBdr>
        <w:top w:val="none" w:sz="0" w:space="0" w:color="auto"/>
        <w:left w:val="none" w:sz="0" w:space="0" w:color="auto"/>
        <w:bottom w:val="none" w:sz="0" w:space="0" w:color="auto"/>
        <w:right w:val="none" w:sz="0" w:space="0" w:color="auto"/>
      </w:divBdr>
    </w:div>
    <w:div w:id="714500567">
      <w:bodyDiv w:val="1"/>
      <w:marLeft w:val="0"/>
      <w:marRight w:val="0"/>
      <w:marTop w:val="0"/>
      <w:marBottom w:val="0"/>
      <w:divBdr>
        <w:top w:val="none" w:sz="0" w:space="0" w:color="auto"/>
        <w:left w:val="none" w:sz="0" w:space="0" w:color="auto"/>
        <w:bottom w:val="none" w:sz="0" w:space="0" w:color="auto"/>
        <w:right w:val="none" w:sz="0" w:space="0" w:color="auto"/>
      </w:divBdr>
      <w:divsChild>
        <w:div w:id="1630621215">
          <w:marLeft w:val="0"/>
          <w:marRight w:val="0"/>
          <w:marTop w:val="0"/>
          <w:marBottom w:val="0"/>
          <w:divBdr>
            <w:top w:val="none" w:sz="0" w:space="0" w:color="auto"/>
            <w:left w:val="none" w:sz="0" w:space="0" w:color="auto"/>
            <w:bottom w:val="none" w:sz="0" w:space="0" w:color="auto"/>
            <w:right w:val="none" w:sz="0" w:space="0" w:color="auto"/>
          </w:divBdr>
        </w:div>
        <w:div w:id="342048036">
          <w:marLeft w:val="0"/>
          <w:marRight w:val="0"/>
          <w:marTop w:val="0"/>
          <w:marBottom w:val="0"/>
          <w:divBdr>
            <w:top w:val="none" w:sz="0" w:space="0" w:color="auto"/>
            <w:left w:val="none" w:sz="0" w:space="0" w:color="auto"/>
            <w:bottom w:val="none" w:sz="0" w:space="0" w:color="auto"/>
            <w:right w:val="none" w:sz="0" w:space="0" w:color="auto"/>
          </w:divBdr>
        </w:div>
      </w:divsChild>
    </w:div>
    <w:div w:id="794567506">
      <w:bodyDiv w:val="1"/>
      <w:marLeft w:val="0"/>
      <w:marRight w:val="0"/>
      <w:marTop w:val="0"/>
      <w:marBottom w:val="0"/>
      <w:divBdr>
        <w:top w:val="none" w:sz="0" w:space="0" w:color="auto"/>
        <w:left w:val="none" w:sz="0" w:space="0" w:color="auto"/>
        <w:bottom w:val="none" w:sz="0" w:space="0" w:color="auto"/>
        <w:right w:val="none" w:sz="0" w:space="0" w:color="auto"/>
      </w:divBdr>
    </w:div>
    <w:div w:id="826897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berger@sydgront.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ritt.rahm@sigill.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igill.se" TargetMode="External"/><Relationship Id="rId1" Type="http://schemas.openxmlformats.org/officeDocument/2006/relationships/hyperlink" Target="mailto:info@sigil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d6aec55-13f1-4981-959b-ccbb9f296010">
      <UserInfo>
        <DisplayName>BRID: Vem gör vad</DisplayName>
        <AccountId>84</AccountId>
        <AccountType/>
      </UserInfo>
      <UserInfo>
        <DisplayName>Helena Allard</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14C70991A3474CB1170B6D67A5A790" ma:contentTypeVersion="8" ma:contentTypeDescription="Skapa ett nytt dokument." ma:contentTypeScope="" ma:versionID="ffe60b7a7c14f2c2bdcbb3ad66f17e2f">
  <xsd:schema xmlns:xsd="http://www.w3.org/2001/XMLSchema" xmlns:xs="http://www.w3.org/2001/XMLSchema" xmlns:p="http://schemas.microsoft.com/office/2006/metadata/properties" xmlns:ns2="9cd27df1-9119-41f6-bf05-e1ecd48216e9" xmlns:ns3="8d6aec55-13f1-4981-959b-ccbb9f296010" targetNamespace="http://schemas.microsoft.com/office/2006/metadata/properties" ma:root="true" ma:fieldsID="1f62429f9b3ac14a882034b72f3f3590" ns2:_="" ns3:_="">
    <xsd:import namespace="9cd27df1-9119-41f6-bf05-e1ecd48216e9"/>
    <xsd:import namespace="8d6aec55-13f1-4981-959b-ccbb9f296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7df1-9119-41f6-bf05-e1ecd4821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aec55-13f1-4981-959b-ccbb9f29601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BB304-0E74-47EB-876E-B737DF97CAB4}">
  <ds:schemaRefs>
    <ds:schemaRef ds:uri="http://schemas.microsoft.com/sharepoint/v3/contenttype/forms"/>
  </ds:schemaRefs>
</ds:datastoreItem>
</file>

<file path=customXml/itemProps2.xml><?xml version="1.0" encoding="utf-8"?>
<ds:datastoreItem xmlns:ds="http://schemas.openxmlformats.org/officeDocument/2006/customXml" ds:itemID="{2602B2B8-FFE6-4BA6-AA82-D07CF78EFBDE}">
  <ds:schemaRefs>
    <ds:schemaRef ds:uri="http://schemas.microsoft.com/office/2006/metadata/properties"/>
    <ds:schemaRef ds:uri="http://schemas.microsoft.com/office/infopath/2007/PartnerControls"/>
    <ds:schemaRef ds:uri="8d6aec55-13f1-4981-959b-ccbb9f296010"/>
  </ds:schemaRefs>
</ds:datastoreItem>
</file>

<file path=customXml/itemProps3.xml><?xml version="1.0" encoding="utf-8"?>
<ds:datastoreItem xmlns:ds="http://schemas.openxmlformats.org/officeDocument/2006/customXml" ds:itemID="{09330A5F-4566-481B-8767-361F30E40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7df1-9119-41f6-bf05-e1ecd48216e9"/>
    <ds:schemaRef ds:uri="8d6aec55-13f1-4981-959b-ccbb9f296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2638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Waldekrantz Communication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Waldekrantz</dc:creator>
  <cp:keywords/>
  <dc:description/>
  <cp:lastModifiedBy>Josefin.Kihlberg</cp:lastModifiedBy>
  <cp:revision>2</cp:revision>
  <cp:lastPrinted>2013-12-05T09:48:00Z</cp:lastPrinted>
  <dcterms:created xsi:type="dcterms:W3CDTF">2018-10-03T08:31:00Z</dcterms:created>
  <dcterms:modified xsi:type="dcterms:W3CDTF">2018-10-03T08:31:00Z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0x010100AE14C70991A3474CB1170B6D67A5A790</vt:lpwstr>
  </property>
</Properties>
</file>