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BF980" w14:textId="445C8172" w:rsidR="006A1A62" w:rsidRPr="000C70B4" w:rsidRDefault="006A1A62" w:rsidP="006A1A62">
      <w:pPr>
        <w:ind w:right="-240"/>
        <w:rPr>
          <w:rFonts w:ascii="Arial" w:hAnsi="Arial" w:cs="Arial"/>
          <w:b/>
          <w:bCs/>
          <w:sz w:val="32"/>
          <w:szCs w:val="32"/>
        </w:rPr>
      </w:pPr>
      <w:bookmarkStart w:id="0" w:name="_Hlk131678668"/>
      <w:r w:rsidRPr="000C70B4">
        <w:rPr>
          <w:rFonts w:ascii="Arial" w:hAnsi="Arial" w:cs="Arial"/>
          <w:b/>
          <w:bCs/>
          <w:sz w:val="32"/>
          <w:szCs w:val="32"/>
          <w:lang w:val="ro"/>
        </w:rPr>
        <w:t xml:space="preserve">Ford Pro </w:t>
      </w:r>
      <w:r w:rsidR="00911372">
        <w:rPr>
          <w:rFonts w:ascii="Arial" w:hAnsi="Arial" w:cs="Arial"/>
          <w:b/>
          <w:bCs/>
          <w:sz w:val="32"/>
          <w:szCs w:val="32"/>
          <w:lang w:val="ro"/>
        </w:rPr>
        <w:t>crește nivelul de</w:t>
      </w:r>
      <w:r w:rsidRPr="000C70B4">
        <w:rPr>
          <w:rFonts w:ascii="Arial" w:hAnsi="Arial" w:cs="Arial"/>
          <w:b/>
          <w:bCs/>
          <w:sz w:val="32"/>
          <w:szCs w:val="32"/>
          <w:lang w:val="ro"/>
        </w:rPr>
        <w:t xml:space="preserve"> productivitat</w:t>
      </w:r>
      <w:r w:rsidR="00911372">
        <w:rPr>
          <w:rFonts w:ascii="Arial" w:hAnsi="Arial" w:cs="Arial"/>
          <w:b/>
          <w:bCs/>
          <w:sz w:val="32"/>
          <w:szCs w:val="32"/>
          <w:lang w:val="ro"/>
        </w:rPr>
        <w:t>e</w:t>
      </w:r>
      <w:r w:rsidRPr="000C70B4">
        <w:rPr>
          <w:rFonts w:ascii="Arial" w:hAnsi="Arial" w:cs="Arial"/>
          <w:b/>
          <w:bCs/>
          <w:sz w:val="32"/>
          <w:szCs w:val="32"/>
          <w:lang w:val="ro"/>
        </w:rPr>
        <w:t xml:space="preserve"> </w:t>
      </w:r>
      <w:r w:rsidR="00C87C23">
        <w:rPr>
          <w:rFonts w:ascii="Arial" w:hAnsi="Arial" w:cs="Arial"/>
          <w:b/>
          <w:bCs/>
          <w:sz w:val="32"/>
          <w:szCs w:val="32"/>
          <w:lang w:val="ro"/>
        </w:rPr>
        <w:t>cu</w:t>
      </w:r>
      <w:r w:rsidRPr="000C70B4">
        <w:rPr>
          <w:rFonts w:ascii="Arial" w:hAnsi="Arial" w:cs="Arial"/>
          <w:b/>
          <w:bCs/>
          <w:sz w:val="32"/>
          <w:szCs w:val="32"/>
          <w:lang w:val="ro"/>
        </w:rPr>
        <w:t xml:space="preserve"> noi caracteristici digitale și tehnologie îmbunătățită </w:t>
      </w:r>
      <w:r w:rsidR="00AD6CE7">
        <w:rPr>
          <w:rFonts w:ascii="Arial" w:hAnsi="Arial" w:cs="Arial"/>
          <w:b/>
          <w:bCs/>
          <w:sz w:val="32"/>
          <w:szCs w:val="32"/>
          <w:lang w:val="ro"/>
        </w:rPr>
        <w:t xml:space="preserve">pentru </w:t>
      </w:r>
      <w:r w:rsidRPr="000C70B4">
        <w:rPr>
          <w:rFonts w:ascii="Arial" w:hAnsi="Arial" w:cs="Arial"/>
          <w:b/>
          <w:bCs/>
          <w:sz w:val="32"/>
          <w:szCs w:val="32"/>
          <w:lang w:val="ro"/>
        </w:rPr>
        <w:t>Ford Transit în 2024</w:t>
      </w:r>
    </w:p>
    <w:p w14:paraId="7D754D58" w14:textId="77777777" w:rsidR="006A1A62" w:rsidRPr="000C70B4" w:rsidRDefault="006A1A62" w:rsidP="00B36CE1">
      <w:pPr>
        <w:ind w:right="-240"/>
        <w:rPr>
          <w:rFonts w:ascii="Arial" w:hAnsi="Arial" w:cs="Arial"/>
          <w:b/>
          <w:strike/>
          <w:sz w:val="32"/>
        </w:rPr>
      </w:pPr>
    </w:p>
    <w:bookmarkEnd w:id="0"/>
    <w:p w14:paraId="59986B57" w14:textId="03A811FD" w:rsidR="006A1A62" w:rsidRPr="00093C83" w:rsidRDefault="006A1A62" w:rsidP="006A1A62">
      <w:pPr>
        <w:numPr>
          <w:ilvl w:val="0"/>
          <w:numId w:val="2"/>
        </w:numPr>
        <w:rPr>
          <w:rFonts w:ascii="Arial" w:hAnsi="Arial" w:cs="Arial"/>
          <w:sz w:val="22"/>
          <w:szCs w:val="22"/>
        </w:rPr>
      </w:pPr>
      <w:r w:rsidRPr="00093C83">
        <w:rPr>
          <w:rFonts w:ascii="Arial" w:hAnsi="Arial" w:cs="Arial"/>
          <w:sz w:val="22"/>
          <w:szCs w:val="22"/>
          <w:lang w:val="ro"/>
        </w:rPr>
        <w:t xml:space="preserve">Ford Pro </w:t>
      </w:r>
      <w:r w:rsidR="00360F98" w:rsidRPr="00093C83">
        <w:rPr>
          <w:rFonts w:ascii="Arial" w:hAnsi="Arial" w:cs="Arial"/>
          <w:sz w:val="22"/>
          <w:szCs w:val="22"/>
          <w:lang w:val="ro"/>
        </w:rPr>
        <w:t>anunță în</w:t>
      </w:r>
      <w:r w:rsidR="008E374C" w:rsidRPr="00093C83">
        <w:rPr>
          <w:rFonts w:ascii="Arial" w:hAnsi="Arial" w:cs="Arial"/>
          <w:sz w:val="22"/>
          <w:szCs w:val="22"/>
          <w:lang w:val="ro"/>
        </w:rPr>
        <w:t xml:space="preserve"> Europa o îmbunătățire majoră a </w:t>
      </w:r>
      <w:r w:rsidR="00887DDA" w:rsidRPr="00093C83">
        <w:rPr>
          <w:rFonts w:ascii="Arial" w:hAnsi="Arial" w:cs="Arial"/>
          <w:sz w:val="22"/>
          <w:szCs w:val="22"/>
          <w:lang w:val="ro"/>
        </w:rPr>
        <w:t>caracteristicilor</w:t>
      </w:r>
      <w:r w:rsidR="008E374C" w:rsidRPr="00093C83">
        <w:rPr>
          <w:rFonts w:ascii="Arial" w:hAnsi="Arial" w:cs="Arial"/>
          <w:sz w:val="22"/>
          <w:szCs w:val="22"/>
          <w:lang w:val="ro"/>
        </w:rPr>
        <w:t xml:space="preserve"> digitale pentru vehiculele sale comerciale Transit și E</w:t>
      </w:r>
      <w:r w:rsidR="00887DDA" w:rsidRPr="00093C83">
        <w:rPr>
          <w:rFonts w:ascii="Arial" w:hAnsi="Arial" w:cs="Arial"/>
          <w:sz w:val="22"/>
          <w:szCs w:val="22"/>
          <w:lang w:val="ro"/>
        </w:rPr>
        <w:t>-</w:t>
      </w:r>
      <w:r w:rsidR="008E374C" w:rsidRPr="00093C83">
        <w:rPr>
          <w:rFonts w:ascii="Arial" w:hAnsi="Arial" w:cs="Arial"/>
          <w:sz w:val="22"/>
          <w:szCs w:val="22"/>
          <w:lang w:val="ro"/>
        </w:rPr>
        <w:t>Transit, disponibile clienților în 2024</w:t>
      </w:r>
    </w:p>
    <w:p w14:paraId="475ADC5F" w14:textId="77777777" w:rsidR="006A1A62" w:rsidRPr="00093C83" w:rsidRDefault="006A1A62" w:rsidP="006A1A62">
      <w:pPr>
        <w:rPr>
          <w:rFonts w:ascii="Arial" w:hAnsi="Arial" w:cs="Arial"/>
          <w:sz w:val="22"/>
          <w:szCs w:val="22"/>
        </w:rPr>
      </w:pPr>
    </w:p>
    <w:p w14:paraId="055227B8" w14:textId="20A3A659" w:rsidR="008E374C" w:rsidRPr="00093C83" w:rsidRDefault="00B61110" w:rsidP="008E374C">
      <w:pPr>
        <w:numPr>
          <w:ilvl w:val="0"/>
          <w:numId w:val="2"/>
        </w:numPr>
        <w:rPr>
          <w:rFonts w:ascii="Arial" w:hAnsi="Arial" w:cs="Arial"/>
          <w:strike/>
          <w:sz w:val="22"/>
          <w:szCs w:val="22"/>
        </w:rPr>
      </w:pPr>
      <w:r w:rsidRPr="00093C83">
        <w:rPr>
          <w:rFonts w:ascii="Arial" w:hAnsi="Arial" w:cs="Arial"/>
          <w:sz w:val="22"/>
          <w:szCs w:val="22"/>
          <w:lang w:val="ro"/>
        </w:rPr>
        <w:t>Îmbunătățirile adaugă</w:t>
      </w:r>
      <w:r w:rsidR="008E374C" w:rsidRPr="00093C83">
        <w:rPr>
          <w:rFonts w:ascii="Arial" w:hAnsi="Arial" w:cs="Arial"/>
          <w:sz w:val="22"/>
          <w:szCs w:val="22"/>
          <w:lang w:val="ro"/>
        </w:rPr>
        <w:t xml:space="preserve"> conectivitate 5G, actualizări </w:t>
      </w:r>
      <w:r w:rsidR="00D443B6">
        <w:rPr>
          <w:rFonts w:ascii="Arial" w:hAnsi="Arial" w:cs="Arial"/>
          <w:sz w:val="22"/>
          <w:szCs w:val="22"/>
          <w:lang w:val="ro"/>
        </w:rPr>
        <w:t>OTA</w:t>
      </w:r>
      <w:r w:rsidR="008E374C" w:rsidRPr="00093C83">
        <w:rPr>
          <w:rFonts w:ascii="Arial" w:hAnsi="Arial" w:cs="Arial"/>
          <w:sz w:val="22"/>
          <w:szCs w:val="22"/>
          <w:lang w:val="ro"/>
        </w:rPr>
        <w:t xml:space="preserve"> Ford Power-Up, un ecran tactil de 12 inc</w:t>
      </w:r>
      <w:r w:rsidR="00D443B6">
        <w:rPr>
          <w:rFonts w:ascii="Arial" w:hAnsi="Arial" w:cs="Arial"/>
          <w:sz w:val="22"/>
          <w:szCs w:val="22"/>
          <w:lang w:val="ro"/>
        </w:rPr>
        <w:t>h</w:t>
      </w:r>
      <w:r w:rsidR="008E374C" w:rsidRPr="00093C83">
        <w:rPr>
          <w:rFonts w:ascii="Arial" w:hAnsi="Arial" w:cs="Arial"/>
          <w:sz w:val="22"/>
          <w:szCs w:val="22"/>
          <w:lang w:val="ro"/>
        </w:rPr>
        <w:t>i și no</w:t>
      </w:r>
      <w:r w:rsidR="00F33C83" w:rsidRPr="00093C83">
        <w:rPr>
          <w:rFonts w:ascii="Arial" w:hAnsi="Arial" w:cs="Arial"/>
          <w:sz w:val="22"/>
          <w:szCs w:val="22"/>
          <w:lang w:val="ro"/>
        </w:rPr>
        <w:t>ile sisteme</w:t>
      </w:r>
      <w:r w:rsidR="008E374C" w:rsidRPr="00093C83">
        <w:rPr>
          <w:rFonts w:ascii="Arial" w:hAnsi="Arial" w:cs="Arial"/>
          <w:sz w:val="22"/>
          <w:szCs w:val="22"/>
          <w:lang w:val="ro"/>
        </w:rPr>
        <w:t xml:space="preserve"> </w:t>
      </w:r>
      <w:r w:rsidR="00CC57BE" w:rsidRPr="00093C83">
        <w:rPr>
          <w:rFonts w:ascii="Arial" w:hAnsi="Arial" w:cs="Arial"/>
          <w:sz w:val="22"/>
          <w:szCs w:val="22"/>
          <w:lang w:val="ro"/>
        </w:rPr>
        <w:t xml:space="preserve">Delivery Assist </w:t>
      </w:r>
      <w:r w:rsidR="008E374C" w:rsidRPr="00093C83">
        <w:rPr>
          <w:rFonts w:ascii="Arial" w:hAnsi="Arial" w:cs="Arial"/>
          <w:sz w:val="22"/>
          <w:szCs w:val="22"/>
          <w:lang w:val="ro"/>
        </w:rPr>
        <w:t xml:space="preserve">și </w:t>
      </w:r>
      <w:r w:rsidR="00E139F5" w:rsidRPr="00093C83">
        <w:rPr>
          <w:rFonts w:ascii="Arial" w:hAnsi="Arial" w:cs="Arial"/>
          <w:sz w:val="22"/>
          <w:szCs w:val="22"/>
        </w:rPr>
        <w:t>Upfit Integration System</w:t>
      </w:r>
      <w:r w:rsidR="008E374C" w:rsidRPr="00093C83">
        <w:rPr>
          <w:rFonts w:ascii="Arial" w:hAnsi="Arial" w:cs="Arial"/>
          <w:sz w:val="22"/>
          <w:szCs w:val="22"/>
          <w:lang w:val="ro"/>
        </w:rPr>
        <w:t xml:space="preserve"> care îmbunătățesc productivitatea</w:t>
      </w:r>
    </w:p>
    <w:p w14:paraId="3938F83F" w14:textId="3BCA68B4" w:rsidR="006A1A62" w:rsidRPr="00093C83" w:rsidRDefault="006A1A62" w:rsidP="008E374C">
      <w:pPr>
        <w:rPr>
          <w:rFonts w:ascii="Arial" w:hAnsi="Arial" w:cs="Arial"/>
          <w:sz w:val="22"/>
          <w:szCs w:val="22"/>
        </w:rPr>
      </w:pPr>
    </w:p>
    <w:p w14:paraId="1B74C7C6" w14:textId="2C0A74EA" w:rsidR="00D419AD" w:rsidRPr="00093C83" w:rsidRDefault="00053863" w:rsidP="0076659F">
      <w:pPr>
        <w:numPr>
          <w:ilvl w:val="0"/>
          <w:numId w:val="2"/>
        </w:numPr>
        <w:rPr>
          <w:rFonts w:ascii="Arial" w:hAnsi="Arial" w:cs="Arial"/>
          <w:sz w:val="22"/>
          <w:szCs w:val="22"/>
        </w:rPr>
      </w:pPr>
      <w:r w:rsidRPr="00093C83">
        <w:rPr>
          <w:rFonts w:ascii="Arial" w:hAnsi="Arial" w:cs="Arial"/>
          <w:sz w:val="22"/>
          <w:szCs w:val="22"/>
          <w:lang w:val="ro"/>
        </w:rPr>
        <w:t>Puntea față</w:t>
      </w:r>
      <w:r w:rsidR="009219F4" w:rsidRPr="00093C83">
        <w:rPr>
          <w:rFonts w:ascii="Arial" w:hAnsi="Arial" w:cs="Arial"/>
          <w:sz w:val="22"/>
          <w:szCs w:val="22"/>
          <w:lang w:val="ro"/>
        </w:rPr>
        <w:t xml:space="preserve"> este</w:t>
      </w:r>
      <w:r w:rsidRPr="00093C83">
        <w:rPr>
          <w:rFonts w:ascii="Arial" w:hAnsi="Arial" w:cs="Arial"/>
          <w:sz w:val="22"/>
          <w:szCs w:val="22"/>
          <w:lang w:val="ro"/>
        </w:rPr>
        <w:t xml:space="preserve"> </w:t>
      </w:r>
      <w:r w:rsidR="006525C7" w:rsidRPr="00093C83">
        <w:rPr>
          <w:rFonts w:ascii="Arial" w:hAnsi="Arial" w:cs="Arial"/>
          <w:sz w:val="22"/>
          <w:szCs w:val="22"/>
          <w:lang w:val="ro"/>
        </w:rPr>
        <w:t>reproiectată</w:t>
      </w:r>
      <w:r w:rsidRPr="00093C83">
        <w:rPr>
          <w:rFonts w:ascii="Arial" w:hAnsi="Arial" w:cs="Arial"/>
          <w:sz w:val="22"/>
          <w:szCs w:val="22"/>
          <w:lang w:val="ro"/>
        </w:rPr>
        <w:t>, transmisia automată cu</w:t>
      </w:r>
      <w:r w:rsidR="00D05E05" w:rsidRPr="00093C83">
        <w:rPr>
          <w:rFonts w:ascii="Arial" w:hAnsi="Arial" w:cs="Arial"/>
          <w:sz w:val="22"/>
          <w:szCs w:val="22"/>
          <w:lang w:val="ro"/>
        </w:rPr>
        <w:t xml:space="preserve"> opt</w:t>
      </w:r>
      <w:r w:rsidRPr="00093C83">
        <w:rPr>
          <w:rFonts w:ascii="Arial" w:hAnsi="Arial" w:cs="Arial"/>
          <w:sz w:val="22"/>
          <w:szCs w:val="22"/>
          <w:lang w:val="ro"/>
        </w:rPr>
        <w:t xml:space="preserve"> </w:t>
      </w:r>
      <w:r w:rsidR="000D09F3" w:rsidRPr="00093C83">
        <w:rPr>
          <w:rFonts w:ascii="Arial" w:hAnsi="Arial" w:cs="Arial"/>
          <w:sz w:val="22"/>
          <w:szCs w:val="22"/>
          <w:lang w:val="ro"/>
        </w:rPr>
        <w:t>trepte</w:t>
      </w:r>
      <w:r w:rsidR="00496557" w:rsidRPr="00093C83">
        <w:rPr>
          <w:rFonts w:ascii="Arial" w:hAnsi="Arial" w:cs="Arial"/>
          <w:sz w:val="22"/>
          <w:szCs w:val="22"/>
          <w:lang w:val="ro"/>
        </w:rPr>
        <w:t xml:space="preserve"> este nouă</w:t>
      </w:r>
      <w:r w:rsidR="00B77853" w:rsidRPr="00093C83">
        <w:rPr>
          <w:rFonts w:ascii="Arial" w:hAnsi="Arial" w:cs="Arial"/>
          <w:sz w:val="22"/>
          <w:szCs w:val="22"/>
          <w:lang w:val="ro"/>
        </w:rPr>
        <w:t>, iar</w:t>
      </w:r>
      <w:r w:rsidR="000D09F3" w:rsidRPr="00093C83">
        <w:rPr>
          <w:rFonts w:ascii="Arial" w:hAnsi="Arial" w:cs="Arial"/>
          <w:sz w:val="22"/>
          <w:szCs w:val="22"/>
          <w:lang w:val="ro"/>
        </w:rPr>
        <w:t xml:space="preserve"> </w:t>
      </w:r>
      <w:r w:rsidR="005577EC" w:rsidRPr="00093C83">
        <w:rPr>
          <w:rFonts w:ascii="Arial" w:hAnsi="Arial" w:cs="Arial"/>
          <w:sz w:val="22"/>
          <w:szCs w:val="22"/>
          <w:lang w:val="ro"/>
        </w:rPr>
        <w:t>șasiul</w:t>
      </w:r>
      <w:r w:rsidRPr="00093C83">
        <w:rPr>
          <w:rFonts w:ascii="Arial" w:hAnsi="Arial" w:cs="Arial"/>
          <w:sz w:val="22"/>
          <w:szCs w:val="22"/>
          <w:lang w:val="ro"/>
        </w:rPr>
        <w:t xml:space="preserve"> mai ușor ajută la </w:t>
      </w:r>
      <w:r w:rsidR="00BA5DDE" w:rsidRPr="00093C83">
        <w:rPr>
          <w:rFonts w:ascii="Arial" w:hAnsi="Arial" w:cs="Arial"/>
          <w:sz w:val="22"/>
          <w:szCs w:val="22"/>
          <w:lang w:val="ro"/>
        </w:rPr>
        <w:t>maximizarea capacității de încărcare</w:t>
      </w:r>
      <w:r w:rsidRPr="00093C83">
        <w:rPr>
          <w:rFonts w:ascii="Arial" w:hAnsi="Arial" w:cs="Arial"/>
          <w:sz w:val="22"/>
          <w:szCs w:val="22"/>
          <w:lang w:val="ro"/>
        </w:rPr>
        <w:t xml:space="preserve"> și</w:t>
      </w:r>
      <w:r w:rsidR="002F4ECD" w:rsidRPr="00093C83">
        <w:rPr>
          <w:rFonts w:ascii="Arial" w:hAnsi="Arial" w:cs="Arial"/>
          <w:sz w:val="22"/>
          <w:szCs w:val="22"/>
          <w:lang w:val="ro"/>
        </w:rPr>
        <w:t xml:space="preserve"> îmbunătăț</w:t>
      </w:r>
      <w:r w:rsidR="00B77853" w:rsidRPr="00093C83">
        <w:rPr>
          <w:rFonts w:ascii="Arial" w:hAnsi="Arial" w:cs="Arial"/>
          <w:sz w:val="22"/>
          <w:szCs w:val="22"/>
          <w:lang w:val="ro"/>
        </w:rPr>
        <w:t>e</w:t>
      </w:r>
      <w:r w:rsidR="00B77853" w:rsidRPr="00093C83">
        <w:rPr>
          <w:rFonts w:ascii="Arial" w:hAnsi="Arial" w:cs="Arial"/>
          <w:sz w:val="22"/>
          <w:szCs w:val="22"/>
          <w:lang w:val="ro-RO"/>
        </w:rPr>
        <w:t>ște</w:t>
      </w:r>
      <w:r w:rsidR="002F4ECD" w:rsidRPr="00093C83">
        <w:rPr>
          <w:rFonts w:ascii="Arial" w:hAnsi="Arial" w:cs="Arial"/>
          <w:sz w:val="22"/>
          <w:szCs w:val="22"/>
          <w:lang w:val="ro"/>
        </w:rPr>
        <w:t xml:space="preserve"> manevrabilitatea, </w:t>
      </w:r>
      <w:r w:rsidR="000D09F3" w:rsidRPr="00093C83">
        <w:rPr>
          <w:rFonts w:ascii="Arial" w:hAnsi="Arial" w:cs="Arial"/>
          <w:sz w:val="22"/>
          <w:szCs w:val="22"/>
          <w:lang w:val="ro"/>
        </w:rPr>
        <w:t>performanța</w:t>
      </w:r>
      <w:r w:rsidR="00FC302B" w:rsidRPr="00093C83">
        <w:rPr>
          <w:rFonts w:ascii="Arial" w:hAnsi="Arial" w:cs="Arial"/>
          <w:sz w:val="22"/>
          <w:szCs w:val="22"/>
          <w:lang w:val="ro"/>
        </w:rPr>
        <w:t xml:space="preserve"> și eficiența</w:t>
      </w:r>
    </w:p>
    <w:p w14:paraId="10F93204" w14:textId="5D14D6C2" w:rsidR="00542F5D" w:rsidRPr="00093C83" w:rsidRDefault="00542F5D" w:rsidP="00D419AD">
      <w:pPr>
        <w:rPr>
          <w:rFonts w:ascii="Arial" w:hAnsi="Arial" w:cs="Arial"/>
          <w:sz w:val="22"/>
          <w:szCs w:val="22"/>
        </w:rPr>
      </w:pPr>
    </w:p>
    <w:p w14:paraId="4E6B3EAF" w14:textId="481CDC62" w:rsidR="00737792" w:rsidRPr="00093C83" w:rsidRDefault="00DF3A82" w:rsidP="00737792">
      <w:pPr>
        <w:numPr>
          <w:ilvl w:val="0"/>
          <w:numId w:val="2"/>
        </w:numPr>
        <w:rPr>
          <w:rFonts w:ascii="Arial" w:hAnsi="Arial" w:cs="Arial"/>
          <w:sz w:val="22"/>
          <w:szCs w:val="22"/>
        </w:rPr>
      </w:pPr>
      <w:r>
        <w:rPr>
          <w:rFonts w:ascii="Arial" w:hAnsi="Arial" w:cs="Arial"/>
          <w:sz w:val="22"/>
          <w:szCs w:val="22"/>
          <w:lang w:val="ro"/>
        </w:rPr>
        <w:t>Transit și E-Transit vor fi d</w:t>
      </w:r>
      <w:r w:rsidR="003B4B44" w:rsidRPr="00093C83">
        <w:rPr>
          <w:rFonts w:ascii="Arial" w:hAnsi="Arial" w:cs="Arial"/>
          <w:sz w:val="22"/>
          <w:szCs w:val="22"/>
          <w:lang w:val="ro"/>
        </w:rPr>
        <w:t xml:space="preserve">isponibile </w:t>
      </w:r>
      <w:r w:rsidR="00B1530C" w:rsidRPr="00093C83">
        <w:rPr>
          <w:rFonts w:ascii="Arial" w:hAnsi="Arial" w:cs="Arial"/>
          <w:sz w:val="22"/>
          <w:szCs w:val="22"/>
          <w:lang w:val="ro"/>
        </w:rPr>
        <w:t xml:space="preserve">pentru </w:t>
      </w:r>
      <w:r w:rsidR="0066668B" w:rsidRPr="00093C83">
        <w:rPr>
          <w:rFonts w:ascii="Arial" w:hAnsi="Arial" w:cs="Arial"/>
          <w:sz w:val="22"/>
          <w:szCs w:val="22"/>
          <w:lang w:val="ro"/>
        </w:rPr>
        <w:t>comandă în această vară</w:t>
      </w:r>
      <w:r>
        <w:rPr>
          <w:rFonts w:ascii="Arial" w:hAnsi="Arial" w:cs="Arial"/>
          <w:sz w:val="22"/>
          <w:szCs w:val="22"/>
          <w:lang w:val="ro"/>
        </w:rPr>
        <w:t>, iar livrările vor debuta în vara anului 2024</w:t>
      </w:r>
    </w:p>
    <w:p w14:paraId="65B14C79" w14:textId="6927950E" w:rsidR="00542F5D" w:rsidRPr="00093C83" w:rsidRDefault="00542F5D">
      <w:pPr>
        <w:rPr>
          <w:rFonts w:ascii="Arial" w:hAnsi="Arial" w:cs="Arial"/>
          <w:sz w:val="22"/>
          <w:szCs w:val="22"/>
        </w:rPr>
      </w:pPr>
    </w:p>
    <w:p w14:paraId="2E8E1919" w14:textId="77777777" w:rsidR="00786833" w:rsidRPr="000C70B4" w:rsidRDefault="00786833">
      <w:pPr>
        <w:rPr>
          <w:rFonts w:ascii="Arial" w:hAnsi="Arial" w:cs="Arial"/>
        </w:rPr>
      </w:pPr>
    </w:p>
    <w:p w14:paraId="6DE84EAD" w14:textId="38DD9B78" w:rsidR="00542F5D" w:rsidRPr="0063178B" w:rsidRDefault="000B554A" w:rsidP="00FD67A7">
      <w:pPr>
        <w:pStyle w:val="BodyText2"/>
        <w:spacing w:line="240" w:lineRule="auto"/>
        <w:rPr>
          <w:rFonts w:ascii="Arial" w:hAnsi="Arial" w:cs="Arial"/>
          <w:sz w:val="22"/>
          <w:szCs w:val="22"/>
        </w:rPr>
      </w:pPr>
      <w:r w:rsidRPr="000C70B4">
        <w:rPr>
          <w:rFonts w:ascii="Arial" w:hAnsi="Arial" w:cs="Arial"/>
          <w:b/>
          <w:sz w:val="22"/>
          <w:szCs w:val="22"/>
          <w:lang w:val="ro"/>
        </w:rPr>
        <w:t xml:space="preserve">DUNTON, </w:t>
      </w:r>
      <w:r w:rsidR="00771178" w:rsidRPr="000C70B4">
        <w:rPr>
          <w:rFonts w:ascii="Arial" w:hAnsi="Arial" w:cs="Arial"/>
          <w:b/>
          <w:sz w:val="22"/>
          <w:szCs w:val="22"/>
          <w:lang w:val="ro"/>
        </w:rPr>
        <w:t xml:space="preserve"> </w:t>
      </w:r>
      <w:r w:rsidRPr="000C70B4">
        <w:rPr>
          <w:rFonts w:ascii="Arial" w:hAnsi="Arial" w:cs="Arial"/>
          <w:b/>
          <w:sz w:val="22"/>
          <w:szCs w:val="22"/>
          <w:lang w:val="ro"/>
        </w:rPr>
        <w:t>Marea Britanie</w:t>
      </w:r>
      <w:r w:rsidR="00542F5D" w:rsidRPr="000C70B4">
        <w:rPr>
          <w:rFonts w:ascii="Arial" w:hAnsi="Arial" w:cs="Arial"/>
          <w:b/>
          <w:sz w:val="22"/>
          <w:szCs w:val="22"/>
          <w:lang w:val="ro"/>
        </w:rPr>
        <w:t xml:space="preserve">, </w:t>
      </w:r>
      <w:r w:rsidR="0063178B">
        <w:rPr>
          <w:rFonts w:ascii="Arial" w:hAnsi="Arial" w:cs="Arial"/>
          <w:b/>
          <w:sz w:val="22"/>
          <w:szCs w:val="22"/>
          <w:lang w:val="ro"/>
        </w:rPr>
        <w:t xml:space="preserve">18 </w:t>
      </w:r>
      <w:r w:rsidR="00542F5D" w:rsidRPr="000C70B4">
        <w:rPr>
          <w:rFonts w:ascii="Arial" w:hAnsi="Arial" w:cs="Arial"/>
          <w:b/>
          <w:sz w:val="22"/>
          <w:szCs w:val="22"/>
          <w:lang w:val="ro"/>
        </w:rPr>
        <w:t>iulie, 202</w:t>
      </w:r>
      <w:r w:rsidR="002E2E80" w:rsidRPr="000C70B4">
        <w:rPr>
          <w:rFonts w:ascii="Arial" w:hAnsi="Arial" w:cs="Arial"/>
          <w:b/>
          <w:sz w:val="22"/>
          <w:szCs w:val="22"/>
          <w:lang w:val="ro"/>
        </w:rPr>
        <w:t>3</w:t>
      </w:r>
      <w:r w:rsidR="00542F5D" w:rsidRPr="000C70B4">
        <w:rPr>
          <w:rFonts w:ascii="Arial" w:hAnsi="Arial" w:cs="Arial"/>
          <w:b/>
          <w:sz w:val="22"/>
          <w:szCs w:val="22"/>
          <w:lang w:val="ro"/>
        </w:rPr>
        <w:t xml:space="preserve"> </w:t>
      </w:r>
      <w:r w:rsidRPr="000C70B4">
        <w:rPr>
          <w:rFonts w:ascii="Arial" w:hAnsi="Arial" w:cs="Arial"/>
          <w:lang w:val="ro"/>
        </w:rPr>
        <w:t xml:space="preserve"> – </w:t>
      </w:r>
      <w:r w:rsidR="00BA79C2" w:rsidRPr="000C70B4">
        <w:rPr>
          <w:rFonts w:ascii="Arial" w:hAnsi="Arial" w:cs="Arial"/>
          <w:sz w:val="22"/>
          <w:szCs w:val="22"/>
          <w:lang w:val="ro"/>
        </w:rPr>
        <w:t xml:space="preserve"> </w:t>
      </w:r>
      <w:r w:rsidR="00BA79C2" w:rsidRPr="0063178B">
        <w:rPr>
          <w:rFonts w:ascii="Arial" w:hAnsi="Arial" w:cs="Arial"/>
          <w:sz w:val="22"/>
          <w:szCs w:val="22"/>
          <w:lang w:val="ro"/>
        </w:rPr>
        <w:t>Ford Pro</w:t>
      </w:r>
      <w:r w:rsidR="008E374C" w:rsidRPr="0063178B">
        <w:rPr>
          <w:rFonts w:ascii="Arial" w:hAnsi="Arial" w:cs="Arial"/>
          <w:sz w:val="22"/>
          <w:szCs w:val="22"/>
          <w:lang w:val="ro"/>
        </w:rPr>
        <w:t xml:space="preserve"> </w:t>
      </w:r>
      <w:r w:rsidRPr="0063178B">
        <w:rPr>
          <w:rFonts w:ascii="Arial" w:hAnsi="Arial" w:cs="Arial"/>
          <w:sz w:val="22"/>
          <w:szCs w:val="22"/>
          <w:lang w:val="ro"/>
        </w:rPr>
        <w:t xml:space="preserve">a </w:t>
      </w:r>
      <w:r w:rsidR="00BA79C2" w:rsidRPr="0063178B">
        <w:rPr>
          <w:rFonts w:ascii="Arial" w:hAnsi="Arial" w:cs="Arial"/>
          <w:sz w:val="22"/>
          <w:szCs w:val="22"/>
          <w:lang w:val="ro"/>
        </w:rPr>
        <w:t xml:space="preserve">anunțat astăzi </w:t>
      </w:r>
      <w:r w:rsidR="00F062AC">
        <w:rPr>
          <w:rFonts w:ascii="Arial" w:hAnsi="Arial" w:cs="Arial"/>
          <w:sz w:val="22"/>
          <w:szCs w:val="22"/>
          <w:lang w:val="ro"/>
        </w:rPr>
        <w:t>îmbunătățiri</w:t>
      </w:r>
      <w:r w:rsidRPr="0063178B">
        <w:rPr>
          <w:rFonts w:ascii="Arial" w:hAnsi="Arial" w:cs="Arial"/>
          <w:sz w:val="22"/>
          <w:szCs w:val="22"/>
          <w:lang w:val="ro"/>
        </w:rPr>
        <w:t xml:space="preserve"> </w:t>
      </w:r>
      <w:r w:rsidR="00D11B27" w:rsidRPr="0063178B">
        <w:rPr>
          <w:rFonts w:ascii="Arial" w:hAnsi="Arial" w:cs="Arial"/>
          <w:sz w:val="22"/>
          <w:szCs w:val="22"/>
          <w:lang w:val="ro"/>
        </w:rPr>
        <w:t>semnificative</w:t>
      </w:r>
      <w:r w:rsidRPr="0063178B">
        <w:rPr>
          <w:rFonts w:ascii="Arial" w:hAnsi="Arial" w:cs="Arial"/>
          <w:sz w:val="22"/>
          <w:szCs w:val="22"/>
          <w:lang w:val="ro"/>
        </w:rPr>
        <w:t xml:space="preserve"> și </w:t>
      </w:r>
      <w:r w:rsidR="00D11B27" w:rsidRPr="0063178B">
        <w:rPr>
          <w:rFonts w:ascii="Arial" w:hAnsi="Arial" w:cs="Arial"/>
          <w:sz w:val="22"/>
          <w:szCs w:val="22"/>
          <w:lang w:val="ro"/>
        </w:rPr>
        <w:t xml:space="preserve">creșterea productivității </w:t>
      </w:r>
      <w:r w:rsidR="00FA2ECD">
        <w:rPr>
          <w:rFonts w:ascii="Arial" w:hAnsi="Arial" w:cs="Arial"/>
          <w:sz w:val="22"/>
          <w:szCs w:val="22"/>
          <w:lang w:val="ro"/>
        </w:rPr>
        <w:t>pentru</w:t>
      </w:r>
      <w:r w:rsidR="00BA79C2" w:rsidRPr="0063178B">
        <w:rPr>
          <w:rFonts w:ascii="Arial" w:hAnsi="Arial" w:cs="Arial"/>
          <w:sz w:val="22"/>
          <w:szCs w:val="22"/>
          <w:lang w:val="ro"/>
        </w:rPr>
        <w:t xml:space="preserve"> Transit</w:t>
      </w:r>
      <w:r w:rsidR="00C43C01">
        <w:rPr>
          <w:rFonts w:ascii="Arial" w:hAnsi="Arial" w:cs="Arial"/>
          <w:sz w:val="22"/>
          <w:szCs w:val="22"/>
          <w:lang w:val="ro"/>
        </w:rPr>
        <w:t xml:space="preserve"> </w:t>
      </w:r>
      <w:r w:rsidR="003C4999">
        <w:rPr>
          <w:rFonts w:ascii="Arial" w:hAnsi="Arial" w:cs="Arial"/>
          <w:sz w:val="22"/>
          <w:szCs w:val="22"/>
          <w:lang w:val="ro"/>
        </w:rPr>
        <w:t xml:space="preserve">(model </w:t>
      </w:r>
      <w:r w:rsidR="00C43C01">
        <w:rPr>
          <w:rFonts w:ascii="Arial" w:hAnsi="Arial" w:cs="Arial"/>
          <w:sz w:val="22"/>
          <w:szCs w:val="22"/>
          <w:lang w:val="ro"/>
        </w:rPr>
        <w:t>2024</w:t>
      </w:r>
      <w:r w:rsidR="003C4999">
        <w:rPr>
          <w:rFonts w:ascii="Arial" w:hAnsi="Arial" w:cs="Arial"/>
          <w:sz w:val="22"/>
          <w:szCs w:val="22"/>
          <w:lang w:val="ro"/>
        </w:rPr>
        <w:t>)</w:t>
      </w:r>
      <w:r w:rsidRPr="0063178B">
        <w:rPr>
          <w:rFonts w:ascii="Arial" w:hAnsi="Arial" w:cs="Arial"/>
          <w:sz w:val="22"/>
          <w:szCs w:val="22"/>
          <w:lang w:val="ro"/>
        </w:rPr>
        <w:t xml:space="preserve"> – ce</w:t>
      </w:r>
      <w:r w:rsidR="00C43C01">
        <w:rPr>
          <w:rFonts w:ascii="Arial" w:hAnsi="Arial" w:cs="Arial"/>
          <w:sz w:val="22"/>
          <w:szCs w:val="22"/>
          <w:lang w:val="ro"/>
        </w:rPr>
        <w:t>l</w:t>
      </w:r>
      <w:r w:rsidRPr="0063178B">
        <w:rPr>
          <w:rFonts w:ascii="Arial" w:hAnsi="Arial" w:cs="Arial"/>
          <w:sz w:val="22"/>
          <w:szCs w:val="22"/>
          <w:lang w:val="ro"/>
        </w:rPr>
        <w:t xml:space="preserve"> mai </w:t>
      </w:r>
      <w:r w:rsidR="008631A6" w:rsidRPr="0063178B">
        <w:rPr>
          <w:rFonts w:ascii="Arial" w:hAnsi="Arial" w:cs="Arial"/>
          <w:sz w:val="22"/>
          <w:szCs w:val="22"/>
          <w:lang w:val="ro"/>
        </w:rPr>
        <w:t xml:space="preserve"> </w:t>
      </w:r>
      <w:r w:rsidR="008C648D" w:rsidRPr="0063178B">
        <w:rPr>
          <w:rFonts w:ascii="Arial" w:hAnsi="Arial" w:cs="Arial"/>
          <w:sz w:val="22"/>
          <w:szCs w:val="22"/>
          <w:lang w:val="ro"/>
        </w:rPr>
        <w:t>bine vândut</w:t>
      </w:r>
      <w:r w:rsidR="00C43C01">
        <w:rPr>
          <w:rFonts w:ascii="Arial" w:hAnsi="Arial" w:cs="Arial"/>
          <w:sz w:val="22"/>
          <w:szCs w:val="22"/>
          <w:lang w:val="ro"/>
        </w:rPr>
        <w:t xml:space="preserve"> vehicul comercial</w:t>
      </w:r>
      <w:r w:rsidR="008C648D" w:rsidRPr="0063178B">
        <w:rPr>
          <w:rFonts w:ascii="Arial" w:hAnsi="Arial" w:cs="Arial"/>
          <w:sz w:val="22"/>
          <w:szCs w:val="22"/>
          <w:lang w:val="ro"/>
        </w:rPr>
        <w:t xml:space="preserve"> de marfă din lume</w:t>
      </w:r>
      <w:r w:rsidR="00C43C01">
        <w:rPr>
          <w:rFonts w:ascii="Arial" w:hAnsi="Arial" w:cs="Arial"/>
          <w:sz w:val="22"/>
          <w:szCs w:val="22"/>
          <w:lang w:val="ro"/>
        </w:rPr>
        <w:t>,</w:t>
      </w:r>
      <w:r w:rsidR="00910D07" w:rsidRPr="0063178B">
        <w:rPr>
          <w:rFonts w:ascii="Arial" w:hAnsi="Arial" w:cs="Arial"/>
          <w:sz w:val="22"/>
          <w:szCs w:val="22"/>
          <w:vertAlign w:val="superscript"/>
          <w:lang w:val="ro"/>
        </w:rPr>
        <w:t>1</w:t>
      </w:r>
      <w:r w:rsidR="00D11B27" w:rsidRPr="0063178B">
        <w:rPr>
          <w:rFonts w:ascii="Arial" w:hAnsi="Arial" w:cs="Arial"/>
          <w:sz w:val="22"/>
          <w:szCs w:val="22"/>
          <w:lang w:val="ro"/>
        </w:rPr>
        <w:t xml:space="preserve"> conceput pentru a ajuta </w:t>
      </w:r>
      <w:r w:rsidR="00F253BA" w:rsidRPr="0063178B">
        <w:rPr>
          <w:rFonts w:ascii="Arial" w:hAnsi="Arial" w:cs="Arial"/>
          <w:sz w:val="22"/>
          <w:szCs w:val="22"/>
          <w:lang w:val="ro"/>
        </w:rPr>
        <w:t>companiile</w:t>
      </w:r>
      <w:r w:rsidRPr="0063178B">
        <w:rPr>
          <w:rFonts w:ascii="Arial" w:hAnsi="Arial" w:cs="Arial"/>
          <w:sz w:val="22"/>
          <w:szCs w:val="22"/>
          <w:lang w:val="ro"/>
        </w:rPr>
        <w:t xml:space="preserve"> </w:t>
      </w:r>
      <w:r w:rsidR="000D09F3" w:rsidRPr="0063178B">
        <w:rPr>
          <w:rFonts w:ascii="Arial" w:hAnsi="Arial" w:cs="Arial"/>
          <w:sz w:val="22"/>
          <w:szCs w:val="22"/>
          <w:lang w:val="ro"/>
        </w:rPr>
        <w:t xml:space="preserve">să-și </w:t>
      </w:r>
      <w:r w:rsidR="009339BC" w:rsidRPr="0063178B">
        <w:rPr>
          <w:rFonts w:ascii="Arial" w:hAnsi="Arial" w:cs="Arial"/>
          <w:sz w:val="22"/>
          <w:szCs w:val="22"/>
          <w:lang w:val="ro"/>
        </w:rPr>
        <w:t>optimizeze</w:t>
      </w:r>
      <w:r w:rsidR="00F253BA" w:rsidRPr="0063178B">
        <w:rPr>
          <w:rFonts w:ascii="Arial" w:hAnsi="Arial" w:cs="Arial"/>
          <w:sz w:val="22"/>
          <w:szCs w:val="22"/>
          <w:lang w:val="ro"/>
        </w:rPr>
        <w:t xml:space="preserve"> operațiuni</w:t>
      </w:r>
      <w:r w:rsidR="006958BF">
        <w:rPr>
          <w:rFonts w:ascii="Arial" w:hAnsi="Arial" w:cs="Arial"/>
          <w:sz w:val="22"/>
          <w:szCs w:val="22"/>
          <w:lang w:val="ro"/>
        </w:rPr>
        <w:t>le</w:t>
      </w:r>
      <w:r w:rsidR="005F57E9" w:rsidRPr="0063178B">
        <w:rPr>
          <w:rFonts w:ascii="Arial" w:hAnsi="Arial" w:cs="Arial"/>
          <w:sz w:val="22"/>
          <w:szCs w:val="22"/>
          <w:lang w:val="ro"/>
        </w:rPr>
        <w:t>.</w:t>
      </w:r>
    </w:p>
    <w:p w14:paraId="086A602E" w14:textId="3CF184BC" w:rsidR="00BE33FE" w:rsidRPr="0063178B" w:rsidRDefault="00BE33FE" w:rsidP="00FD67A7">
      <w:pPr>
        <w:pStyle w:val="BodyText2"/>
        <w:spacing w:line="240" w:lineRule="auto"/>
        <w:rPr>
          <w:rFonts w:ascii="Arial" w:hAnsi="Arial" w:cs="Arial"/>
          <w:sz w:val="22"/>
          <w:szCs w:val="22"/>
        </w:rPr>
      </w:pPr>
    </w:p>
    <w:p w14:paraId="521D2FB8" w14:textId="7D7CE7C7" w:rsidR="005E5455" w:rsidRPr="0063178B" w:rsidRDefault="00F97EEE" w:rsidP="00FD67A7">
      <w:pPr>
        <w:pStyle w:val="BodyText2"/>
        <w:spacing w:line="240" w:lineRule="auto"/>
        <w:rPr>
          <w:rFonts w:ascii="Arial" w:hAnsi="Arial" w:cs="Arial"/>
          <w:sz w:val="22"/>
          <w:szCs w:val="22"/>
        </w:rPr>
      </w:pPr>
      <w:r w:rsidRPr="0063178B">
        <w:rPr>
          <w:rFonts w:ascii="Arial" w:hAnsi="Arial" w:cs="Arial"/>
          <w:sz w:val="22"/>
          <w:szCs w:val="22"/>
          <w:lang w:val="ro"/>
        </w:rPr>
        <w:t xml:space="preserve">Ford Transit și </w:t>
      </w:r>
      <w:r w:rsidR="00F21A52" w:rsidRPr="0063178B">
        <w:rPr>
          <w:rFonts w:ascii="Arial" w:hAnsi="Arial" w:cs="Arial"/>
          <w:sz w:val="22"/>
          <w:szCs w:val="22"/>
          <w:lang w:val="ro"/>
        </w:rPr>
        <w:t>E-Transit</w:t>
      </w:r>
      <w:r w:rsidR="004F37A1" w:rsidRPr="0063178B">
        <w:rPr>
          <w:rFonts w:ascii="Arial" w:hAnsi="Arial" w:cs="Arial"/>
          <w:sz w:val="22"/>
          <w:szCs w:val="22"/>
          <w:lang w:val="ro"/>
        </w:rPr>
        <w:t xml:space="preserve"> </w:t>
      </w:r>
      <w:r w:rsidR="00224D0C">
        <w:rPr>
          <w:rFonts w:ascii="Arial" w:hAnsi="Arial" w:cs="Arial"/>
          <w:sz w:val="22"/>
          <w:szCs w:val="22"/>
          <w:lang w:val="ro"/>
        </w:rPr>
        <w:t xml:space="preserve">fac un pas major </w:t>
      </w:r>
      <w:r w:rsidR="001B1551">
        <w:rPr>
          <w:rFonts w:ascii="Arial" w:hAnsi="Arial" w:cs="Arial"/>
          <w:sz w:val="22"/>
          <w:szCs w:val="22"/>
          <w:lang w:val="ro"/>
        </w:rPr>
        <w:t xml:space="preserve">în față în ceea ce privește </w:t>
      </w:r>
      <w:r w:rsidR="00F91686" w:rsidRPr="0063178B">
        <w:rPr>
          <w:rFonts w:ascii="Arial" w:hAnsi="Arial" w:cs="Arial"/>
          <w:sz w:val="22"/>
          <w:szCs w:val="22"/>
          <w:lang w:val="ro"/>
        </w:rPr>
        <w:t>caracteristicile</w:t>
      </w:r>
      <w:r w:rsidRPr="0063178B">
        <w:rPr>
          <w:rFonts w:ascii="Arial" w:hAnsi="Arial" w:cs="Arial"/>
          <w:sz w:val="22"/>
          <w:szCs w:val="22"/>
          <w:lang w:val="ro"/>
        </w:rPr>
        <w:t xml:space="preserve"> de conectivitate </w:t>
      </w:r>
      <w:r w:rsidR="00405787" w:rsidRPr="0063178B">
        <w:rPr>
          <w:rFonts w:ascii="Arial" w:hAnsi="Arial" w:cs="Arial"/>
          <w:sz w:val="22"/>
          <w:szCs w:val="22"/>
          <w:lang w:val="ro"/>
        </w:rPr>
        <w:t xml:space="preserve">și </w:t>
      </w:r>
      <w:r w:rsidR="00F91686" w:rsidRPr="0063178B">
        <w:rPr>
          <w:rFonts w:ascii="Arial" w:hAnsi="Arial" w:cs="Arial"/>
          <w:sz w:val="22"/>
          <w:szCs w:val="22"/>
          <w:lang w:val="ro"/>
        </w:rPr>
        <w:t xml:space="preserve">capacitatea </w:t>
      </w:r>
      <w:r w:rsidR="0094651B">
        <w:rPr>
          <w:rFonts w:ascii="Arial" w:hAnsi="Arial" w:cs="Arial"/>
          <w:sz w:val="22"/>
          <w:szCs w:val="22"/>
          <w:lang w:val="ro"/>
        </w:rPr>
        <w:t xml:space="preserve">OTA (over-the-air) </w:t>
      </w:r>
      <w:r w:rsidR="00F91686" w:rsidRPr="0063178B">
        <w:rPr>
          <w:rFonts w:ascii="Arial" w:hAnsi="Arial" w:cs="Arial"/>
          <w:sz w:val="22"/>
          <w:szCs w:val="22"/>
          <w:lang w:val="ro"/>
        </w:rPr>
        <w:t>de actualizare Ford Power</w:t>
      </w:r>
      <w:r w:rsidRPr="0063178B">
        <w:rPr>
          <w:rFonts w:ascii="Arial" w:hAnsi="Arial" w:cs="Arial"/>
          <w:sz w:val="22"/>
          <w:szCs w:val="22"/>
          <w:lang w:val="ro"/>
        </w:rPr>
        <w:t xml:space="preserve"> Up</w:t>
      </w:r>
      <w:r w:rsidR="005F46E6" w:rsidRPr="0063178B">
        <w:rPr>
          <w:rFonts w:ascii="Arial" w:hAnsi="Arial" w:cs="Arial"/>
          <w:sz w:val="22"/>
          <w:szCs w:val="22"/>
          <w:lang w:val="ro"/>
        </w:rPr>
        <w:t xml:space="preserve">. </w:t>
      </w:r>
      <w:r w:rsidR="009B2CB4">
        <w:rPr>
          <w:rFonts w:ascii="Arial" w:hAnsi="Arial" w:cs="Arial"/>
          <w:sz w:val="22"/>
          <w:szCs w:val="22"/>
          <w:lang w:val="ro"/>
        </w:rPr>
        <w:t xml:space="preserve">Noul software </w:t>
      </w:r>
      <w:r w:rsidR="005345C9" w:rsidRPr="0063178B">
        <w:rPr>
          <w:rFonts w:ascii="Arial" w:hAnsi="Arial" w:cs="Arial"/>
          <w:sz w:val="22"/>
          <w:szCs w:val="22"/>
          <w:lang w:val="ro"/>
        </w:rPr>
        <w:t xml:space="preserve">simplifică </w:t>
      </w:r>
      <w:r w:rsidR="009B2CB4">
        <w:rPr>
          <w:rFonts w:ascii="Arial" w:hAnsi="Arial" w:cs="Arial"/>
          <w:sz w:val="22"/>
          <w:szCs w:val="22"/>
          <w:lang w:val="ro"/>
        </w:rPr>
        <w:t xml:space="preserve">posibilitatea de a face conversii </w:t>
      </w:r>
      <w:r w:rsidR="005345C9" w:rsidRPr="0063178B">
        <w:rPr>
          <w:rFonts w:ascii="Arial" w:hAnsi="Arial" w:cs="Arial"/>
          <w:sz w:val="22"/>
          <w:szCs w:val="22"/>
          <w:lang w:val="ro"/>
        </w:rPr>
        <w:t xml:space="preserve">și </w:t>
      </w:r>
      <w:r w:rsidR="00B1530C" w:rsidRPr="0063178B">
        <w:rPr>
          <w:rFonts w:ascii="Arial" w:hAnsi="Arial" w:cs="Arial"/>
          <w:bCs/>
          <w:sz w:val="22"/>
          <w:szCs w:val="22"/>
          <w:lang w:val="ro"/>
        </w:rPr>
        <w:t xml:space="preserve">automatizează sarcinile repetitive pentru șoferii </w:t>
      </w:r>
      <w:r w:rsidR="009B2CB4">
        <w:rPr>
          <w:rFonts w:ascii="Arial" w:hAnsi="Arial" w:cs="Arial"/>
          <w:bCs/>
          <w:sz w:val="22"/>
          <w:szCs w:val="22"/>
          <w:lang w:val="ro"/>
        </w:rPr>
        <w:t>care fac livrări</w:t>
      </w:r>
      <w:r w:rsidRPr="0063178B">
        <w:rPr>
          <w:rFonts w:ascii="Arial" w:hAnsi="Arial" w:cs="Arial"/>
          <w:sz w:val="22"/>
          <w:szCs w:val="22"/>
          <w:lang w:val="ro"/>
        </w:rPr>
        <w:t xml:space="preserve">, </w:t>
      </w:r>
      <w:r w:rsidR="005345C9" w:rsidRPr="0063178B">
        <w:rPr>
          <w:rFonts w:ascii="Arial" w:hAnsi="Arial" w:cs="Arial"/>
          <w:bCs/>
          <w:sz w:val="22"/>
          <w:szCs w:val="22"/>
          <w:lang w:val="ro"/>
        </w:rPr>
        <w:t xml:space="preserve">care adesea </w:t>
      </w:r>
      <w:r w:rsidR="009B2CB4">
        <w:rPr>
          <w:rFonts w:ascii="Arial" w:hAnsi="Arial" w:cs="Arial"/>
          <w:bCs/>
          <w:sz w:val="22"/>
          <w:szCs w:val="22"/>
          <w:lang w:val="ro"/>
        </w:rPr>
        <w:t xml:space="preserve">pot trece de </w:t>
      </w:r>
      <w:r w:rsidR="005345C9" w:rsidRPr="0063178B">
        <w:rPr>
          <w:rFonts w:ascii="Arial" w:hAnsi="Arial" w:cs="Arial"/>
          <w:bCs/>
          <w:sz w:val="22"/>
          <w:szCs w:val="22"/>
          <w:lang w:val="ro"/>
        </w:rPr>
        <w:t xml:space="preserve">150 </w:t>
      </w:r>
      <w:r w:rsidR="00283111">
        <w:rPr>
          <w:rFonts w:ascii="Arial" w:hAnsi="Arial" w:cs="Arial"/>
          <w:bCs/>
          <w:sz w:val="22"/>
          <w:szCs w:val="22"/>
          <w:lang w:val="ro"/>
        </w:rPr>
        <w:t xml:space="preserve">de locații </w:t>
      </w:r>
      <w:r w:rsidR="005345C9" w:rsidRPr="0063178B">
        <w:rPr>
          <w:rFonts w:ascii="Arial" w:hAnsi="Arial" w:cs="Arial"/>
          <w:bCs/>
          <w:sz w:val="22"/>
          <w:szCs w:val="22"/>
          <w:lang w:val="ro"/>
        </w:rPr>
        <w:t>pe zi</w:t>
      </w:r>
      <w:r w:rsidR="004831EC" w:rsidRPr="0063178B">
        <w:rPr>
          <w:rFonts w:ascii="Arial" w:hAnsi="Arial" w:cs="Arial"/>
          <w:bCs/>
          <w:sz w:val="22"/>
          <w:szCs w:val="22"/>
          <w:lang w:val="ro"/>
        </w:rPr>
        <w:t>. Îmbunătățirile</w:t>
      </w:r>
      <w:r w:rsidR="00FE75AB">
        <w:rPr>
          <w:rFonts w:ascii="Arial" w:hAnsi="Arial" w:cs="Arial"/>
          <w:bCs/>
          <w:sz w:val="22"/>
          <w:szCs w:val="22"/>
          <w:lang w:val="ro"/>
        </w:rPr>
        <w:t xml:space="preserve"> aduse șasiului și noua opțiune de cutie automată cu 8 trepte</w:t>
      </w:r>
      <w:r w:rsidR="0020666E" w:rsidRPr="0063178B">
        <w:rPr>
          <w:rFonts w:ascii="Arial" w:hAnsi="Arial" w:cs="Arial"/>
          <w:sz w:val="22"/>
          <w:szCs w:val="22"/>
          <w:lang w:val="ro"/>
        </w:rPr>
        <w:t xml:space="preserve"> sporesc sarcina utilă </w:t>
      </w:r>
      <w:r w:rsidRPr="0063178B">
        <w:rPr>
          <w:rFonts w:ascii="Arial" w:hAnsi="Arial" w:cs="Arial"/>
          <w:sz w:val="22"/>
          <w:szCs w:val="22"/>
          <w:lang w:val="ro"/>
        </w:rPr>
        <w:t>și</w:t>
      </w:r>
      <w:r w:rsidR="002C6E92" w:rsidRPr="0063178B">
        <w:rPr>
          <w:rFonts w:ascii="Arial" w:hAnsi="Arial" w:cs="Arial"/>
          <w:sz w:val="22"/>
          <w:szCs w:val="22"/>
          <w:lang w:val="ro"/>
        </w:rPr>
        <w:t xml:space="preserve"> îmbunătățesc performanța</w:t>
      </w:r>
      <w:r w:rsidR="00FC302B" w:rsidRPr="0063178B">
        <w:rPr>
          <w:rFonts w:ascii="Arial" w:hAnsi="Arial" w:cs="Arial"/>
          <w:sz w:val="22"/>
          <w:szCs w:val="22"/>
          <w:lang w:val="ro"/>
        </w:rPr>
        <w:t>,</w:t>
      </w:r>
      <w:r w:rsidR="002C4CE8">
        <w:rPr>
          <w:rFonts w:ascii="Arial" w:hAnsi="Arial" w:cs="Arial"/>
          <w:sz w:val="22"/>
          <w:szCs w:val="22"/>
          <w:lang w:val="ro"/>
        </w:rPr>
        <w:t xml:space="preserve"> </w:t>
      </w:r>
      <w:r w:rsidR="002C6E92" w:rsidRPr="0063178B">
        <w:rPr>
          <w:rFonts w:ascii="Arial" w:hAnsi="Arial" w:cs="Arial"/>
          <w:sz w:val="22"/>
          <w:szCs w:val="22"/>
          <w:lang w:val="ro"/>
        </w:rPr>
        <w:t>manevrabilitatea</w:t>
      </w:r>
      <w:r w:rsidR="00FC302B" w:rsidRPr="0063178B">
        <w:rPr>
          <w:rFonts w:ascii="Arial" w:hAnsi="Arial" w:cs="Arial"/>
          <w:sz w:val="22"/>
          <w:szCs w:val="22"/>
          <w:lang w:val="ro"/>
        </w:rPr>
        <w:t xml:space="preserve"> și eficiența</w:t>
      </w:r>
      <w:r w:rsidR="00DF1C0A" w:rsidRPr="0063178B">
        <w:rPr>
          <w:rFonts w:ascii="Arial" w:hAnsi="Arial" w:cs="Arial"/>
          <w:sz w:val="22"/>
          <w:szCs w:val="22"/>
          <w:lang w:val="ro"/>
        </w:rPr>
        <w:t>.</w:t>
      </w:r>
      <w:r w:rsidR="00857E9C" w:rsidRPr="0063178B">
        <w:rPr>
          <w:rFonts w:ascii="Arial" w:hAnsi="Arial" w:cs="Arial"/>
          <w:sz w:val="22"/>
          <w:szCs w:val="22"/>
          <w:vertAlign w:val="superscript"/>
          <w:lang w:val="ro"/>
        </w:rPr>
        <w:t xml:space="preserve"> 2</w:t>
      </w:r>
    </w:p>
    <w:p w14:paraId="041F41A2" w14:textId="3BD371D5" w:rsidR="00542F5D" w:rsidRPr="0063178B" w:rsidRDefault="00542F5D" w:rsidP="00FD67A7">
      <w:pPr>
        <w:pStyle w:val="BodyText2"/>
        <w:spacing w:line="240" w:lineRule="auto"/>
        <w:rPr>
          <w:rFonts w:ascii="Arial" w:hAnsi="Arial" w:cs="Arial"/>
          <w:b/>
          <w:sz w:val="22"/>
          <w:szCs w:val="22"/>
        </w:rPr>
      </w:pPr>
    </w:p>
    <w:p w14:paraId="39C2C3D5" w14:textId="0AA2AA09" w:rsidR="00AD5881" w:rsidRPr="0063178B" w:rsidRDefault="0017427F" w:rsidP="00FD67A7">
      <w:pPr>
        <w:pStyle w:val="BodyText2"/>
        <w:spacing w:line="240" w:lineRule="auto"/>
        <w:rPr>
          <w:rFonts w:ascii="Arial" w:hAnsi="Arial" w:cs="Arial"/>
          <w:b/>
          <w:sz w:val="22"/>
          <w:szCs w:val="22"/>
        </w:rPr>
      </w:pPr>
      <w:r w:rsidRPr="0063178B">
        <w:rPr>
          <w:rFonts w:ascii="Arial" w:hAnsi="Arial" w:cs="Arial"/>
          <w:sz w:val="22"/>
          <w:szCs w:val="22"/>
          <w:shd w:val="clear" w:color="auto" w:fill="FFFFFF"/>
          <w:lang w:val="ro"/>
        </w:rPr>
        <w:t>"</w:t>
      </w:r>
      <w:r w:rsidR="002C6E92" w:rsidRPr="0063178B">
        <w:rPr>
          <w:rFonts w:ascii="Arial" w:hAnsi="Arial" w:cs="Arial"/>
          <w:sz w:val="22"/>
          <w:szCs w:val="22"/>
          <w:shd w:val="clear" w:color="auto" w:fill="FFFFFF"/>
          <w:lang w:val="ro"/>
        </w:rPr>
        <w:t>În calitate</w:t>
      </w:r>
      <w:r w:rsidR="00AD5881" w:rsidRPr="0063178B">
        <w:rPr>
          <w:rFonts w:ascii="Arial" w:hAnsi="Arial" w:cs="Arial"/>
          <w:sz w:val="22"/>
          <w:szCs w:val="22"/>
          <w:shd w:val="clear" w:color="auto" w:fill="FFFFFF"/>
          <w:lang w:val="ro"/>
        </w:rPr>
        <w:t xml:space="preserve"> de lider al vânzărilor de vehicule comerciale din</w:t>
      </w:r>
      <w:r w:rsidRPr="0063178B">
        <w:rPr>
          <w:rFonts w:ascii="Arial" w:hAnsi="Arial" w:cs="Arial"/>
          <w:sz w:val="22"/>
          <w:szCs w:val="22"/>
          <w:lang w:val="ro"/>
        </w:rPr>
        <w:t xml:space="preserve"> Europa </w:t>
      </w:r>
      <w:r w:rsidR="00AD5881" w:rsidRPr="0063178B">
        <w:rPr>
          <w:rFonts w:ascii="Arial" w:hAnsi="Arial" w:cs="Arial"/>
          <w:sz w:val="22"/>
          <w:szCs w:val="22"/>
          <w:shd w:val="clear" w:color="auto" w:fill="FFFFFF"/>
          <w:lang w:val="ro"/>
        </w:rPr>
        <w:t xml:space="preserve">timp </w:t>
      </w:r>
      <w:r w:rsidRPr="0063178B">
        <w:rPr>
          <w:rFonts w:ascii="Arial" w:hAnsi="Arial" w:cs="Arial"/>
          <w:sz w:val="22"/>
          <w:szCs w:val="22"/>
          <w:lang w:val="ro"/>
        </w:rPr>
        <w:t xml:space="preserve">de </w:t>
      </w:r>
      <w:r w:rsidR="002C6E92" w:rsidRPr="0063178B">
        <w:rPr>
          <w:rFonts w:ascii="Arial" w:hAnsi="Arial" w:cs="Arial"/>
          <w:sz w:val="22"/>
          <w:szCs w:val="22"/>
          <w:shd w:val="clear" w:color="auto" w:fill="FFFFFF"/>
          <w:lang w:val="ro"/>
        </w:rPr>
        <w:t xml:space="preserve">opt </w:t>
      </w:r>
      <w:r w:rsidR="00AD5881" w:rsidRPr="0063178B">
        <w:rPr>
          <w:rFonts w:ascii="Arial" w:hAnsi="Arial" w:cs="Arial"/>
          <w:sz w:val="22"/>
          <w:szCs w:val="22"/>
          <w:shd w:val="clear" w:color="auto" w:fill="FFFFFF"/>
          <w:lang w:val="ro"/>
        </w:rPr>
        <w:t>ani consecutivi</w:t>
      </w:r>
      <w:r w:rsidR="0040639A">
        <w:rPr>
          <w:rFonts w:ascii="Arial" w:hAnsi="Arial" w:cs="Arial"/>
          <w:sz w:val="22"/>
          <w:szCs w:val="22"/>
          <w:lang w:val="ro"/>
        </w:rPr>
        <w:t>,</w:t>
      </w:r>
      <w:r w:rsidRPr="0063178B">
        <w:rPr>
          <w:rFonts w:ascii="Arial" w:hAnsi="Arial" w:cs="Arial"/>
          <w:sz w:val="22"/>
          <w:szCs w:val="22"/>
          <w:lang w:val="ro"/>
        </w:rPr>
        <w:t xml:space="preserve"> </w:t>
      </w:r>
      <w:r w:rsidR="002D0BD5" w:rsidRPr="0063178B">
        <w:rPr>
          <w:rFonts w:ascii="Arial" w:hAnsi="Arial" w:cs="Arial"/>
          <w:sz w:val="22"/>
          <w:szCs w:val="22"/>
          <w:shd w:val="clear" w:color="auto" w:fill="FFFFFF"/>
          <w:lang w:val="ro"/>
        </w:rPr>
        <w:t>nu încetăm</w:t>
      </w:r>
      <w:r w:rsidR="00E06859" w:rsidRPr="0063178B">
        <w:rPr>
          <w:rFonts w:ascii="Arial" w:hAnsi="Arial" w:cs="Arial"/>
          <w:sz w:val="22"/>
          <w:szCs w:val="22"/>
          <w:shd w:val="clear" w:color="auto" w:fill="FFFFFF"/>
          <w:lang w:val="ro"/>
        </w:rPr>
        <w:t xml:space="preserve"> niciodată să căutăm</w:t>
      </w:r>
      <w:r w:rsidR="002D0BD5" w:rsidRPr="0063178B">
        <w:rPr>
          <w:rFonts w:ascii="Arial" w:hAnsi="Arial" w:cs="Arial"/>
          <w:sz w:val="22"/>
          <w:szCs w:val="22"/>
          <w:shd w:val="clear" w:color="auto" w:fill="FFFFFF"/>
          <w:lang w:val="ro"/>
        </w:rPr>
        <w:t xml:space="preserve"> noi modalități de</w:t>
      </w:r>
      <w:r w:rsidRPr="0063178B">
        <w:rPr>
          <w:rFonts w:ascii="Arial" w:hAnsi="Arial" w:cs="Arial"/>
          <w:sz w:val="22"/>
          <w:szCs w:val="22"/>
          <w:lang w:val="ro"/>
        </w:rPr>
        <w:t xml:space="preserve"> a </w:t>
      </w:r>
      <w:r w:rsidR="0056553A">
        <w:rPr>
          <w:rFonts w:ascii="Arial" w:hAnsi="Arial" w:cs="Arial"/>
          <w:sz w:val="22"/>
          <w:szCs w:val="22"/>
          <w:shd w:val="clear" w:color="auto" w:fill="FFFFFF"/>
          <w:lang w:val="ro"/>
        </w:rPr>
        <w:t>oferi clienților cele mai avansate vehicule din punct de vedere tehnologic</w:t>
      </w:r>
      <w:r w:rsidR="00AD5881" w:rsidRPr="0063178B">
        <w:rPr>
          <w:rFonts w:ascii="Arial" w:hAnsi="Arial" w:cs="Arial"/>
          <w:sz w:val="22"/>
          <w:szCs w:val="22"/>
          <w:shd w:val="clear" w:color="auto" w:fill="FFFFFF"/>
          <w:lang w:val="ro"/>
        </w:rPr>
        <w:t>",</w:t>
      </w:r>
      <w:r w:rsidRPr="0063178B">
        <w:rPr>
          <w:rFonts w:ascii="Arial" w:hAnsi="Arial" w:cs="Arial"/>
          <w:sz w:val="22"/>
          <w:szCs w:val="22"/>
          <w:shd w:val="clear" w:color="auto" w:fill="FFFFFF"/>
          <w:lang w:val="ro"/>
        </w:rPr>
        <w:t xml:space="preserve"> </w:t>
      </w:r>
      <w:r w:rsidRPr="0063178B">
        <w:rPr>
          <w:rFonts w:ascii="Arial" w:hAnsi="Arial" w:cs="Arial"/>
          <w:sz w:val="22"/>
          <w:szCs w:val="22"/>
          <w:lang w:val="ro"/>
        </w:rPr>
        <w:t>a declarat Hans Schep, director general, Ford Pro, Europa.</w:t>
      </w:r>
    </w:p>
    <w:p w14:paraId="2E924225" w14:textId="77777777" w:rsidR="0074142E" w:rsidRPr="0063178B" w:rsidRDefault="0074142E" w:rsidP="00B36CE1">
      <w:pPr>
        <w:pStyle w:val="BodyText2"/>
        <w:spacing w:before="120" w:line="240" w:lineRule="auto"/>
        <w:rPr>
          <w:rFonts w:ascii="Arial" w:hAnsi="Arial" w:cs="Arial"/>
          <w:sz w:val="22"/>
          <w:szCs w:val="22"/>
        </w:rPr>
      </w:pPr>
    </w:p>
    <w:p w14:paraId="2E32D24A" w14:textId="57091114" w:rsidR="002A4C1A" w:rsidRPr="0063178B" w:rsidRDefault="002A4C1A" w:rsidP="002A4C1A">
      <w:pPr>
        <w:pStyle w:val="BodyText2"/>
        <w:spacing w:line="240" w:lineRule="auto"/>
        <w:rPr>
          <w:rFonts w:ascii="Arial" w:hAnsi="Arial" w:cs="Arial"/>
          <w:b/>
          <w:sz w:val="22"/>
          <w:szCs w:val="22"/>
        </w:rPr>
      </w:pPr>
      <w:r w:rsidRPr="0063178B">
        <w:rPr>
          <w:rFonts w:ascii="Arial" w:hAnsi="Arial" w:cs="Arial"/>
          <w:b/>
          <w:sz w:val="22"/>
          <w:szCs w:val="22"/>
          <w:lang w:val="ro"/>
        </w:rPr>
        <w:t>Tehnologi</w:t>
      </w:r>
      <w:r w:rsidR="009E310D">
        <w:rPr>
          <w:rFonts w:ascii="Arial" w:hAnsi="Arial" w:cs="Arial"/>
          <w:b/>
          <w:sz w:val="22"/>
          <w:szCs w:val="22"/>
          <w:lang w:val="ro"/>
        </w:rPr>
        <w:t>a</w:t>
      </w:r>
      <w:r w:rsidRPr="0063178B">
        <w:rPr>
          <w:rFonts w:ascii="Arial" w:hAnsi="Arial" w:cs="Arial"/>
          <w:b/>
          <w:sz w:val="22"/>
          <w:szCs w:val="22"/>
          <w:lang w:val="ro"/>
        </w:rPr>
        <w:t xml:space="preserve"> îmbunătățită </w:t>
      </w:r>
      <w:r w:rsidR="009E310D">
        <w:rPr>
          <w:rFonts w:ascii="Arial" w:hAnsi="Arial" w:cs="Arial"/>
          <w:b/>
          <w:sz w:val="22"/>
          <w:szCs w:val="22"/>
          <w:lang w:val="ro"/>
        </w:rPr>
        <w:t>vine ca</w:t>
      </w:r>
      <w:r w:rsidRPr="0063178B">
        <w:rPr>
          <w:rFonts w:ascii="Arial" w:hAnsi="Arial" w:cs="Arial"/>
          <w:b/>
          <w:sz w:val="22"/>
          <w:szCs w:val="22"/>
          <w:lang w:val="ro"/>
        </w:rPr>
        <w:t xml:space="preserve"> dotare standard</w:t>
      </w:r>
    </w:p>
    <w:p w14:paraId="7DFB0073" w14:textId="4F0C3DE0" w:rsidR="005345C9" w:rsidRPr="0063178B" w:rsidRDefault="0074142E" w:rsidP="002A4C1A">
      <w:pPr>
        <w:pStyle w:val="BodyText2"/>
        <w:spacing w:line="240" w:lineRule="auto"/>
        <w:rPr>
          <w:rFonts w:ascii="Arial" w:hAnsi="Arial" w:cs="Arial"/>
          <w:bCs/>
          <w:sz w:val="22"/>
          <w:szCs w:val="22"/>
        </w:rPr>
      </w:pPr>
      <w:r w:rsidRPr="0063178B">
        <w:rPr>
          <w:rFonts w:ascii="Arial" w:hAnsi="Arial" w:cs="Arial"/>
          <w:bCs/>
          <w:sz w:val="22"/>
          <w:szCs w:val="22"/>
          <w:lang w:val="ro"/>
        </w:rPr>
        <w:br/>
      </w:r>
      <w:r w:rsidR="00272F09" w:rsidRPr="0063178B">
        <w:rPr>
          <w:rFonts w:ascii="Arial" w:hAnsi="Arial" w:cs="Arial"/>
          <w:bCs/>
          <w:sz w:val="22"/>
          <w:szCs w:val="22"/>
          <w:lang w:val="ro"/>
        </w:rPr>
        <w:t>Pentru a</w:t>
      </w:r>
      <w:r w:rsidR="00512BE8" w:rsidRPr="0063178B">
        <w:rPr>
          <w:rFonts w:ascii="Arial" w:hAnsi="Arial" w:cs="Arial"/>
          <w:bCs/>
          <w:sz w:val="22"/>
          <w:szCs w:val="22"/>
          <w:lang w:val="ro"/>
        </w:rPr>
        <w:t xml:space="preserve"> ajuta clienții</w:t>
      </w:r>
      <w:r w:rsidR="00572752">
        <w:rPr>
          <w:rFonts w:ascii="Arial" w:hAnsi="Arial" w:cs="Arial"/>
          <w:bCs/>
          <w:sz w:val="22"/>
          <w:szCs w:val="22"/>
          <w:lang w:val="ro"/>
        </w:rPr>
        <w:t xml:space="preserve"> noștri, indiferent de profilul lor,</w:t>
      </w:r>
      <w:r w:rsidRPr="0063178B">
        <w:rPr>
          <w:rFonts w:ascii="Arial" w:hAnsi="Arial" w:cs="Arial"/>
          <w:sz w:val="22"/>
          <w:szCs w:val="22"/>
          <w:lang w:val="ro"/>
        </w:rPr>
        <w:t xml:space="preserve"> să </w:t>
      </w:r>
      <w:r w:rsidR="008D2436" w:rsidRPr="0063178B">
        <w:rPr>
          <w:rFonts w:ascii="Arial" w:hAnsi="Arial" w:cs="Arial"/>
          <w:bCs/>
          <w:sz w:val="22"/>
          <w:szCs w:val="22"/>
          <w:lang w:val="ro"/>
        </w:rPr>
        <w:t>obțină</w:t>
      </w:r>
      <w:r w:rsidRPr="0063178B">
        <w:rPr>
          <w:rFonts w:ascii="Arial" w:hAnsi="Arial" w:cs="Arial"/>
          <w:sz w:val="22"/>
          <w:szCs w:val="22"/>
          <w:lang w:val="ro"/>
        </w:rPr>
        <w:t xml:space="preserve"> beneficiile de productivitate ale </w:t>
      </w:r>
      <w:r w:rsidR="00EB463F" w:rsidRPr="0063178B">
        <w:rPr>
          <w:rFonts w:ascii="Arial" w:hAnsi="Arial" w:cs="Arial"/>
          <w:bCs/>
          <w:sz w:val="22"/>
          <w:szCs w:val="22"/>
          <w:lang w:val="ro"/>
        </w:rPr>
        <w:t>vehiculelor comerciale conectate</w:t>
      </w:r>
      <w:r w:rsidR="00B1530C" w:rsidRPr="0063178B">
        <w:rPr>
          <w:rFonts w:ascii="Arial" w:hAnsi="Arial" w:cs="Arial"/>
          <w:bCs/>
          <w:sz w:val="22"/>
          <w:szCs w:val="22"/>
          <w:lang w:val="ro"/>
        </w:rPr>
        <w:t xml:space="preserve">, </w:t>
      </w:r>
      <w:r w:rsidR="00EB463F" w:rsidRPr="0063178B">
        <w:rPr>
          <w:rFonts w:ascii="Arial" w:hAnsi="Arial" w:cs="Arial"/>
          <w:bCs/>
          <w:sz w:val="22"/>
          <w:szCs w:val="22"/>
          <w:lang w:val="ro"/>
        </w:rPr>
        <w:t xml:space="preserve">Ford Pro </w:t>
      </w:r>
      <w:r w:rsidR="00272F09" w:rsidRPr="0063178B">
        <w:rPr>
          <w:rFonts w:ascii="Arial" w:hAnsi="Arial" w:cs="Arial"/>
          <w:bCs/>
          <w:sz w:val="22"/>
          <w:szCs w:val="22"/>
          <w:lang w:val="ro"/>
        </w:rPr>
        <w:t xml:space="preserve">continuă să extindă </w:t>
      </w:r>
      <w:r w:rsidR="008F4E3C">
        <w:rPr>
          <w:rFonts w:ascii="Arial" w:hAnsi="Arial" w:cs="Arial"/>
          <w:bCs/>
          <w:sz w:val="22"/>
          <w:szCs w:val="22"/>
          <w:lang w:val="ro"/>
        </w:rPr>
        <w:t>caracteristicile</w:t>
      </w:r>
      <w:r w:rsidR="00EB463F" w:rsidRPr="0063178B">
        <w:rPr>
          <w:rFonts w:ascii="Arial" w:hAnsi="Arial" w:cs="Arial"/>
          <w:bCs/>
          <w:sz w:val="22"/>
          <w:szCs w:val="22"/>
          <w:lang w:val="ro"/>
        </w:rPr>
        <w:t xml:space="preserve"> digitale </w:t>
      </w:r>
      <w:r w:rsidR="00E7398E" w:rsidRPr="0063178B">
        <w:rPr>
          <w:rFonts w:ascii="Arial" w:hAnsi="Arial" w:cs="Arial"/>
          <w:bCs/>
          <w:sz w:val="22"/>
          <w:szCs w:val="22"/>
          <w:lang w:val="ro"/>
        </w:rPr>
        <w:t xml:space="preserve">ale </w:t>
      </w:r>
      <w:r w:rsidRPr="0063178B">
        <w:rPr>
          <w:rFonts w:ascii="Arial" w:hAnsi="Arial" w:cs="Arial"/>
          <w:sz w:val="22"/>
          <w:szCs w:val="22"/>
          <w:lang w:val="ro"/>
        </w:rPr>
        <w:t xml:space="preserve"> portofoliului </w:t>
      </w:r>
      <w:r w:rsidR="005345C9" w:rsidRPr="0063178B">
        <w:rPr>
          <w:rFonts w:ascii="Arial" w:hAnsi="Arial" w:cs="Arial"/>
          <w:bCs/>
          <w:sz w:val="22"/>
          <w:szCs w:val="22"/>
          <w:lang w:val="ro"/>
        </w:rPr>
        <w:t xml:space="preserve">său </w:t>
      </w:r>
      <w:r w:rsidR="00EB463F" w:rsidRPr="0063178B">
        <w:rPr>
          <w:rFonts w:ascii="Arial" w:hAnsi="Arial" w:cs="Arial"/>
          <w:bCs/>
          <w:sz w:val="22"/>
          <w:szCs w:val="22"/>
          <w:lang w:val="ro"/>
        </w:rPr>
        <w:t>de</w:t>
      </w:r>
      <w:r w:rsidR="005345C9" w:rsidRPr="0063178B">
        <w:rPr>
          <w:rFonts w:ascii="Arial" w:hAnsi="Arial" w:cs="Arial"/>
          <w:bCs/>
          <w:sz w:val="22"/>
          <w:szCs w:val="22"/>
          <w:lang w:val="ro"/>
        </w:rPr>
        <w:t xml:space="preserve"> vehicule comerciale</w:t>
      </w:r>
      <w:r w:rsidRPr="0063178B">
        <w:rPr>
          <w:rFonts w:ascii="Arial" w:hAnsi="Arial" w:cs="Arial"/>
          <w:sz w:val="22"/>
          <w:szCs w:val="22"/>
          <w:lang w:val="ro"/>
        </w:rPr>
        <w:t xml:space="preserve"> </w:t>
      </w:r>
      <w:r w:rsidR="00EB463F" w:rsidRPr="0063178B">
        <w:rPr>
          <w:rFonts w:ascii="Arial" w:hAnsi="Arial" w:cs="Arial"/>
          <w:bCs/>
          <w:sz w:val="22"/>
          <w:szCs w:val="22"/>
          <w:lang w:val="ro"/>
        </w:rPr>
        <w:t xml:space="preserve">Transit </w:t>
      </w:r>
      <w:r w:rsidR="00A700F3" w:rsidRPr="0063178B">
        <w:rPr>
          <w:rFonts w:ascii="Arial" w:hAnsi="Arial" w:cs="Arial"/>
          <w:bCs/>
          <w:sz w:val="22"/>
          <w:szCs w:val="22"/>
          <w:lang w:val="ro"/>
        </w:rPr>
        <w:t>și E-Transit</w:t>
      </w:r>
      <w:r w:rsidR="00EB463F" w:rsidRPr="0063178B">
        <w:rPr>
          <w:rFonts w:ascii="Arial" w:hAnsi="Arial" w:cs="Arial"/>
          <w:bCs/>
          <w:sz w:val="22"/>
          <w:szCs w:val="22"/>
          <w:lang w:val="ro"/>
        </w:rPr>
        <w:t xml:space="preserve">. </w:t>
      </w:r>
      <w:r w:rsidR="00EF25D4" w:rsidRPr="0063178B">
        <w:rPr>
          <w:rFonts w:ascii="Arial" w:hAnsi="Arial" w:cs="Arial"/>
          <w:bCs/>
          <w:sz w:val="22"/>
          <w:szCs w:val="22"/>
          <w:lang w:val="ro"/>
        </w:rPr>
        <w:t xml:space="preserve">Noile </w:t>
      </w:r>
      <w:r w:rsidR="005345C9" w:rsidRPr="0063178B">
        <w:rPr>
          <w:rFonts w:ascii="Arial" w:hAnsi="Arial" w:cs="Arial"/>
          <w:bCs/>
          <w:sz w:val="22"/>
          <w:szCs w:val="22"/>
          <w:lang w:val="ro"/>
        </w:rPr>
        <w:t>caracteristici</w:t>
      </w:r>
      <w:r w:rsidR="00EF25D4" w:rsidRPr="0063178B">
        <w:rPr>
          <w:rFonts w:ascii="Arial" w:hAnsi="Arial" w:cs="Arial"/>
          <w:bCs/>
          <w:sz w:val="22"/>
          <w:szCs w:val="22"/>
          <w:lang w:val="ro"/>
        </w:rPr>
        <w:t xml:space="preserve"> pentru 2024 în Europa</w:t>
      </w:r>
      <w:r w:rsidR="005345C9" w:rsidRPr="0063178B">
        <w:rPr>
          <w:rFonts w:ascii="Arial" w:hAnsi="Arial" w:cs="Arial"/>
          <w:bCs/>
          <w:sz w:val="22"/>
          <w:szCs w:val="22"/>
          <w:lang w:val="ro"/>
        </w:rPr>
        <w:t xml:space="preserve"> includ: </w:t>
      </w:r>
    </w:p>
    <w:p w14:paraId="523DE447" w14:textId="77777777" w:rsidR="005345C9" w:rsidRPr="0063178B" w:rsidRDefault="005345C9" w:rsidP="002A4C1A">
      <w:pPr>
        <w:pStyle w:val="BodyText2"/>
        <w:spacing w:line="240" w:lineRule="auto"/>
        <w:rPr>
          <w:rFonts w:ascii="Arial" w:hAnsi="Arial" w:cs="Arial"/>
          <w:bCs/>
          <w:sz w:val="22"/>
          <w:szCs w:val="22"/>
        </w:rPr>
      </w:pPr>
    </w:p>
    <w:p w14:paraId="10992D62" w14:textId="4251814D" w:rsidR="00420F7B" w:rsidRPr="0063178B" w:rsidRDefault="002A4C1A" w:rsidP="00B36CE1">
      <w:pPr>
        <w:pStyle w:val="BodyText2"/>
        <w:numPr>
          <w:ilvl w:val="0"/>
          <w:numId w:val="17"/>
        </w:numPr>
        <w:spacing w:line="240" w:lineRule="auto"/>
        <w:rPr>
          <w:rFonts w:ascii="Arial" w:hAnsi="Arial" w:cs="Arial"/>
          <w:bCs/>
          <w:sz w:val="22"/>
          <w:szCs w:val="22"/>
        </w:rPr>
      </w:pPr>
      <w:r w:rsidRPr="0063178B">
        <w:rPr>
          <w:rFonts w:ascii="Arial" w:hAnsi="Arial" w:cs="Arial"/>
          <w:b/>
          <w:sz w:val="22"/>
          <w:szCs w:val="22"/>
          <w:lang w:val="ro"/>
        </w:rPr>
        <w:t>Sistemul</w:t>
      </w:r>
      <w:r w:rsidRPr="0051640C">
        <w:rPr>
          <w:rFonts w:ascii="Arial" w:hAnsi="Arial" w:cs="Arial"/>
          <w:b/>
          <w:bCs/>
          <w:sz w:val="22"/>
          <w:szCs w:val="22"/>
          <w:lang w:val="ro"/>
        </w:rPr>
        <w:t xml:space="preserve"> </w:t>
      </w:r>
      <w:r w:rsidR="0051640C" w:rsidRPr="0051640C">
        <w:rPr>
          <w:rFonts w:ascii="Arial" w:hAnsi="Arial" w:cs="Arial"/>
          <w:b/>
          <w:bCs/>
          <w:sz w:val="22"/>
          <w:szCs w:val="22"/>
          <w:lang w:val="ro"/>
        </w:rPr>
        <w:t>multimedia</w:t>
      </w:r>
      <w:r w:rsidRPr="0051640C">
        <w:rPr>
          <w:rFonts w:ascii="Arial" w:hAnsi="Arial" w:cs="Arial"/>
          <w:b/>
          <w:bCs/>
          <w:sz w:val="22"/>
          <w:szCs w:val="22"/>
          <w:lang w:val="ro"/>
        </w:rPr>
        <w:t xml:space="preserve"> SYNC4</w:t>
      </w:r>
      <w:r w:rsidRPr="0063178B">
        <w:rPr>
          <w:rFonts w:ascii="Arial" w:hAnsi="Arial" w:cs="Arial"/>
          <w:sz w:val="22"/>
          <w:szCs w:val="22"/>
          <w:lang w:val="ro"/>
        </w:rPr>
        <w:t>,</w:t>
      </w:r>
      <w:r w:rsidR="006E2744" w:rsidRPr="0063178B">
        <w:rPr>
          <w:rFonts w:ascii="Arial" w:hAnsi="Arial" w:cs="Arial"/>
          <w:bCs/>
          <w:sz w:val="22"/>
          <w:szCs w:val="22"/>
          <w:vertAlign w:val="superscript"/>
          <w:lang w:val="ro"/>
        </w:rPr>
        <w:t>3</w:t>
      </w:r>
      <w:r w:rsidRPr="0063178B">
        <w:rPr>
          <w:rFonts w:ascii="Arial" w:hAnsi="Arial" w:cs="Arial"/>
          <w:bCs/>
          <w:sz w:val="22"/>
          <w:szCs w:val="22"/>
          <w:lang w:val="ro"/>
        </w:rPr>
        <w:t xml:space="preserve"> </w:t>
      </w:r>
      <w:r w:rsidR="00295521">
        <w:rPr>
          <w:rFonts w:ascii="Arial" w:hAnsi="Arial" w:cs="Arial"/>
          <w:bCs/>
          <w:sz w:val="22"/>
          <w:szCs w:val="22"/>
          <w:lang w:val="ro"/>
        </w:rPr>
        <w:t>cu</w:t>
      </w:r>
      <w:r w:rsidRPr="0063178B">
        <w:rPr>
          <w:rFonts w:ascii="Arial" w:hAnsi="Arial" w:cs="Arial"/>
          <w:bCs/>
          <w:sz w:val="22"/>
          <w:szCs w:val="22"/>
          <w:lang w:val="ro"/>
        </w:rPr>
        <w:t xml:space="preserve"> ecran tactil de 12 inc</w:t>
      </w:r>
      <w:r w:rsidR="00EA0523">
        <w:rPr>
          <w:rFonts w:ascii="Arial" w:hAnsi="Arial" w:cs="Arial"/>
          <w:bCs/>
          <w:sz w:val="22"/>
          <w:szCs w:val="22"/>
          <w:lang w:val="ro"/>
        </w:rPr>
        <w:t>h</w:t>
      </w:r>
      <w:r w:rsidRPr="0063178B">
        <w:rPr>
          <w:rFonts w:ascii="Arial" w:hAnsi="Arial" w:cs="Arial"/>
          <w:bCs/>
          <w:sz w:val="22"/>
          <w:szCs w:val="22"/>
          <w:lang w:val="ro"/>
        </w:rPr>
        <w:t>i și</w:t>
      </w:r>
      <w:r w:rsidR="00295521">
        <w:rPr>
          <w:rFonts w:ascii="Arial" w:hAnsi="Arial" w:cs="Arial"/>
          <w:bCs/>
          <w:sz w:val="22"/>
          <w:szCs w:val="22"/>
          <w:lang w:val="ro"/>
        </w:rPr>
        <w:t xml:space="preserve"> instrumentar de bord digital de </w:t>
      </w:r>
      <w:r w:rsidRPr="0063178B">
        <w:rPr>
          <w:rFonts w:ascii="Arial" w:hAnsi="Arial" w:cs="Arial"/>
          <w:bCs/>
          <w:sz w:val="22"/>
          <w:szCs w:val="22"/>
          <w:lang w:val="ro"/>
        </w:rPr>
        <w:t>8 inc</w:t>
      </w:r>
      <w:r w:rsidR="00EA0523">
        <w:rPr>
          <w:rFonts w:ascii="Arial" w:hAnsi="Arial" w:cs="Arial"/>
          <w:bCs/>
          <w:sz w:val="22"/>
          <w:szCs w:val="22"/>
          <w:lang w:val="ro"/>
        </w:rPr>
        <w:t>h</w:t>
      </w:r>
      <w:r w:rsidRPr="0063178B">
        <w:rPr>
          <w:rFonts w:ascii="Arial" w:hAnsi="Arial" w:cs="Arial"/>
          <w:bCs/>
          <w:sz w:val="22"/>
          <w:szCs w:val="22"/>
          <w:lang w:val="ro"/>
        </w:rPr>
        <w:t>i</w:t>
      </w:r>
      <w:r w:rsidR="00EA0523">
        <w:rPr>
          <w:rFonts w:ascii="Arial" w:hAnsi="Arial" w:cs="Arial"/>
          <w:bCs/>
          <w:sz w:val="22"/>
          <w:szCs w:val="22"/>
          <w:lang w:val="ro"/>
        </w:rPr>
        <w:t xml:space="preserve"> oferă un post de conducere </w:t>
      </w:r>
      <w:r w:rsidRPr="0063178B">
        <w:rPr>
          <w:rFonts w:ascii="Arial" w:hAnsi="Arial" w:cs="Arial"/>
          <w:bCs/>
          <w:sz w:val="22"/>
          <w:szCs w:val="22"/>
          <w:lang w:val="ro"/>
        </w:rPr>
        <w:t>intuitiv</w:t>
      </w:r>
      <w:r w:rsidR="00EA0523">
        <w:rPr>
          <w:rFonts w:ascii="Arial" w:hAnsi="Arial" w:cs="Arial"/>
          <w:bCs/>
          <w:sz w:val="22"/>
          <w:szCs w:val="22"/>
          <w:lang w:val="ro"/>
        </w:rPr>
        <w:t>,</w:t>
      </w:r>
      <w:r w:rsidRPr="0063178B">
        <w:rPr>
          <w:rFonts w:ascii="Arial" w:hAnsi="Arial" w:cs="Arial"/>
          <w:bCs/>
          <w:sz w:val="22"/>
          <w:szCs w:val="22"/>
          <w:lang w:val="ro"/>
        </w:rPr>
        <w:t xml:space="preserve"> orientat spre șofer</w:t>
      </w:r>
      <w:r w:rsidR="00D419AD" w:rsidRPr="0063178B">
        <w:rPr>
          <w:rFonts w:ascii="Arial" w:hAnsi="Arial" w:cs="Arial"/>
          <w:b/>
          <w:sz w:val="22"/>
          <w:szCs w:val="22"/>
          <w:lang w:val="ro"/>
        </w:rPr>
        <w:t>,</w:t>
      </w:r>
      <w:r w:rsidR="00D15BA3">
        <w:rPr>
          <w:rFonts w:ascii="Arial" w:hAnsi="Arial" w:cs="Arial"/>
          <w:b/>
          <w:sz w:val="22"/>
          <w:szCs w:val="22"/>
          <w:lang w:val="ro"/>
        </w:rPr>
        <w:t xml:space="preserve"> </w:t>
      </w:r>
      <w:r w:rsidR="00D15BA3" w:rsidRPr="00D15BA3">
        <w:rPr>
          <w:rFonts w:ascii="Arial" w:hAnsi="Arial" w:cs="Arial"/>
          <w:bCs/>
          <w:sz w:val="22"/>
          <w:szCs w:val="22"/>
          <w:lang w:val="ro"/>
        </w:rPr>
        <w:t xml:space="preserve">la care se adaugă </w:t>
      </w:r>
      <w:r w:rsidR="00D15BA3">
        <w:rPr>
          <w:rFonts w:ascii="Arial" w:hAnsi="Arial" w:cs="Arial"/>
          <w:sz w:val="22"/>
          <w:szCs w:val="22"/>
          <w:lang w:val="ro"/>
        </w:rPr>
        <w:t xml:space="preserve">sistemul de navigație cu </w:t>
      </w:r>
      <w:r w:rsidR="002F4ECD" w:rsidRPr="0063178B">
        <w:rPr>
          <w:rFonts w:ascii="Arial" w:hAnsi="Arial" w:cs="Arial"/>
          <w:bCs/>
          <w:sz w:val="22"/>
          <w:szCs w:val="22"/>
          <w:lang w:val="ro"/>
        </w:rPr>
        <w:t>informații din trafic în timp real</w:t>
      </w:r>
      <w:r w:rsidR="00B1530C" w:rsidRPr="0063178B">
        <w:rPr>
          <w:rFonts w:ascii="Arial" w:hAnsi="Arial" w:cs="Arial"/>
          <w:bCs/>
          <w:sz w:val="22"/>
          <w:szCs w:val="22"/>
          <w:lang w:val="ro"/>
        </w:rPr>
        <w:t xml:space="preserve">, </w:t>
      </w:r>
      <w:r w:rsidR="000E118D">
        <w:rPr>
          <w:rFonts w:ascii="Arial" w:hAnsi="Arial" w:cs="Arial"/>
          <w:bCs/>
          <w:sz w:val="22"/>
          <w:szCs w:val="22"/>
          <w:lang w:val="ro"/>
        </w:rPr>
        <w:t xml:space="preserve">care </w:t>
      </w:r>
      <w:r w:rsidR="00B1530C" w:rsidRPr="0063178B">
        <w:rPr>
          <w:rFonts w:ascii="Arial" w:hAnsi="Arial" w:cs="Arial"/>
          <w:bCs/>
          <w:sz w:val="22"/>
          <w:szCs w:val="22"/>
          <w:lang w:val="ro"/>
        </w:rPr>
        <w:t>ajut</w:t>
      </w:r>
      <w:r w:rsidR="000E118D">
        <w:rPr>
          <w:rFonts w:ascii="Arial" w:hAnsi="Arial" w:cs="Arial"/>
          <w:bCs/>
          <w:sz w:val="22"/>
          <w:szCs w:val="22"/>
          <w:lang w:val="ro"/>
        </w:rPr>
        <w:t>ă</w:t>
      </w:r>
      <w:r w:rsidR="003E3391" w:rsidRPr="0063178B">
        <w:rPr>
          <w:rFonts w:ascii="Arial" w:hAnsi="Arial" w:cs="Arial"/>
          <w:bCs/>
          <w:sz w:val="22"/>
          <w:szCs w:val="22"/>
          <w:lang w:val="ro"/>
        </w:rPr>
        <w:t xml:space="preserve"> șoferii să planifice rutele și să respecte programul.</w:t>
      </w:r>
    </w:p>
    <w:p w14:paraId="4662BF9A" w14:textId="52F81B30" w:rsidR="003700CF" w:rsidRPr="0063178B" w:rsidRDefault="004A3601" w:rsidP="00B36CE1">
      <w:pPr>
        <w:pStyle w:val="BodyText2"/>
        <w:numPr>
          <w:ilvl w:val="0"/>
          <w:numId w:val="17"/>
        </w:numPr>
        <w:spacing w:line="240" w:lineRule="auto"/>
        <w:rPr>
          <w:rFonts w:ascii="Arial" w:hAnsi="Arial" w:cs="Arial"/>
          <w:bCs/>
          <w:sz w:val="22"/>
          <w:szCs w:val="22"/>
        </w:rPr>
      </w:pPr>
      <w:r w:rsidRPr="0063178B">
        <w:rPr>
          <w:rFonts w:ascii="Arial" w:hAnsi="Arial" w:cs="Arial"/>
          <w:bCs/>
          <w:sz w:val="22"/>
          <w:szCs w:val="22"/>
          <w:lang w:val="ro"/>
        </w:rPr>
        <w:lastRenderedPageBreak/>
        <w:t xml:space="preserve">Cel mai </w:t>
      </w:r>
      <w:r w:rsidR="0092431C">
        <w:rPr>
          <w:rFonts w:ascii="Arial" w:hAnsi="Arial" w:cs="Arial"/>
          <w:bCs/>
          <w:sz w:val="22"/>
          <w:szCs w:val="22"/>
          <w:lang w:val="ro"/>
        </w:rPr>
        <w:t>avansat</w:t>
      </w:r>
      <w:r w:rsidRPr="0063178B">
        <w:rPr>
          <w:rFonts w:ascii="Arial" w:hAnsi="Arial" w:cs="Arial"/>
          <w:bCs/>
          <w:sz w:val="22"/>
          <w:szCs w:val="22"/>
          <w:lang w:val="ro"/>
        </w:rPr>
        <w:t xml:space="preserve"> </w:t>
      </w:r>
      <w:r w:rsidR="003700CF" w:rsidRPr="0063178B">
        <w:rPr>
          <w:rFonts w:ascii="Arial" w:hAnsi="Arial" w:cs="Arial"/>
          <w:b/>
          <w:sz w:val="22"/>
          <w:szCs w:val="22"/>
          <w:lang w:val="ro"/>
        </w:rPr>
        <w:t>modem 5G</w:t>
      </w:r>
      <w:r w:rsidR="0092431C">
        <w:rPr>
          <w:rFonts w:ascii="Arial" w:hAnsi="Arial" w:cs="Arial"/>
          <w:b/>
          <w:sz w:val="22"/>
          <w:szCs w:val="22"/>
          <w:lang w:val="ro"/>
        </w:rPr>
        <w:t xml:space="preserve"> </w:t>
      </w:r>
      <w:r w:rsidRPr="000C544D">
        <w:rPr>
          <w:rFonts w:ascii="Arial" w:hAnsi="Arial" w:cs="Arial"/>
          <w:sz w:val="22"/>
          <w:szCs w:val="22"/>
          <w:vertAlign w:val="superscript"/>
          <w:lang w:val="ro"/>
        </w:rPr>
        <w:t>5</w:t>
      </w:r>
      <w:r w:rsidRPr="0063178B">
        <w:rPr>
          <w:rFonts w:ascii="Arial" w:hAnsi="Arial" w:cs="Arial"/>
          <w:sz w:val="22"/>
          <w:szCs w:val="22"/>
          <w:lang w:val="ro"/>
        </w:rPr>
        <w:t xml:space="preserve"> de la Ford</w:t>
      </w:r>
      <w:r w:rsidR="00B1530C" w:rsidRPr="0063178B">
        <w:rPr>
          <w:rFonts w:ascii="Arial" w:hAnsi="Arial" w:cs="Arial"/>
          <w:bCs/>
          <w:sz w:val="22"/>
          <w:szCs w:val="22"/>
          <w:lang w:val="ro"/>
        </w:rPr>
        <w:t xml:space="preserve"> oferă</w:t>
      </w:r>
      <w:r w:rsidR="00A45778" w:rsidRPr="0063178B">
        <w:rPr>
          <w:rFonts w:ascii="Arial" w:hAnsi="Arial" w:cs="Arial"/>
          <w:bCs/>
          <w:sz w:val="22"/>
          <w:szCs w:val="22"/>
          <w:lang w:val="ro"/>
        </w:rPr>
        <w:t xml:space="preserve"> conectivitate </w:t>
      </w:r>
      <w:r w:rsidR="0010659F">
        <w:rPr>
          <w:rFonts w:ascii="Arial" w:hAnsi="Arial" w:cs="Arial"/>
          <w:bCs/>
          <w:sz w:val="22"/>
          <w:szCs w:val="22"/>
          <w:lang w:val="ro"/>
        </w:rPr>
        <w:t>ultra</w:t>
      </w:r>
      <w:r w:rsidR="00A45778" w:rsidRPr="0063178B">
        <w:rPr>
          <w:rFonts w:ascii="Arial" w:hAnsi="Arial" w:cs="Arial"/>
          <w:bCs/>
          <w:sz w:val="22"/>
          <w:szCs w:val="22"/>
          <w:lang w:val="ro"/>
        </w:rPr>
        <w:t xml:space="preserve">-rapidă la </w:t>
      </w:r>
      <w:r w:rsidR="00DB6161" w:rsidRPr="0063178B">
        <w:rPr>
          <w:rFonts w:ascii="Arial" w:hAnsi="Arial" w:cs="Arial"/>
          <w:bCs/>
          <w:sz w:val="22"/>
          <w:szCs w:val="22"/>
          <w:lang w:val="ro"/>
        </w:rPr>
        <w:t>tehnologiile inteligente Transit</w:t>
      </w:r>
      <w:r w:rsidR="0010659F">
        <w:rPr>
          <w:rFonts w:ascii="Arial" w:hAnsi="Arial" w:cs="Arial"/>
          <w:bCs/>
          <w:sz w:val="22"/>
          <w:szCs w:val="22"/>
          <w:lang w:val="ro"/>
        </w:rPr>
        <w:t xml:space="preserve"> și la</w:t>
      </w:r>
      <w:r w:rsidRPr="0063178B">
        <w:rPr>
          <w:rFonts w:ascii="Arial" w:hAnsi="Arial" w:cs="Arial"/>
          <w:sz w:val="22"/>
          <w:szCs w:val="22"/>
          <w:lang w:val="ro"/>
        </w:rPr>
        <w:t xml:space="preserve"> actualizări</w:t>
      </w:r>
      <w:r w:rsidR="0010659F">
        <w:rPr>
          <w:rFonts w:ascii="Arial" w:hAnsi="Arial" w:cs="Arial"/>
          <w:sz w:val="22"/>
          <w:szCs w:val="22"/>
          <w:lang w:val="ro"/>
        </w:rPr>
        <w:t>le</w:t>
      </w:r>
      <w:r w:rsidR="0010659F">
        <w:rPr>
          <w:rFonts w:ascii="Arial" w:hAnsi="Arial" w:cs="Arial"/>
          <w:bCs/>
          <w:sz w:val="22"/>
          <w:szCs w:val="22"/>
          <w:lang w:val="ro"/>
        </w:rPr>
        <w:t xml:space="preserve"> OTA</w:t>
      </w:r>
      <w:r w:rsidR="003700CF" w:rsidRPr="0063178B">
        <w:rPr>
          <w:rFonts w:ascii="Arial" w:hAnsi="Arial" w:cs="Arial"/>
          <w:bCs/>
          <w:sz w:val="22"/>
          <w:szCs w:val="22"/>
          <w:lang w:val="ro"/>
        </w:rPr>
        <w:t xml:space="preserve"> Ford Power-Up</w:t>
      </w:r>
      <w:r w:rsidRPr="0063178B">
        <w:rPr>
          <w:rFonts w:ascii="Arial" w:hAnsi="Arial" w:cs="Arial"/>
          <w:sz w:val="22"/>
          <w:szCs w:val="22"/>
          <w:lang w:val="ro"/>
        </w:rPr>
        <w:t xml:space="preserve"> </w:t>
      </w:r>
      <w:r w:rsidR="0010659F">
        <w:rPr>
          <w:rFonts w:ascii="Arial" w:hAnsi="Arial" w:cs="Arial"/>
          <w:bCs/>
          <w:sz w:val="22"/>
          <w:szCs w:val="22"/>
          <w:lang w:val="ro"/>
        </w:rPr>
        <w:t>care</w:t>
      </w:r>
      <w:r w:rsidR="003E3391" w:rsidRPr="0063178B">
        <w:rPr>
          <w:rFonts w:ascii="Arial" w:hAnsi="Arial" w:cs="Arial"/>
          <w:bCs/>
          <w:sz w:val="22"/>
          <w:szCs w:val="22"/>
          <w:lang w:val="ro"/>
        </w:rPr>
        <w:t xml:space="preserve"> </w:t>
      </w:r>
      <w:r w:rsidR="008D2436" w:rsidRPr="0063178B">
        <w:rPr>
          <w:rFonts w:ascii="Arial" w:hAnsi="Arial" w:cs="Arial"/>
          <w:bCs/>
          <w:sz w:val="22"/>
          <w:szCs w:val="22"/>
          <w:lang w:val="ro"/>
        </w:rPr>
        <w:t>îmbunătăț</w:t>
      </w:r>
      <w:r w:rsidR="0010659F">
        <w:rPr>
          <w:rFonts w:ascii="Arial" w:hAnsi="Arial" w:cs="Arial"/>
          <w:bCs/>
          <w:sz w:val="22"/>
          <w:szCs w:val="22"/>
          <w:lang w:val="ro"/>
        </w:rPr>
        <w:t>esc</w:t>
      </w:r>
      <w:r w:rsidRPr="0063178B">
        <w:rPr>
          <w:rFonts w:ascii="Arial" w:hAnsi="Arial" w:cs="Arial"/>
          <w:sz w:val="22"/>
          <w:szCs w:val="22"/>
          <w:lang w:val="ro"/>
        </w:rPr>
        <w:t xml:space="preserve"> </w:t>
      </w:r>
      <w:r w:rsidR="00521DB2" w:rsidRPr="0063178B">
        <w:rPr>
          <w:rFonts w:ascii="Arial" w:hAnsi="Arial" w:cs="Arial"/>
          <w:bCs/>
          <w:sz w:val="22"/>
          <w:szCs w:val="22"/>
          <w:lang w:val="ro"/>
        </w:rPr>
        <w:t>productivit</w:t>
      </w:r>
      <w:r w:rsidR="0010659F">
        <w:rPr>
          <w:rFonts w:ascii="Arial" w:hAnsi="Arial" w:cs="Arial"/>
          <w:bCs/>
          <w:sz w:val="22"/>
          <w:szCs w:val="22"/>
          <w:lang w:val="ro"/>
        </w:rPr>
        <w:t>atea</w:t>
      </w:r>
      <w:r w:rsidR="00521DB2" w:rsidRPr="0063178B">
        <w:rPr>
          <w:rFonts w:ascii="Arial" w:hAnsi="Arial" w:cs="Arial"/>
          <w:bCs/>
          <w:sz w:val="22"/>
          <w:szCs w:val="22"/>
          <w:lang w:val="ro"/>
        </w:rPr>
        <w:t xml:space="preserve"> </w:t>
      </w:r>
      <w:r w:rsidR="00B1530C" w:rsidRPr="0063178B">
        <w:rPr>
          <w:rFonts w:ascii="Arial" w:hAnsi="Arial" w:cs="Arial"/>
          <w:bCs/>
          <w:sz w:val="22"/>
          <w:szCs w:val="22"/>
          <w:lang w:val="ro"/>
        </w:rPr>
        <w:t>vehiculului</w:t>
      </w:r>
      <w:r w:rsidR="009E5583" w:rsidRPr="0063178B">
        <w:rPr>
          <w:rFonts w:ascii="Arial" w:hAnsi="Arial" w:cs="Arial"/>
          <w:bCs/>
          <w:sz w:val="22"/>
          <w:szCs w:val="22"/>
          <w:lang w:val="ro"/>
        </w:rPr>
        <w:t xml:space="preserve"> fără </w:t>
      </w:r>
      <w:r w:rsidR="0010659F">
        <w:rPr>
          <w:rFonts w:ascii="Arial" w:hAnsi="Arial" w:cs="Arial"/>
          <w:bCs/>
          <w:sz w:val="22"/>
          <w:szCs w:val="22"/>
          <w:lang w:val="ro"/>
        </w:rPr>
        <w:t>a fi nevoie de o vizită la dealer.</w:t>
      </w:r>
    </w:p>
    <w:p w14:paraId="52EC6949" w14:textId="77777777" w:rsidR="002A4C1A" w:rsidRPr="0063178B" w:rsidRDefault="002A4C1A" w:rsidP="002A4C1A">
      <w:pPr>
        <w:pStyle w:val="BodyText2"/>
        <w:spacing w:line="240" w:lineRule="auto"/>
        <w:rPr>
          <w:rFonts w:ascii="Arial" w:hAnsi="Arial" w:cs="Arial"/>
          <w:bCs/>
          <w:sz w:val="22"/>
          <w:szCs w:val="22"/>
        </w:rPr>
      </w:pPr>
    </w:p>
    <w:p w14:paraId="01041D9D" w14:textId="2BBE1CA0" w:rsidR="00CF5756" w:rsidRPr="0063178B" w:rsidRDefault="002F4ECD" w:rsidP="00B36CE1">
      <w:pPr>
        <w:pStyle w:val="BodyText2"/>
        <w:numPr>
          <w:ilvl w:val="0"/>
          <w:numId w:val="18"/>
        </w:numPr>
        <w:spacing w:line="240" w:lineRule="auto"/>
        <w:rPr>
          <w:rFonts w:ascii="Arial" w:hAnsi="Arial" w:cs="Arial"/>
          <w:bCs/>
          <w:sz w:val="22"/>
          <w:szCs w:val="22"/>
        </w:rPr>
      </w:pPr>
      <w:r w:rsidRPr="0063178B">
        <w:rPr>
          <w:rFonts w:ascii="Arial" w:hAnsi="Arial" w:cs="Arial"/>
          <w:bCs/>
          <w:sz w:val="22"/>
          <w:szCs w:val="22"/>
          <w:lang w:val="ro"/>
        </w:rPr>
        <w:t xml:space="preserve">Noua </w:t>
      </w:r>
      <w:r w:rsidR="0032139E" w:rsidRPr="0063178B">
        <w:rPr>
          <w:rFonts w:ascii="Arial" w:hAnsi="Arial" w:cs="Arial"/>
          <w:bCs/>
          <w:sz w:val="22"/>
          <w:szCs w:val="22"/>
          <w:lang w:val="ro"/>
        </w:rPr>
        <w:t>tehnologie</w:t>
      </w:r>
      <w:r w:rsidRPr="0063178B">
        <w:rPr>
          <w:rFonts w:ascii="Arial" w:hAnsi="Arial" w:cs="Arial"/>
          <w:sz w:val="22"/>
          <w:szCs w:val="22"/>
          <w:lang w:val="ro"/>
        </w:rPr>
        <w:t xml:space="preserve"> </w:t>
      </w:r>
      <w:r w:rsidR="0032139E" w:rsidRPr="0063178B">
        <w:rPr>
          <w:rFonts w:ascii="Arial" w:hAnsi="Arial" w:cs="Arial"/>
          <w:b/>
          <w:sz w:val="22"/>
          <w:szCs w:val="22"/>
          <w:lang w:val="ro"/>
        </w:rPr>
        <w:t xml:space="preserve">Delivery Assist </w:t>
      </w:r>
      <w:r w:rsidR="00A958C7" w:rsidRPr="0063178B">
        <w:rPr>
          <w:rFonts w:ascii="Arial" w:hAnsi="Arial" w:cs="Arial"/>
          <w:bCs/>
          <w:sz w:val="22"/>
          <w:szCs w:val="22"/>
          <w:vertAlign w:val="superscript"/>
          <w:lang w:val="ro"/>
        </w:rPr>
        <w:t xml:space="preserve"> 6</w:t>
      </w:r>
      <w:r w:rsidRPr="0063178B">
        <w:rPr>
          <w:rFonts w:ascii="Arial" w:hAnsi="Arial" w:cs="Arial"/>
          <w:sz w:val="22"/>
          <w:szCs w:val="22"/>
          <w:lang w:val="ro"/>
        </w:rPr>
        <w:t xml:space="preserve"> – disponibilă pe </w:t>
      </w:r>
      <w:r w:rsidR="00A8069E" w:rsidRPr="0063178B">
        <w:rPr>
          <w:rFonts w:ascii="Arial" w:hAnsi="Arial" w:cs="Arial"/>
          <w:bCs/>
          <w:sz w:val="22"/>
          <w:szCs w:val="22"/>
          <w:lang w:val="ro"/>
        </w:rPr>
        <w:t>furgo</w:t>
      </w:r>
      <w:r w:rsidR="00D96114">
        <w:rPr>
          <w:rFonts w:ascii="Arial" w:hAnsi="Arial" w:cs="Arial"/>
          <w:bCs/>
          <w:sz w:val="22"/>
          <w:szCs w:val="22"/>
          <w:lang w:val="ro"/>
        </w:rPr>
        <w:t>anele</w:t>
      </w:r>
      <w:r w:rsidRPr="0063178B">
        <w:rPr>
          <w:rFonts w:ascii="Arial" w:hAnsi="Arial" w:cs="Arial"/>
          <w:sz w:val="22"/>
          <w:szCs w:val="22"/>
          <w:lang w:val="ro"/>
        </w:rPr>
        <w:t xml:space="preserve"> cu </w:t>
      </w:r>
      <w:r w:rsidR="00AF6C0F" w:rsidRPr="0063178B">
        <w:rPr>
          <w:rFonts w:ascii="Arial" w:hAnsi="Arial" w:cs="Arial"/>
          <w:bCs/>
          <w:sz w:val="22"/>
          <w:szCs w:val="22"/>
          <w:lang w:val="ro"/>
        </w:rPr>
        <w:t xml:space="preserve">ampatament lung </w:t>
      </w:r>
      <w:r w:rsidR="006E7AC4" w:rsidRPr="0063178B">
        <w:rPr>
          <w:rFonts w:ascii="Arial" w:hAnsi="Arial" w:cs="Arial"/>
          <w:bCs/>
          <w:sz w:val="22"/>
          <w:szCs w:val="22"/>
          <w:lang w:val="ro"/>
        </w:rPr>
        <w:t xml:space="preserve">E-Transit și </w:t>
      </w:r>
      <w:r w:rsidR="001E5C5B" w:rsidRPr="0063178B">
        <w:rPr>
          <w:rFonts w:ascii="Arial" w:hAnsi="Arial" w:cs="Arial"/>
          <w:bCs/>
          <w:sz w:val="22"/>
          <w:szCs w:val="22"/>
          <w:lang w:val="ro"/>
        </w:rPr>
        <w:t>Transit cu</w:t>
      </w:r>
      <w:r w:rsidR="00AF6C0F" w:rsidRPr="0063178B">
        <w:rPr>
          <w:rFonts w:ascii="Arial" w:hAnsi="Arial" w:cs="Arial"/>
          <w:bCs/>
          <w:sz w:val="22"/>
          <w:szCs w:val="22"/>
          <w:lang w:val="ro"/>
        </w:rPr>
        <w:t xml:space="preserve"> transmisie automată</w:t>
      </w:r>
      <w:r w:rsidR="00634AF7" w:rsidRPr="0063178B">
        <w:rPr>
          <w:rFonts w:ascii="Arial" w:hAnsi="Arial" w:cs="Arial"/>
          <w:sz w:val="22"/>
          <w:szCs w:val="22"/>
          <w:lang w:val="ro"/>
        </w:rPr>
        <w:t xml:space="preserve"> –</w:t>
      </w:r>
      <w:r w:rsidR="003E3391" w:rsidRPr="0063178B">
        <w:rPr>
          <w:rFonts w:ascii="Arial" w:hAnsi="Arial" w:cs="Arial"/>
          <w:bCs/>
          <w:sz w:val="22"/>
          <w:szCs w:val="22"/>
          <w:lang w:val="ro"/>
        </w:rPr>
        <w:t xml:space="preserve"> automatizează sarcinile repetitive de securitate pentru șoferii </w:t>
      </w:r>
      <w:r w:rsidR="004D3F24">
        <w:rPr>
          <w:rFonts w:ascii="Arial" w:hAnsi="Arial" w:cs="Arial"/>
          <w:bCs/>
          <w:sz w:val="22"/>
          <w:szCs w:val="22"/>
          <w:lang w:val="ro"/>
        </w:rPr>
        <w:t>care fac</w:t>
      </w:r>
      <w:r w:rsidR="003E3391" w:rsidRPr="0063178B">
        <w:rPr>
          <w:rFonts w:ascii="Arial" w:hAnsi="Arial" w:cs="Arial"/>
          <w:bCs/>
          <w:sz w:val="22"/>
          <w:szCs w:val="22"/>
          <w:lang w:val="ro"/>
        </w:rPr>
        <w:t xml:space="preserve"> livr</w:t>
      </w:r>
      <w:r w:rsidR="004D3F24">
        <w:rPr>
          <w:rFonts w:ascii="Arial" w:hAnsi="Arial" w:cs="Arial"/>
          <w:bCs/>
          <w:sz w:val="22"/>
          <w:szCs w:val="22"/>
          <w:lang w:val="ro"/>
        </w:rPr>
        <w:t xml:space="preserve">ări. Adesea, acestea depășesc </w:t>
      </w:r>
      <w:r w:rsidR="003E3391" w:rsidRPr="0063178B">
        <w:rPr>
          <w:rFonts w:ascii="Arial" w:hAnsi="Arial" w:cs="Arial"/>
          <w:bCs/>
          <w:sz w:val="22"/>
          <w:szCs w:val="22"/>
          <w:lang w:val="ro"/>
        </w:rPr>
        <w:t xml:space="preserve">150 de </w:t>
      </w:r>
      <w:r w:rsidR="00E97007">
        <w:rPr>
          <w:rFonts w:ascii="Arial" w:hAnsi="Arial" w:cs="Arial"/>
          <w:bCs/>
          <w:sz w:val="22"/>
          <w:szCs w:val="22"/>
          <w:lang w:val="ro"/>
        </w:rPr>
        <w:t>locații</w:t>
      </w:r>
      <w:r w:rsidR="003E3391" w:rsidRPr="0063178B">
        <w:rPr>
          <w:rFonts w:ascii="Arial" w:hAnsi="Arial" w:cs="Arial"/>
          <w:bCs/>
          <w:sz w:val="22"/>
          <w:szCs w:val="22"/>
          <w:lang w:val="ro"/>
        </w:rPr>
        <w:t xml:space="preserve"> pe zi,</w:t>
      </w:r>
      <w:r w:rsidR="00E97007">
        <w:rPr>
          <w:rFonts w:ascii="Arial" w:hAnsi="Arial" w:cs="Arial"/>
          <w:bCs/>
          <w:sz w:val="22"/>
          <w:szCs w:val="22"/>
          <w:lang w:val="ro"/>
        </w:rPr>
        <w:t xml:space="preserve"> iar sistemul face posibilă scurtarea cu</w:t>
      </w:r>
      <w:r w:rsidR="003E3391" w:rsidRPr="0063178B">
        <w:rPr>
          <w:rFonts w:ascii="Arial" w:hAnsi="Arial" w:cs="Arial"/>
          <w:bCs/>
          <w:sz w:val="22"/>
          <w:szCs w:val="22"/>
          <w:lang w:val="ro"/>
        </w:rPr>
        <w:t xml:space="preserve"> până la 20 de secunde </w:t>
      </w:r>
      <w:r w:rsidR="0063123E">
        <w:rPr>
          <w:rFonts w:ascii="Arial" w:hAnsi="Arial" w:cs="Arial"/>
          <w:bCs/>
          <w:sz w:val="22"/>
          <w:szCs w:val="22"/>
          <w:lang w:val="ro"/>
        </w:rPr>
        <w:t>a fiecărei livrări</w:t>
      </w:r>
      <w:r w:rsidR="003E3391" w:rsidRPr="0063178B">
        <w:rPr>
          <w:rFonts w:ascii="Arial" w:hAnsi="Arial" w:cs="Arial"/>
          <w:bCs/>
          <w:sz w:val="22"/>
          <w:szCs w:val="22"/>
          <w:lang w:val="ro"/>
        </w:rPr>
        <w:t>.</w:t>
      </w:r>
      <w:r w:rsidR="009A5307" w:rsidRPr="0063178B">
        <w:rPr>
          <w:rFonts w:ascii="Arial" w:hAnsi="Arial" w:cs="Arial"/>
          <w:bCs/>
          <w:sz w:val="22"/>
          <w:szCs w:val="22"/>
          <w:lang w:val="ro"/>
        </w:rPr>
        <w:t xml:space="preserve"> </w:t>
      </w:r>
      <w:r w:rsidR="00084616">
        <w:rPr>
          <w:rFonts w:ascii="Arial" w:hAnsi="Arial" w:cs="Arial"/>
          <w:bCs/>
          <w:sz w:val="22"/>
          <w:szCs w:val="22"/>
          <w:lang w:val="ro"/>
        </w:rPr>
        <w:t xml:space="preserve">Trecerea </w:t>
      </w:r>
      <w:r w:rsidR="00BA0BAA">
        <w:rPr>
          <w:rFonts w:ascii="Arial" w:hAnsi="Arial" w:cs="Arial"/>
          <w:bCs/>
          <w:sz w:val="22"/>
          <w:szCs w:val="22"/>
          <w:lang w:val="ro"/>
        </w:rPr>
        <w:t>î</w:t>
      </w:r>
      <w:r w:rsidR="00084616">
        <w:rPr>
          <w:rFonts w:ascii="Arial" w:hAnsi="Arial" w:cs="Arial"/>
          <w:bCs/>
          <w:sz w:val="22"/>
          <w:szCs w:val="22"/>
          <w:lang w:val="ro"/>
        </w:rPr>
        <w:t>n modul P (Park)</w:t>
      </w:r>
      <w:r w:rsidR="00867317" w:rsidRPr="0063178B">
        <w:rPr>
          <w:rFonts w:ascii="Arial" w:hAnsi="Arial" w:cs="Arial"/>
          <w:bCs/>
          <w:sz w:val="22"/>
          <w:szCs w:val="22"/>
          <w:lang w:val="ro"/>
        </w:rPr>
        <w:t xml:space="preserve"> oprește motorul, activează luminile de avarie</w:t>
      </w:r>
      <w:r w:rsidRPr="0063178B">
        <w:rPr>
          <w:rFonts w:ascii="Arial" w:hAnsi="Arial" w:cs="Arial"/>
          <w:sz w:val="22"/>
          <w:szCs w:val="22"/>
          <w:lang w:val="ro"/>
        </w:rPr>
        <w:t xml:space="preserve"> și </w:t>
      </w:r>
      <w:r w:rsidR="005E7E40" w:rsidRPr="0063178B">
        <w:rPr>
          <w:rFonts w:ascii="Arial" w:hAnsi="Arial" w:cs="Arial"/>
          <w:bCs/>
          <w:sz w:val="22"/>
          <w:szCs w:val="22"/>
          <w:lang w:val="ro"/>
        </w:rPr>
        <w:t>alarma și</w:t>
      </w:r>
      <w:r w:rsidRPr="0063178B">
        <w:rPr>
          <w:rFonts w:ascii="Arial" w:hAnsi="Arial" w:cs="Arial"/>
          <w:sz w:val="22"/>
          <w:szCs w:val="22"/>
          <w:lang w:val="ro"/>
        </w:rPr>
        <w:t xml:space="preserve"> </w:t>
      </w:r>
      <w:r w:rsidR="00B549A7" w:rsidRPr="0063178B">
        <w:rPr>
          <w:rFonts w:ascii="Arial" w:hAnsi="Arial" w:cs="Arial"/>
          <w:bCs/>
          <w:sz w:val="22"/>
          <w:szCs w:val="22"/>
          <w:lang w:val="ro"/>
        </w:rPr>
        <w:t xml:space="preserve">blochează </w:t>
      </w:r>
      <w:r w:rsidR="00084616">
        <w:rPr>
          <w:rFonts w:ascii="Arial" w:hAnsi="Arial" w:cs="Arial"/>
          <w:bCs/>
          <w:sz w:val="22"/>
          <w:szCs w:val="22"/>
          <w:lang w:val="ro"/>
        </w:rPr>
        <w:t>portierele</w:t>
      </w:r>
      <w:r w:rsidR="001A26E2" w:rsidRPr="0063178B">
        <w:rPr>
          <w:rFonts w:ascii="Arial" w:hAnsi="Arial" w:cs="Arial"/>
          <w:bCs/>
          <w:sz w:val="22"/>
          <w:szCs w:val="22"/>
          <w:lang w:val="ro"/>
        </w:rPr>
        <w:t xml:space="preserve"> pe care șoferul nu </w:t>
      </w:r>
      <w:r w:rsidR="005466B6">
        <w:rPr>
          <w:rFonts w:ascii="Arial" w:hAnsi="Arial" w:cs="Arial"/>
          <w:bCs/>
          <w:sz w:val="22"/>
          <w:szCs w:val="22"/>
          <w:lang w:val="ro"/>
        </w:rPr>
        <w:t>le</w:t>
      </w:r>
      <w:r w:rsidR="001A26E2" w:rsidRPr="0063178B">
        <w:rPr>
          <w:rFonts w:ascii="Arial" w:hAnsi="Arial" w:cs="Arial"/>
          <w:bCs/>
          <w:sz w:val="22"/>
          <w:szCs w:val="22"/>
          <w:lang w:val="ro"/>
        </w:rPr>
        <w:t xml:space="preserve"> folosește pentru a ieși din cabină sau pentru a </w:t>
      </w:r>
      <w:r w:rsidR="00BA1939" w:rsidRPr="0063178B">
        <w:rPr>
          <w:rFonts w:ascii="Arial" w:hAnsi="Arial" w:cs="Arial"/>
          <w:bCs/>
          <w:sz w:val="22"/>
          <w:szCs w:val="22"/>
          <w:lang w:val="ro"/>
        </w:rPr>
        <w:t>accesa</w:t>
      </w:r>
      <w:r w:rsidR="001A26E2" w:rsidRPr="0063178B">
        <w:rPr>
          <w:rFonts w:ascii="Arial" w:hAnsi="Arial" w:cs="Arial"/>
          <w:bCs/>
          <w:sz w:val="22"/>
          <w:szCs w:val="22"/>
          <w:lang w:val="ro"/>
        </w:rPr>
        <w:t xml:space="preserve"> coletele</w:t>
      </w:r>
      <w:r w:rsidR="00B549A7" w:rsidRPr="0063178B">
        <w:rPr>
          <w:rFonts w:ascii="Arial" w:hAnsi="Arial" w:cs="Arial"/>
          <w:bCs/>
          <w:sz w:val="22"/>
          <w:szCs w:val="22"/>
          <w:lang w:val="ro"/>
        </w:rPr>
        <w:t>.</w:t>
      </w:r>
      <w:r w:rsidR="00B3721D" w:rsidRPr="0063178B">
        <w:rPr>
          <w:rFonts w:ascii="Arial" w:hAnsi="Arial" w:cs="Arial"/>
          <w:bCs/>
          <w:sz w:val="22"/>
          <w:szCs w:val="22"/>
          <w:lang w:val="ro"/>
        </w:rPr>
        <w:t xml:space="preserve"> </w:t>
      </w:r>
      <w:r w:rsidR="005466B6">
        <w:rPr>
          <w:rFonts w:ascii="Arial" w:hAnsi="Arial" w:cs="Arial"/>
          <w:bCs/>
          <w:sz w:val="22"/>
          <w:szCs w:val="22"/>
          <w:lang w:val="ro"/>
        </w:rPr>
        <w:t>La revenire</w:t>
      </w:r>
      <w:r w:rsidR="00066EF3">
        <w:rPr>
          <w:rFonts w:ascii="Arial" w:hAnsi="Arial" w:cs="Arial"/>
          <w:bCs/>
          <w:sz w:val="22"/>
          <w:szCs w:val="22"/>
          <w:lang w:val="ro"/>
        </w:rPr>
        <w:t>a</w:t>
      </w:r>
      <w:r w:rsidR="005466B6">
        <w:rPr>
          <w:rFonts w:ascii="Arial" w:hAnsi="Arial" w:cs="Arial"/>
          <w:bCs/>
          <w:sz w:val="22"/>
          <w:szCs w:val="22"/>
          <w:lang w:val="ro"/>
        </w:rPr>
        <w:t xml:space="preserve"> în mașină, a</w:t>
      </w:r>
      <w:r w:rsidR="00B3721D" w:rsidRPr="0063178B">
        <w:rPr>
          <w:rFonts w:ascii="Arial" w:hAnsi="Arial" w:cs="Arial"/>
          <w:bCs/>
          <w:sz w:val="22"/>
          <w:szCs w:val="22"/>
          <w:lang w:val="ro"/>
        </w:rPr>
        <w:t xml:space="preserve">păsarea </w:t>
      </w:r>
      <w:r w:rsidR="009B1D1D" w:rsidRPr="0063178B">
        <w:rPr>
          <w:rFonts w:ascii="Arial" w:hAnsi="Arial" w:cs="Arial"/>
          <w:bCs/>
          <w:sz w:val="22"/>
          <w:szCs w:val="22"/>
          <w:lang w:val="ro"/>
        </w:rPr>
        <w:t xml:space="preserve">pedalei de </w:t>
      </w:r>
      <w:r w:rsidR="00867317" w:rsidRPr="0063178B">
        <w:rPr>
          <w:rFonts w:ascii="Arial" w:hAnsi="Arial" w:cs="Arial"/>
          <w:bCs/>
          <w:sz w:val="22"/>
          <w:szCs w:val="22"/>
          <w:lang w:val="ro"/>
        </w:rPr>
        <w:t>frână</w:t>
      </w:r>
      <w:r w:rsidR="00BA1939" w:rsidRPr="0063178B">
        <w:rPr>
          <w:rFonts w:ascii="Arial" w:hAnsi="Arial" w:cs="Arial"/>
          <w:bCs/>
          <w:sz w:val="22"/>
          <w:szCs w:val="22"/>
          <w:lang w:val="ro"/>
        </w:rPr>
        <w:t xml:space="preserve"> </w:t>
      </w:r>
      <w:r w:rsidR="00867317" w:rsidRPr="0063178B">
        <w:rPr>
          <w:rFonts w:ascii="Arial" w:hAnsi="Arial" w:cs="Arial"/>
          <w:bCs/>
          <w:sz w:val="22"/>
          <w:szCs w:val="22"/>
          <w:lang w:val="ro"/>
        </w:rPr>
        <w:t>repornește motorul</w:t>
      </w:r>
      <w:r w:rsidR="002E1BB3" w:rsidRPr="0063178B">
        <w:rPr>
          <w:rFonts w:ascii="Arial" w:hAnsi="Arial" w:cs="Arial"/>
          <w:bCs/>
          <w:sz w:val="22"/>
          <w:szCs w:val="22"/>
          <w:lang w:val="ro"/>
        </w:rPr>
        <w:t xml:space="preserve"> și </w:t>
      </w:r>
      <w:r w:rsidR="00867317" w:rsidRPr="0063178B">
        <w:rPr>
          <w:rFonts w:ascii="Arial" w:hAnsi="Arial" w:cs="Arial"/>
          <w:bCs/>
          <w:sz w:val="22"/>
          <w:szCs w:val="22"/>
          <w:lang w:val="ro"/>
        </w:rPr>
        <w:t>dezactivează</w:t>
      </w:r>
      <w:r w:rsidR="00BA1939" w:rsidRPr="0063178B">
        <w:rPr>
          <w:rFonts w:ascii="Arial" w:hAnsi="Arial" w:cs="Arial"/>
          <w:bCs/>
          <w:sz w:val="22"/>
          <w:szCs w:val="22"/>
          <w:lang w:val="ro"/>
        </w:rPr>
        <w:t xml:space="preserve"> luminile de</w:t>
      </w:r>
      <w:r w:rsidR="00881B0C">
        <w:rPr>
          <w:rFonts w:ascii="Arial" w:hAnsi="Arial" w:cs="Arial"/>
          <w:bCs/>
          <w:sz w:val="22"/>
          <w:szCs w:val="22"/>
          <w:lang w:val="ro"/>
        </w:rPr>
        <w:t xml:space="preserve"> </w:t>
      </w:r>
      <w:r w:rsidR="00867317" w:rsidRPr="0063178B">
        <w:rPr>
          <w:rFonts w:ascii="Arial" w:hAnsi="Arial" w:cs="Arial"/>
          <w:bCs/>
          <w:sz w:val="22"/>
          <w:szCs w:val="22"/>
          <w:lang w:val="ro"/>
        </w:rPr>
        <w:t>avarie.</w:t>
      </w:r>
    </w:p>
    <w:p w14:paraId="7E4864A0" w14:textId="271EF836" w:rsidR="002A4C1A" w:rsidRPr="0063178B" w:rsidRDefault="002A4C1A" w:rsidP="00CF5756">
      <w:pPr>
        <w:pStyle w:val="BodyText2"/>
        <w:spacing w:line="240" w:lineRule="auto"/>
        <w:rPr>
          <w:rFonts w:ascii="Arial" w:hAnsi="Arial" w:cs="Arial"/>
          <w:bCs/>
          <w:sz w:val="22"/>
          <w:szCs w:val="22"/>
        </w:rPr>
      </w:pPr>
    </w:p>
    <w:p w14:paraId="3A4953F3" w14:textId="4839071F" w:rsidR="002A4C1A" w:rsidRPr="0063178B" w:rsidRDefault="00000000" w:rsidP="00B36CE1">
      <w:pPr>
        <w:pStyle w:val="BodyText2"/>
        <w:numPr>
          <w:ilvl w:val="0"/>
          <w:numId w:val="18"/>
        </w:numPr>
        <w:spacing w:line="240" w:lineRule="auto"/>
        <w:rPr>
          <w:rFonts w:ascii="Arial" w:hAnsi="Arial" w:cs="Arial"/>
          <w:bCs/>
          <w:sz w:val="22"/>
          <w:szCs w:val="22"/>
        </w:rPr>
      </w:pPr>
      <w:hyperlink r:id="rId11" w:history="1">
        <w:r w:rsidR="00B3721D" w:rsidRPr="0063178B">
          <w:rPr>
            <w:rStyle w:val="Hyperlink"/>
            <w:rFonts w:ascii="Arial" w:hAnsi="Arial" w:cs="Arial"/>
            <w:b/>
            <w:sz w:val="22"/>
            <w:szCs w:val="22"/>
            <w:lang w:val="ro"/>
          </w:rPr>
          <w:t>Sistemul de integrare Upfit</w:t>
        </w:r>
      </w:hyperlink>
      <w:r w:rsidR="00B3721D" w:rsidRPr="0063178B">
        <w:rPr>
          <w:rFonts w:ascii="Arial" w:hAnsi="Arial" w:cs="Arial"/>
          <w:sz w:val="22"/>
          <w:szCs w:val="22"/>
          <w:lang w:val="ro"/>
        </w:rPr>
        <w:t xml:space="preserve"> </w:t>
      </w:r>
      <w:r w:rsidR="00843F9C">
        <w:rPr>
          <w:rFonts w:ascii="Arial" w:hAnsi="Arial" w:cs="Arial"/>
          <w:sz w:val="22"/>
          <w:szCs w:val="22"/>
          <w:lang w:val="ro"/>
        </w:rPr>
        <w:t xml:space="preserve">oferit de </w:t>
      </w:r>
      <w:r w:rsidR="00B3721D" w:rsidRPr="0063178B">
        <w:rPr>
          <w:rFonts w:ascii="Arial" w:hAnsi="Arial" w:cs="Arial"/>
          <w:sz w:val="22"/>
          <w:szCs w:val="22"/>
          <w:lang w:val="ro"/>
        </w:rPr>
        <w:t>Ford Pro</w:t>
      </w:r>
      <w:r w:rsidR="00272F09" w:rsidRPr="0063178B">
        <w:rPr>
          <w:rFonts w:ascii="Arial" w:hAnsi="Arial" w:cs="Arial"/>
          <w:bCs/>
          <w:sz w:val="22"/>
          <w:szCs w:val="22"/>
          <w:lang w:val="ro"/>
        </w:rPr>
        <w:t xml:space="preserve"> permite șoferilor</w:t>
      </w:r>
      <w:r w:rsidR="00B3721D" w:rsidRPr="0063178B">
        <w:rPr>
          <w:rFonts w:ascii="Arial" w:hAnsi="Arial" w:cs="Arial"/>
          <w:sz w:val="22"/>
          <w:szCs w:val="22"/>
          <w:lang w:val="ro"/>
        </w:rPr>
        <w:t xml:space="preserve"> să controleze </w:t>
      </w:r>
      <w:r w:rsidR="00272F09" w:rsidRPr="0063178B">
        <w:rPr>
          <w:rFonts w:ascii="Arial" w:hAnsi="Arial" w:cs="Arial"/>
          <w:bCs/>
          <w:sz w:val="22"/>
          <w:szCs w:val="22"/>
          <w:lang w:val="ro"/>
        </w:rPr>
        <w:t>echipamentele</w:t>
      </w:r>
      <w:r w:rsidR="002F4ECD" w:rsidRPr="0063178B">
        <w:rPr>
          <w:rFonts w:ascii="Arial" w:hAnsi="Arial" w:cs="Arial"/>
          <w:bCs/>
          <w:sz w:val="22"/>
          <w:szCs w:val="22"/>
          <w:lang w:val="ro"/>
        </w:rPr>
        <w:t xml:space="preserve"> instalate aftermarket </w:t>
      </w:r>
      <w:r w:rsidR="00A07ECD" w:rsidRPr="0063178B">
        <w:rPr>
          <w:rFonts w:ascii="Arial" w:hAnsi="Arial" w:cs="Arial"/>
          <w:bCs/>
          <w:sz w:val="22"/>
          <w:szCs w:val="22"/>
          <w:lang w:val="ro"/>
        </w:rPr>
        <w:t xml:space="preserve">prin </w:t>
      </w:r>
      <w:r w:rsidR="00E3289D" w:rsidRPr="0063178B">
        <w:rPr>
          <w:rFonts w:ascii="Arial" w:hAnsi="Arial" w:cs="Arial"/>
          <w:bCs/>
          <w:sz w:val="22"/>
          <w:szCs w:val="22"/>
          <w:lang w:val="ro"/>
        </w:rPr>
        <w:t xml:space="preserve">intermediul </w:t>
      </w:r>
      <w:r w:rsidR="00843F9C">
        <w:rPr>
          <w:rFonts w:ascii="Arial" w:hAnsi="Arial" w:cs="Arial"/>
          <w:bCs/>
          <w:sz w:val="22"/>
          <w:szCs w:val="22"/>
          <w:lang w:val="ro"/>
        </w:rPr>
        <w:t>comenzilor</w:t>
      </w:r>
      <w:r w:rsidR="00E3289D" w:rsidRPr="0063178B">
        <w:rPr>
          <w:rFonts w:ascii="Arial" w:hAnsi="Arial" w:cs="Arial"/>
          <w:bCs/>
          <w:sz w:val="22"/>
          <w:szCs w:val="22"/>
          <w:lang w:val="ro"/>
        </w:rPr>
        <w:t xml:space="preserve"> digitale de pe </w:t>
      </w:r>
      <w:r w:rsidR="008F2114" w:rsidRPr="0063178B">
        <w:rPr>
          <w:rFonts w:ascii="Arial" w:hAnsi="Arial" w:cs="Arial"/>
          <w:bCs/>
          <w:sz w:val="22"/>
          <w:szCs w:val="22"/>
          <w:lang w:val="ro"/>
        </w:rPr>
        <w:t xml:space="preserve">ecranul </w:t>
      </w:r>
      <w:r w:rsidR="00247EC8">
        <w:rPr>
          <w:rFonts w:ascii="Arial" w:hAnsi="Arial" w:cs="Arial"/>
          <w:bCs/>
          <w:sz w:val="22"/>
          <w:szCs w:val="22"/>
          <w:lang w:val="ro"/>
        </w:rPr>
        <w:t xml:space="preserve">sistemului multimedia. </w:t>
      </w:r>
      <w:r w:rsidR="00247EC8">
        <w:rPr>
          <w:rFonts w:ascii="Arial" w:hAnsi="Arial" w:cs="Arial"/>
          <w:sz w:val="22"/>
          <w:szCs w:val="22"/>
          <w:lang w:val="ro"/>
        </w:rPr>
        <w:t>D</w:t>
      </w:r>
      <w:r w:rsidR="00B3721D" w:rsidRPr="0063178B">
        <w:rPr>
          <w:rFonts w:ascii="Arial" w:hAnsi="Arial" w:cs="Arial"/>
          <w:sz w:val="22"/>
          <w:szCs w:val="22"/>
          <w:lang w:val="ro"/>
        </w:rPr>
        <w:t xml:space="preserve">e asemenea, </w:t>
      </w:r>
      <w:r w:rsidR="00247EC8">
        <w:rPr>
          <w:rFonts w:ascii="Arial" w:hAnsi="Arial" w:cs="Arial"/>
          <w:sz w:val="22"/>
          <w:szCs w:val="22"/>
          <w:lang w:val="ro"/>
        </w:rPr>
        <w:t xml:space="preserve">echipamentele pot fi conectate </w:t>
      </w:r>
      <w:r w:rsidR="00B3721D" w:rsidRPr="0063178B">
        <w:rPr>
          <w:rFonts w:ascii="Arial" w:hAnsi="Arial" w:cs="Arial"/>
          <w:sz w:val="22"/>
          <w:szCs w:val="22"/>
          <w:lang w:val="ro"/>
        </w:rPr>
        <w:t>la</w:t>
      </w:r>
      <w:r w:rsidR="00247EC8">
        <w:rPr>
          <w:rFonts w:ascii="Arial" w:hAnsi="Arial" w:cs="Arial"/>
          <w:sz w:val="22"/>
          <w:szCs w:val="22"/>
          <w:lang w:val="ro"/>
        </w:rPr>
        <w:t xml:space="preserve"> serviciile</w:t>
      </w:r>
      <w:r w:rsidR="00B13199" w:rsidRPr="0063178B">
        <w:rPr>
          <w:rFonts w:ascii="Arial" w:hAnsi="Arial" w:cs="Arial"/>
          <w:bCs/>
          <w:sz w:val="22"/>
          <w:szCs w:val="22"/>
          <w:lang w:val="ro"/>
        </w:rPr>
        <w:t xml:space="preserve"> software Ford Pro pentru</w:t>
      </w:r>
      <w:r w:rsidR="00247EC8">
        <w:rPr>
          <w:rFonts w:ascii="Arial" w:hAnsi="Arial" w:cs="Arial"/>
          <w:bCs/>
          <w:sz w:val="22"/>
          <w:szCs w:val="22"/>
          <w:lang w:val="ro"/>
        </w:rPr>
        <w:t xml:space="preserve"> a fi</w:t>
      </w:r>
      <w:r w:rsidR="00B13199" w:rsidRPr="0063178B">
        <w:rPr>
          <w:rFonts w:ascii="Arial" w:hAnsi="Arial" w:cs="Arial"/>
          <w:bCs/>
          <w:sz w:val="22"/>
          <w:szCs w:val="22"/>
          <w:lang w:val="ro"/>
        </w:rPr>
        <w:t xml:space="preserve"> monitoriza</w:t>
      </w:r>
      <w:r w:rsidR="00247EC8">
        <w:rPr>
          <w:rFonts w:ascii="Arial" w:hAnsi="Arial" w:cs="Arial"/>
          <w:bCs/>
          <w:sz w:val="22"/>
          <w:szCs w:val="22"/>
          <w:lang w:val="ro"/>
        </w:rPr>
        <w:t>te</w:t>
      </w:r>
      <w:r w:rsidR="00B13199" w:rsidRPr="0063178B">
        <w:rPr>
          <w:rFonts w:ascii="Arial" w:hAnsi="Arial" w:cs="Arial"/>
          <w:bCs/>
          <w:sz w:val="22"/>
          <w:szCs w:val="22"/>
          <w:lang w:val="ro"/>
        </w:rPr>
        <w:t xml:space="preserve"> de la distanță</w:t>
      </w:r>
      <w:r w:rsidR="00247EC8">
        <w:rPr>
          <w:rFonts w:ascii="Arial" w:hAnsi="Arial" w:cs="Arial"/>
          <w:bCs/>
          <w:sz w:val="22"/>
          <w:szCs w:val="22"/>
          <w:lang w:val="ro"/>
        </w:rPr>
        <w:t>.</w:t>
      </w:r>
      <w:r w:rsidR="00B13199" w:rsidRPr="0063178B">
        <w:rPr>
          <w:rFonts w:ascii="Arial" w:hAnsi="Arial" w:cs="Arial"/>
          <w:bCs/>
          <w:sz w:val="22"/>
          <w:szCs w:val="22"/>
          <w:lang w:val="ro"/>
        </w:rPr>
        <w:t xml:space="preserve"> </w:t>
      </w:r>
      <w:r w:rsidR="00247EC8">
        <w:rPr>
          <w:rFonts w:ascii="Arial" w:hAnsi="Arial" w:cs="Arial"/>
          <w:bCs/>
          <w:sz w:val="22"/>
          <w:szCs w:val="22"/>
          <w:lang w:val="ro"/>
        </w:rPr>
        <w:t>D</w:t>
      </w:r>
      <w:r w:rsidR="00B13199" w:rsidRPr="0063178B">
        <w:rPr>
          <w:rFonts w:ascii="Arial" w:hAnsi="Arial" w:cs="Arial"/>
          <w:bCs/>
          <w:sz w:val="22"/>
          <w:szCs w:val="22"/>
          <w:lang w:val="ro"/>
        </w:rPr>
        <w:t>e exemplu,</w:t>
      </w:r>
      <w:r w:rsidR="00273056">
        <w:rPr>
          <w:rFonts w:ascii="Arial" w:hAnsi="Arial" w:cs="Arial"/>
          <w:bCs/>
          <w:sz w:val="22"/>
          <w:szCs w:val="22"/>
          <w:lang w:val="ro"/>
        </w:rPr>
        <w:t xml:space="preserve"> se poate urmări </w:t>
      </w:r>
      <w:r w:rsidR="00B13199" w:rsidRPr="0063178B">
        <w:rPr>
          <w:rFonts w:ascii="Arial" w:hAnsi="Arial" w:cs="Arial"/>
          <w:bCs/>
          <w:sz w:val="22"/>
          <w:szCs w:val="22"/>
          <w:lang w:val="ro"/>
        </w:rPr>
        <w:t>temperatura în vehiculele frigorifice care transportă produse farmaceutice sau alimente și băuturi, în cazul în care un lanț frigorific neîntrerupt este esențial</w:t>
      </w:r>
      <w:r w:rsidR="00273056">
        <w:rPr>
          <w:rFonts w:ascii="Arial" w:hAnsi="Arial" w:cs="Arial"/>
          <w:bCs/>
          <w:sz w:val="22"/>
          <w:szCs w:val="22"/>
          <w:lang w:val="ro"/>
        </w:rPr>
        <w:t xml:space="preserve"> în transport</w:t>
      </w:r>
      <w:r w:rsidR="00B13199" w:rsidRPr="0063178B">
        <w:rPr>
          <w:rFonts w:ascii="Arial" w:hAnsi="Arial" w:cs="Arial"/>
          <w:bCs/>
          <w:sz w:val="22"/>
          <w:szCs w:val="22"/>
          <w:lang w:val="ro"/>
        </w:rPr>
        <w:t>.</w:t>
      </w:r>
    </w:p>
    <w:p w14:paraId="42CF4753" w14:textId="77777777" w:rsidR="00542F5D" w:rsidRPr="0063178B" w:rsidRDefault="00542F5D" w:rsidP="002A4C1A">
      <w:pPr>
        <w:pStyle w:val="BodyText2"/>
        <w:spacing w:before="120" w:line="240" w:lineRule="auto"/>
        <w:rPr>
          <w:rFonts w:ascii="Arial" w:hAnsi="Arial" w:cs="Arial"/>
          <w:b/>
          <w:sz w:val="22"/>
          <w:szCs w:val="22"/>
        </w:rPr>
      </w:pPr>
    </w:p>
    <w:p w14:paraId="24F02554" w14:textId="6E69E80A" w:rsidR="00542F5D" w:rsidRPr="0063178B" w:rsidRDefault="004E3A5D" w:rsidP="00FD67A7">
      <w:pPr>
        <w:pStyle w:val="BodyText2"/>
        <w:spacing w:line="240" w:lineRule="auto"/>
        <w:rPr>
          <w:rFonts w:ascii="Arial" w:hAnsi="Arial" w:cs="Arial"/>
          <w:b/>
          <w:sz w:val="22"/>
          <w:szCs w:val="22"/>
        </w:rPr>
      </w:pPr>
      <w:r w:rsidRPr="0063178B">
        <w:rPr>
          <w:rFonts w:ascii="Arial" w:hAnsi="Arial" w:cs="Arial"/>
          <w:b/>
          <w:sz w:val="22"/>
          <w:szCs w:val="22"/>
          <w:lang w:val="ro"/>
        </w:rPr>
        <w:t xml:space="preserve">Proiectat </w:t>
      </w:r>
      <w:r w:rsidR="00E04183" w:rsidRPr="0063178B">
        <w:rPr>
          <w:rFonts w:ascii="Arial" w:hAnsi="Arial" w:cs="Arial"/>
          <w:b/>
          <w:sz w:val="22"/>
          <w:szCs w:val="22"/>
          <w:lang w:val="ro"/>
        </w:rPr>
        <w:t xml:space="preserve">pentru </w:t>
      </w:r>
      <w:r w:rsidR="00B3721D" w:rsidRPr="0063178B">
        <w:rPr>
          <w:rFonts w:ascii="Arial" w:hAnsi="Arial" w:cs="Arial"/>
          <w:b/>
          <w:sz w:val="22"/>
          <w:szCs w:val="22"/>
          <w:lang w:val="ro"/>
        </w:rPr>
        <w:t>performanț</w:t>
      </w:r>
      <w:r w:rsidR="006450CB">
        <w:rPr>
          <w:rFonts w:ascii="Arial" w:hAnsi="Arial" w:cs="Arial"/>
          <w:b/>
          <w:sz w:val="22"/>
          <w:szCs w:val="22"/>
          <w:lang w:val="ro"/>
        </w:rPr>
        <w:t>ă</w:t>
      </w:r>
      <w:r w:rsidR="00B3721D" w:rsidRPr="0063178B">
        <w:rPr>
          <w:rFonts w:ascii="Arial" w:hAnsi="Arial" w:cs="Arial"/>
          <w:b/>
          <w:sz w:val="22"/>
          <w:szCs w:val="22"/>
          <w:lang w:val="ro"/>
        </w:rPr>
        <w:t xml:space="preserve">, </w:t>
      </w:r>
      <w:r w:rsidR="00E04183" w:rsidRPr="0063178B">
        <w:rPr>
          <w:rFonts w:ascii="Arial" w:hAnsi="Arial" w:cs="Arial"/>
          <w:b/>
          <w:sz w:val="22"/>
          <w:szCs w:val="22"/>
          <w:lang w:val="ro"/>
        </w:rPr>
        <w:t xml:space="preserve">eficiență și </w:t>
      </w:r>
      <w:r w:rsidR="008B68C1">
        <w:rPr>
          <w:rFonts w:ascii="Arial" w:hAnsi="Arial" w:cs="Arial"/>
          <w:b/>
          <w:sz w:val="22"/>
          <w:szCs w:val="22"/>
          <w:lang w:val="ro"/>
        </w:rPr>
        <w:t>caracteristici</w:t>
      </w:r>
      <w:r w:rsidRPr="008B68C1">
        <w:rPr>
          <w:rFonts w:ascii="Arial" w:hAnsi="Arial" w:cs="Arial"/>
          <w:b/>
          <w:bCs/>
          <w:sz w:val="22"/>
          <w:szCs w:val="22"/>
          <w:lang w:val="ro"/>
        </w:rPr>
        <w:t xml:space="preserve"> </w:t>
      </w:r>
      <w:r w:rsidR="008B68C1" w:rsidRPr="008B68C1">
        <w:rPr>
          <w:rFonts w:ascii="Arial" w:hAnsi="Arial" w:cs="Arial"/>
          <w:b/>
          <w:bCs/>
          <w:sz w:val="22"/>
          <w:szCs w:val="22"/>
          <w:lang w:val="ro"/>
        </w:rPr>
        <w:t>mai bune</w:t>
      </w:r>
    </w:p>
    <w:p w14:paraId="1C901D46" w14:textId="77777777" w:rsidR="00E04183" w:rsidRPr="0063178B" w:rsidRDefault="00E04183" w:rsidP="00FD67A7">
      <w:pPr>
        <w:pStyle w:val="BodyText2"/>
        <w:spacing w:line="240" w:lineRule="auto"/>
        <w:rPr>
          <w:rFonts w:ascii="Arial" w:hAnsi="Arial" w:cs="Arial"/>
          <w:b/>
          <w:sz w:val="22"/>
          <w:szCs w:val="22"/>
        </w:rPr>
      </w:pPr>
    </w:p>
    <w:p w14:paraId="77C0C34C" w14:textId="35725A1F" w:rsidR="00B3721D" w:rsidRPr="0063178B" w:rsidRDefault="00706F03" w:rsidP="00B3721D">
      <w:pPr>
        <w:pStyle w:val="BodyText2"/>
        <w:spacing w:line="240" w:lineRule="auto"/>
        <w:rPr>
          <w:rFonts w:ascii="Arial" w:hAnsi="Arial" w:cs="Arial"/>
          <w:bCs/>
          <w:sz w:val="22"/>
          <w:szCs w:val="22"/>
        </w:rPr>
      </w:pPr>
      <w:r>
        <w:rPr>
          <w:rFonts w:ascii="Arial" w:hAnsi="Arial" w:cs="Arial"/>
          <w:bCs/>
          <w:sz w:val="22"/>
          <w:szCs w:val="22"/>
          <w:lang w:val="ro"/>
        </w:rPr>
        <w:t>Pentru modelul anului 2024, o</w:t>
      </w:r>
      <w:r w:rsidR="00B3721D" w:rsidRPr="0063178B">
        <w:rPr>
          <w:rFonts w:ascii="Arial" w:hAnsi="Arial" w:cs="Arial"/>
          <w:bCs/>
          <w:sz w:val="22"/>
          <w:szCs w:val="22"/>
          <w:lang w:val="ro"/>
        </w:rPr>
        <w:t xml:space="preserve"> suită cuprinzătoare de sisteme avansate de asistență a șoferului  și a încărcăturii devine standard</w:t>
      </w:r>
      <w:r w:rsidR="00B3721D" w:rsidRPr="0063178B">
        <w:rPr>
          <w:rFonts w:ascii="Arial" w:hAnsi="Arial" w:cs="Arial"/>
          <w:sz w:val="22"/>
          <w:szCs w:val="22"/>
          <w:lang w:val="ro"/>
        </w:rPr>
        <w:t xml:space="preserve">, </w:t>
      </w:r>
      <w:r w:rsidR="00B3721D" w:rsidRPr="0063178B">
        <w:rPr>
          <w:rFonts w:ascii="Arial" w:hAnsi="Arial" w:cs="Arial"/>
          <w:bCs/>
          <w:sz w:val="22"/>
          <w:szCs w:val="22"/>
          <w:lang w:val="ro"/>
        </w:rPr>
        <w:t xml:space="preserve">inclusiv Pre-Collision Assist cu frânare </w:t>
      </w:r>
      <w:r w:rsidR="00942B71">
        <w:rPr>
          <w:rFonts w:ascii="Arial" w:hAnsi="Arial" w:cs="Arial"/>
          <w:bCs/>
          <w:sz w:val="22"/>
          <w:szCs w:val="22"/>
          <w:lang w:val="ro"/>
        </w:rPr>
        <w:t>automată</w:t>
      </w:r>
      <w:r w:rsidR="00B3721D" w:rsidRPr="0063178B">
        <w:rPr>
          <w:rFonts w:ascii="Arial" w:hAnsi="Arial" w:cs="Arial"/>
          <w:bCs/>
          <w:sz w:val="22"/>
          <w:szCs w:val="22"/>
          <w:lang w:val="ro"/>
        </w:rPr>
        <w:t xml:space="preserve"> de urgență, Lane Keeping Alert &amp; Aid și Intelligent Speed Assist.</w:t>
      </w:r>
      <w:r w:rsidR="00473C49" w:rsidRPr="0063178B">
        <w:rPr>
          <w:rFonts w:ascii="Arial" w:hAnsi="Arial" w:cs="Arial"/>
          <w:bCs/>
          <w:sz w:val="22"/>
          <w:szCs w:val="22"/>
          <w:vertAlign w:val="superscript"/>
          <w:lang w:val="ro"/>
        </w:rPr>
        <w:t>6</w:t>
      </w:r>
      <w:r w:rsidR="00997E97" w:rsidRPr="0063178B">
        <w:rPr>
          <w:rFonts w:ascii="Arial" w:hAnsi="Arial" w:cs="Arial"/>
          <w:bCs/>
          <w:sz w:val="22"/>
          <w:szCs w:val="22"/>
          <w:lang w:val="ro"/>
        </w:rPr>
        <w:t xml:space="preserve"> Pachetele</w:t>
      </w:r>
      <w:r w:rsidR="00B3721D" w:rsidRPr="0063178B">
        <w:rPr>
          <w:rFonts w:ascii="Arial" w:hAnsi="Arial" w:cs="Arial"/>
          <w:sz w:val="22"/>
          <w:szCs w:val="22"/>
          <w:lang w:val="ro"/>
        </w:rPr>
        <w:t xml:space="preserve"> de asistență pentru șofer </w:t>
      </w:r>
      <w:r w:rsidR="00997E97" w:rsidRPr="0063178B">
        <w:rPr>
          <w:rFonts w:ascii="Arial" w:hAnsi="Arial" w:cs="Arial"/>
          <w:bCs/>
          <w:sz w:val="22"/>
          <w:szCs w:val="22"/>
          <w:lang w:val="ro"/>
        </w:rPr>
        <w:t>includ</w:t>
      </w:r>
      <w:r w:rsidR="00B3721D" w:rsidRPr="0063178B">
        <w:rPr>
          <w:rFonts w:ascii="Arial" w:hAnsi="Arial" w:cs="Arial"/>
          <w:sz w:val="22"/>
          <w:szCs w:val="22"/>
          <w:lang w:val="ro"/>
        </w:rPr>
        <w:t xml:space="preserve"> </w:t>
      </w:r>
      <w:r w:rsidR="00513AF0">
        <w:rPr>
          <w:rFonts w:ascii="Arial" w:hAnsi="Arial" w:cs="Arial"/>
          <w:bCs/>
          <w:sz w:val="22"/>
          <w:szCs w:val="22"/>
        </w:rPr>
        <w:t>Blind Spot Information System cu Cross Traffic Alert</w:t>
      </w:r>
      <w:r w:rsidR="00B3721D" w:rsidRPr="0063178B">
        <w:rPr>
          <w:rFonts w:ascii="Arial" w:hAnsi="Arial" w:cs="Arial"/>
          <w:sz w:val="22"/>
          <w:szCs w:val="22"/>
          <w:lang w:val="ro"/>
        </w:rPr>
        <w:t xml:space="preserve">, </w:t>
      </w:r>
      <w:r w:rsidR="000B211D">
        <w:rPr>
          <w:rFonts w:ascii="Arial" w:hAnsi="Arial" w:cs="Arial"/>
          <w:bCs/>
          <w:sz w:val="22"/>
          <w:szCs w:val="22"/>
        </w:rPr>
        <w:t>Intelligent Adaptive Cruise Control cu Lane Centring și Stop&amp;Go</w:t>
      </w:r>
      <w:r w:rsidR="009A672F">
        <w:rPr>
          <w:rFonts w:ascii="Arial" w:hAnsi="Arial" w:cs="Arial"/>
          <w:bCs/>
          <w:sz w:val="22"/>
          <w:szCs w:val="22"/>
        </w:rPr>
        <w:t xml:space="preserve"> </w:t>
      </w:r>
      <w:r w:rsidR="00097735">
        <w:rPr>
          <w:rFonts w:ascii="Arial" w:hAnsi="Arial" w:cs="Arial"/>
          <w:bCs/>
          <w:sz w:val="22"/>
          <w:szCs w:val="22"/>
        </w:rPr>
        <w:t>ș</w:t>
      </w:r>
      <w:r w:rsidR="009A672F">
        <w:rPr>
          <w:rFonts w:ascii="Arial" w:hAnsi="Arial" w:cs="Arial"/>
          <w:bCs/>
          <w:sz w:val="22"/>
          <w:szCs w:val="22"/>
        </w:rPr>
        <w:t>i</w:t>
      </w:r>
      <w:r w:rsidR="000B211D">
        <w:rPr>
          <w:rFonts w:ascii="Arial" w:hAnsi="Arial" w:cs="Arial"/>
          <w:bCs/>
          <w:sz w:val="22"/>
          <w:szCs w:val="22"/>
        </w:rPr>
        <w:t xml:space="preserve"> Auto Park Assist </w:t>
      </w:r>
      <w:r w:rsidR="00F91F59">
        <w:rPr>
          <w:rFonts w:ascii="Arial" w:hAnsi="Arial" w:cs="Arial"/>
          <w:bCs/>
          <w:sz w:val="22"/>
          <w:szCs w:val="22"/>
        </w:rPr>
        <w:t>cu camer</w:t>
      </w:r>
      <w:r w:rsidR="00097735">
        <w:rPr>
          <w:rFonts w:ascii="Arial" w:hAnsi="Arial" w:cs="Arial"/>
          <w:bCs/>
          <w:sz w:val="22"/>
          <w:szCs w:val="22"/>
        </w:rPr>
        <w:t>e</w:t>
      </w:r>
      <w:r w:rsidR="00F91F59">
        <w:rPr>
          <w:rFonts w:ascii="Arial" w:hAnsi="Arial" w:cs="Arial"/>
          <w:bCs/>
          <w:sz w:val="22"/>
          <w:szCs w:val="22"/>
        </w:rPr>
        <w:t xml:space="preserve"> la </w:t>
      </w:r>
      <w:r w:rsidR="000B211D">
        <w:rPr>
          <w:rFonts w:ascii="Arial" w:hAnsi="Arial" w:cs="Arial"/>
          <w:bCs/>
          <w:sz w:val="22"/>
          <w:szCs w:val="22"/>
        </w:rPr>
        <w:t>360</w:t>
      </w:r>
      <w:r w:rsidR="00B3721D" w:rsidRPr="0063178B">
        <w:rPr>
          <w:rFonts w:ascii="Arial" w:hAnsi="Arial" w:cs="Arial"/>
          <w:bCs/>
          <w:sz w:val="22"/>
          <w:szCs w:val="22"/>
          <w:lang w:val="ro"/>
        </w:rPr>
        <w:t xml:space="preserve"> de grade pentru a oferi o siguranță suplimentară șoferilor</w:t>
      </w:r>
      <w:r w:rsidR="00B3721D" w:rsidRPr="0063178B">
        <w:rPr>
          <w:rFonts w:ascii="Arial" w:hAnsi="Arial" w:cs="Arial"/>
          <w:sz w:val="22"/>
          <w:szCs w:val="22"/>
          <w:lang w:val="ro"/>
        </w:rPr>
        <w:t xml:space="preserve"> și pentru a </w:t>
      </w:r>
      <w:r w:rsidR="00B3721D" w:rsidRPr="0063178B">
        <w:rPr>
          <w:rFonts w:ascii="Arial" w:hAnsi="Arial" w:cs="Arial"/>
          <w:bCs/>
          <w:sz w:val="22"/>
          <w:szCs w:val="22"/>
          <w:lang w:val="ro"/>
        </w:rPr>
        <w:t>ajuta la reducerea timpilor morți, a</w:t>
      </w:r>
      <w:r w:rsidR="00B3721D" w:rsidRPr="0063178B">
        <w:rPr>
          <w:rFonts w:ascii="Arial" w:hAnsi="Arial" w:cs="Arial"/>
          <w:sz w:val="22"/>
          <w:szCs w:val="22"/>
          <w:lang w:val="ro"/>
        </w:rPr>
        <w:t xml:space="preserve"> costurilor de reparații</w:t>
      </w:r>
      <w:r w:rsidR="00B3721D" w:rsidRPr="0063178B">
        <w:rPr>
          <w:rFonts w:ascii="Arial" w:hAnsi="Arial" w:cs="Arial"/>
          <w:bCs/>
          <w:sz w:val="22"/>
          <w:szCs w:val="22"/>
          <w:lang w:val="ro"/>
        </w:rPr>
        <w:t xml:space="preserve"> și de asigurare pentru operatori.</w:t>
      </w:r>
      <w:r w:rsidR="00473C49" w:rsidRPr="0063178B">
        <w:rPr>
          <w:rFonts w:ascii="Arial" w:hAnsi="Arial" w:cs="Arial"/>
          <w:bCs/>
          <w:sz w:val="22"/>
          <w:szCs w:val="22"/>
          <w:vertAlign w:val="superscript"/>
          <w:lang w:val="ro"/>
        </w:rPr>
        <w:t>6</w:t>
      </w:r>
    </w:p>
    <w:p w14:paraId="66BA154E" w14:textId="77777777" w:rsidR="00B3721D" w:rsidRPr="0063178B" w:rsidRDefault="00B3721D" w:rsidP="00B3721D">
      <w:pPr>
        <w:pStyle w:val="BodyText2"/>
        <w:spacing w:line="240" w:lineRule="auto"/>
        <w:rPr>
          <w:rFonts w:ascii="Arial" w:hAnsi="Arial" w:cs="Arial"/>
          <w:bCs/>
          <w:sz w:val="22"/>
          <w:szCs w:val="22"/>
        </w:rPr>
      </w:pPr>
    </w:p>
    <w:p w14:paraId="68211C44" w14:textId="3BF96652" w:rsidR="00E04183" w:rsidRPr="0063178B" w:rsidRDefault="001A26E2" w:rsidP="007A2C5F">
      <w:pPr>
        <w:pStyle w:val="BodyText2"/>
        <w:spacing w:line="240" w:lineRule="auto"/>
        <w:rPr>
          <w:rFonts w:ascii="Arial" w:hAnsi="Arial" w:cs="Arial"/>
          <w:bCs/>
          <w:sz w:val="22"/>
          <w:szCs w:val="22"/>
        </w:rPr>
      </w:pPr>
      <w:r w:rsidRPr="0063178B">
        <w:rPr>
          <w:rFonts w:ascii="Arial" w:hAnsi="Arial" w:cs="Arial"/>
          <w:bCs/>
          <w:sz w:val="22"/>
          <w:szCs w:val="22"/>
          <w:lang w:val="ro"/>
        </w:rPr>
        <w:t xml:space="preserve">Modelul 2024 introduce o nouă opțiune de </w:t>
      </w:r>
      <w:r w:rsidR="00E04183" w:rsidRPr="0063178B">
        <w:rPr>
          <w:rFonts w:ascii="Arial" w:hAnsi="Arial" w:cs="Arial"/>
          <w:b/>
          <w:sz w:val="22"/>
          <w:szCs w:val="22"/>
          <w:lang w:val="ro"/>
        </w:rPr>
        <w:t xml:space="preserve"> transmisie automată</w:t>
      </w:r>
      <w:r w:rsidRPr="0063178B">
        <w:rPr>
          <w:rFonts w:ascii="Arial" w:hAnsi="Arial" w:cs="Arial"/>
          <w:sz w:val="22"/>
          <w:szCs w:val="22"/>
          <w:lang w:val="ro"/>
        </w:rPr>
        <w:t xml:space="preserve"> </w:t>
      </w:r>
      <w:r w:rsidR="00E04183" w:rsidRPr="0063178B">
        <w:rPr>
          <w:rFonts w:ascii="Arial" w:hAnsi="Arial" w:cs="Arial"/>
          <w:b/>
          <w:sz w:val="22"/>
          <w:szCs w:val="22"/>
          <w:lang w:val="ro"/>
        </w:rPr>
        <w:t>cu opt trepte</w:t>
      </w:r>
      <w:r w:rsidRPr="0063178B">
        <w:rPr>
          <w:rFonts w:ascii="Arial" w:hAnsi="Arial" w:cs="Arial"/>
          <w:sz w:val="22"/>
          <w:szCs w:val="22"/>
          <w:lang w:val="ro"/>
        </w:rPr>
        <w:t xml:space="preserve"> pentru </w:t>
      </w:r>
      <w:r w:rsidR="00E04183" w:rsidRPr="0063178B">
        <w:rPr>
          <w:rFonts w:ascii="Arial" w:hAnsi="Arial" w:cs="Arial"/>
          <w:bCs/>
          <w:sz w:val="22"/>
          <w:szCs w:val="22"/>
          <w:lang w:val="ro"/>
        </w:rPr>
        <w:t xml:space="preserve">Transit-urile cu tracțiune față, </w:t>
      </w:r>
      <w:r w:rsidR="00106137">
        <w:rPr>
          <w:rFonts w:ascii="Arial" w:hAnsi="Arial" w:cs="Arial"/>
          <w:bCs/>
          <w:sz w:val="22"/>
          <w:szCs w:val="22"/>
          <w:lang w:val="ro"/>
        </w:rPr>
        <w:t xml:space="preserve">proiectată </w:t>
      </w:r>
      <w:r w:rsidR="00E04183" w:rsidRPr="0063178B">
        <w:rPr>
          <w:rFonts w:ascii="Arial" w:hAnsi="Arial" w:cs="Arial"/>
          <w:bCs/>
          <w:sz w:val="22"/>
          <w:szCs w:val="22"/>
          <w:lang w:val="ro"/>
        </w:rPr>
        <w:t>pentru a îmbunătăți performanța, eficiența și capacitatea de încărcare.</w:t>
      </w:r>
      <w:r w:rsidR="00DA4320" w:rsidRPr="0063178B">
        <w:rPr>
          <w:rFonts w:ascii="Arial" w:hAnsi="Arial" w:cs="Arial"/>
          <w:bCs/>
          <w:sz w:val="22"/>
          <w:szCs w:val="22"/>
          <w:vertAlign w:val="superscript"/>
          <w:lang w:val="ro"/>
        </w:rPr>
        <w:t>2</w:t>
      </w:r>
      <w:r w:rsidR="00CA0C8D" w:rsidRPr="0063178B">
        <w:rPr>
          <w:rFonts w:ascii="Arial" w:hAnsi="Arial" w:cs="Arial"/>
          <w:bCs/>
          <w:sz w:val="22"/>
          <w:szCs w:val="22"/>
          <w:lang w:val="ro"/>
        </w:rPr>
        <w:t xml:space="preserve"> Noua transmisie </w:t>
      </w:r>
      <w:r w:rsidR="00106137">
        <w:rPr>
          <w:rFonts w:ascii="Arial" w:hAnsi="Arial" w:cs="Arial"/>
          <w:b/>
          <w:sz w:val="22"/>
          <w:szCs w:val="22"/>
          <w:lang w:val="ro"/>
        </w:rPr>
        <w:t>crește</w:t>
      </w:r>
      <w:r w:rsidR="00D97947" w:rsidRPr="0063178B">
        <w:rPr>
          <w:rFonts w:ascii="Arial" w:hAnsi="Arial" w:cs="Arial"/>
          <w:b/>
          <w:sz w:val="22"/>
          <w:szCs w:val="22"/>
          <w:lang w:val="ro"/>
        </w:rPr>
        <w:t xml:space="preserve"> capacitatea</w:t>
      </w:r>
      <w:r w:rsidR="00D4480D">
        <w:rPr>
          <w:rFonts w:ascii="Arial" w:hAnsi="Arial" w:cs="Arial"/>
          <w:b/>
          <w:sz w:val="22"/>
          <w:szCs w:val="22"/>
          <w:lang w:val="ro"/>
        </w:rPr>
        <w:t xml:space="preserve"> de încărcare</w:t>
      </w:r>
      <w:r w:rsidR="00CA0C8D" w:rsidRPr="0063178B">
        <w:rPr>
          <w:rFonts w:ascii="Arial" w:hAnsi="Arial" w:cs="Arial"/>
          <w:bCs/>
          <w:sz w:val="22"/>
          <w:szCs w:val="22"/>
          <w:lang w:val="ro"/>
        </w:rPr>
        <w:t xml:space="preserve"> până la 4.250 kg </w:t>
      </w:r>
      <w:r w:rsidR="007C3FD0">
        <w:rPr>
          <w:rFonts w:ascii="Arial" w:hAnsi="Arial" w:cs="Arial"/>
          <w:bCs/>
          <w:sz w:val="22"/>
          <w:szCs w:val="22"/>
          <w:lang w:val="ro"/>
        </w:rPr>
        <w:t>MMA (</w:t>
      </w:r>
      <w:r w:rsidR="00D25DD3">
        <w:rPr>
          <w:rFonts w:ascii="Arial" w:hAnsi="Arial" w:cs="Arial"/>
          <w:bCs/>
          <w:sz w:val="22"/>
          <w:szCs w:val="22"/>
          <w:lang w:val="ro"/>
        </w:rPr>
        <w:t>masă maximă admisă)</w:t>
      </w:r>
      <w:r w:rsidR="00CA0C8D" w:rsidRPr="0063178B">
        <w:rPr>
          <w:rFonts w:ascii="Arial" w:hAnsi="Arial" w:cs="Arial"/>
          <w:bCs/>
          <w:sz w:val="22"/>
          <w:szCs w:val="22"/>
          <w:lang w:val="ro"/>
        </w:rPr>
        <w:t xml:space="preserve"> și 6.000 kg </w:t>
      </w:r>
      <w:r w:rsidR="00B70E98">
        <w:rPr>
          <w:rFonts w:ascii="Arial" w:hAnsi="Arial" w:cs="Arial"/>
          <w:bCs/>
          <w:sz w:val="22"/>
          <w:szCs w:val="22"/>
          <w:lang w:val="ro"/>
        </w:rPr>
        <w:t>MMT (</w:t>
      </w:r>
      <w:r w:rsidR="004C55B3">
        <w:rPr>
          <w:rFonts w:ascii="Arial" w:hAnsi="Arial" w:cs="Arial"/>
          <w:bCs/>
          <w:sz w:val="22"/>
          <w:szCs w:val="22"/>
          <w:lang w:val="ro"/>
        </w:rPr>
        <w:t>masă maximă de tractare)</w:t>
      </w:r>
      <w:r w:rsidR="00DA4320" w:rsidRPr="0063178B">
        <w:rPr>
          <w:rFonts w:ascii="Arial" w:hAnsi="Arial" w:cs="Arial"/>
          <w:bCs/>
          <w:sz w:val="22"/>
          <w:szCs w:val="22"/>
          <w:vertAlign w:val="superscript"/>
          <w:lang w:val="ro"/>
        </w:rPr>
        <w:t xml:space="preserve"> 7</w:t>
      </w:r>
      <w:r w:rsidR="00690DA0" w:rsidRPr="0063178B">
        <w:rPr>
          <w:rFonts w:ascii="Arial" w:hAnsi="Arial" w:cs="Arial"/>
          <w:bCs/>
          <w:sz w:val="22"/>
          <w:szCs w:val="22"/>
          <w:lang w:val="ro"/>
        </w:rPr>
        <w:t xml:space="preserve"> – o creștere de 700 kg, respectiv 1.750 kg.</w:t>
      </w:r>
    </w:p>
    <w:p w14:paraId="29219C53" w14:textId="77777777" w:rsidR="002F229F" w:rsidRPr="0063178B" w:rsidRDefault="002F229F" w:rsidP="007A2C5F">
      <w:pPr>
        <w:pStyle w:val="BodyText2"/>
        <w:spacing w:line="240" w:lineRule="auto"/>
        <w:rPr>
          <w:rFonts w:ascii="Arial" w:hAnsi="Arial" w:cs="Arial"/>
          <w:bCs/>
          <w:sz w:val="22"/>
          <w:szCs w:val="22"/>
        </w:rPr>
      </w:pPr>
    </w:p>
    <w:p w14:paraId="2BD4C9C1" w14:textId="494B3B53" w:rsidR="00542F5D" w:rsidRPr="0063178B" w:rsidRDefault="00B3721D" w:rsidP="00FD67A7">
      <w:pPr>
        <w:pStyle w:val="BodyText2"/>
        <w:spacing w:line="240" w:lineRule="auto"/>
        <w:rPr>
          <w:rFonts w:ascii="Arial" w:hAnsi="Arial" w:cs="Arial"/>
          <w:bCs/>
          <w:sz w:val="22"/>
          <w:szCs w:val="22"/>
        </w:rPr>
      </w:pPr>
      <w:r w:rsidRPr="0063178B">
        <w:rPr>
          <w:rFonts w:ascii="Arial" w:hAnsi="Arial" w:cs="Arial"/>
          <w:b/>
          <w:sz w:val="22"/>
          <w:szCs w:val="22"/>
          <w:lang w:val="ro"/>
        </w:rPr>
        <w:t xml:space="preserve">Noul butuc </w:t>
      </w:r>
      <w:r w:rsidR="00C32A8D">
        <w:rPr>
          <w:rFonts w:ascii="Arial" w:hAnsi="Arial" w:cs="Arial"/>
          <w:b/>
          <w:sz w:val="22"/>
          <w:szCs w:val="22"/>
          <w:lang w:val="ro"/>
        </w:rPr>
        <w:t>al</w:t>
      </w:r>
      <w:r w:rsidRPr="0063178B">
        <w:rPr>
          <w:rFonts w:ascii="Arial" w:hAnsi="Arial" w:cs="Arial"/>
          <w:b/>
          <w:sz w:val="22"/>
          <w:szCs w:val="22"/>
          <w:lang w:val="ro"/>
        </w:rPr>
        <w:t xml:space="preserve"> ro</w:t>
      </w:r>
      <w:r w:rsidR="00C32A8D">
        <w:rPr>
          <w:rFonts w:ascii="Arial" w:hAnsi="Arial" w:cs="Arial"/>
          <w:b/>
          <w:sz w:val="22"/>
          <w:szCs w:val="22"/>
          <w:lang w:val="ro"/>
        </w:rPr>
        <w:t>ții</w:t>
      </w:r>
      <w:r w:rsidRPr="0063178B">
        <w:rPr>
          <w:rFonts w:ascii="Arial" w:hAnsi="Arial" w:cs="Arial"/>
          <w:b/>
          <w:sz w:val="22"/>
          <w:szCs w:val="22"/>
          <w:lang w:val="ro"/>
        </w:rPr>
        <w:t xml:space="preserve"> și </w:t>
      </w:r>
      <w:r w:rsidR="00C22003">
        <w:rPr>
          <w:rFonts w:ascii="Arial" w:hAnsi="Arial" w:cs="Arial"/>
          <w:b/>
          <w:sz w:val="22"/>
          <w:szCs w:val="22"/>
          <w:lang w:val="ro"/>
        </w:rPr>
        <w:t xml:space="preserve">noul </w:t>
      </w:r>
      <w:r w:rsidRPr="0063178B">
        <w:rPr>
          <w:rFonts w:ascii="Arial" w:hAnsi="Arial" w:cs="Arial"/>
          <w:b/>
          <w:sz w:val="22"/>
          <w:szCs w:val="22"/>
          <w:lang w:val="ro"/>
        </w:rPr>
        <w:t>sistem</w:t>
      </w:r>
      <w:r w:rsidR="00E5327D">
        <w:rPr>
          <w:rFonts w:ascii="Arial" w:hAnsi="Arial" w:cs="Arial"/>
          <w:b/>
          <w:sz w:val="22"/>
          <w:szCs w:val="22"/>
          <w:lang w:val="ro"/>
        </w:rPr>
        <w:t>ul</w:t>
      </w:r>
      <w:r w:rsidRPr="0063178B">
        <w:rPr>
          <w:rFonts w:ascii="Arial" w:hAnsi="Arial" w:cs="Arial"/>
          <w:b/>
          <w:sz w:val="22"/>
          <w:szCs w:val="22"/>
          <w:lang w:val="ro"/>
        </w:rPr>
        <w:t xml:space="preserve"> de frânare</w:t>
      </w:r>
      <w:r w:rsidR="007C6F7C" w:rsidRPr="0063178B">
        <w:rPr>
          <w:rFonts w:ascii="Arial" w:hAnsi="Arial" w:cs="Arial"/>
          <w:bCs/>
          <w:sz w:val="22"/>
          <w:szCs w:val="22"/>
          <w:lang w:val="ro"/>
        </w:rPr>
        <w:t xml:space="preserve"> reduc greutatea cu până la 27 kg, în funcție de configurația vehiculului.</w:t>
      </w:r>
      <w:r w:rsidR="00910D07" w:rsidRPr="0063178B">
        <w:rPr>
          <w:rFonts w:ascii="Arial" w:hAnsi="Arial" w:cs="Arial"/>
          <w:bCs/>
          <w:sz w:val="22"/>
          <w:szCs w:val="22"/>
          <w:lang w:val="ro"/>
        </w:rPr>
        <w:t xml:space="preserve"> Designul</w:t>
      </w:r>
      <w:r w:rsidRPr="0063178B">
        <w:rPr>
          <w:rFonts w:ascii="Arial" w:hAnsi="Arial" w:cs="Arial"/>
          <w:sz w:val="22"/>
          <w:szCs w:val="22"/>
          <w:lang w:val="ro"/>
        </w:rPr>
        <w:t xml:space="preserve"> permite, de </w:t>
      </w:r>
      <w:r w:rsidR="001D53D9" w:rsidRPr="0063178B">
        <w:rPr>
          <w:rFonts w:ascii="Arial" w:hAnsi="Arial" w:cs="Arial"/>
          <w:bCs/>
          <w:sz w:val="22"/>
          <w:szCs w:val="22"/>
          <w:lang w:val="ro"/>
        </w:rPr>
        <w:t xml:space="preserve"> asemenea, schimbarea mai ușoară a plăcuțelor de frână, scurtând timpul de service cu aproximativ două ore. Noile jante de 16 inc</w:t>
      </w:r>
      <w:r w:rsidR="00E5327D">
        <w:rPr>
          <w:rFonts w:ascii="Arial" w:hAnsi="Arial" w:cs="Arial"/>
          <w:bCs/>
          <w:sz w:val="22"/>
          <w:szCs w:val="22"/>
          <w:lang w:val="ro"/>
        </w:rPr>
        <w:t>h</w:t>
      </w:r>
      <w:r w:rsidR="001D53D9" w:rsidRPr="0063178B">
        <w:rPr>
          <w:rFonts w:ascii="Arial" w:hAnsi="Arial" w:cs="Arial"/>
          <w:bCs/>
          <w:sz w:val="22"/>
          <w:szCs w:val="22"/>
          <w:lang w:val="ro"/>
        </w:rPr>
        <w:t>i devin standard pe modelul 2024.</w:t>
      </w:r>
    </w:p>
    <w:p w14:paraId="6966DDEE" w14:textId="2A5CD3BF" w:rsidR="003C4D29" w:rsidRPr="0063178B" w:rsidRDefault="003C4D29" w:rsidP="00FD67A7">
      <w:pPr>
        <w:pStyle w:val="BodyText2"/>
        <w:spacing w:line="240" w:lineRule="auto"/>
        <w:rPr>
          <w:rFonts w:ascii="Arial" w:hAnsi="Arial" w:cs="Arial"/>
          <w:bCs/>
          <w:sz w:val="22"/>
          <w:szCs w:val="22"/>
        </w:rPr>
      </w:pPr>
    </w:p>
    <w:p w14:paraId="46340986" w14:textId="6FA79F34" w:rsidR="003C4D29" w:rsidRPr="0063178B" w:rsidRDefault="003C4D29" w:rsidP="00FD67A7">
      <w:pPr>
        <w:pStyle w:val="BodyText2"/>
        <w:spacing w:line="240" w:lineRule="auto"/>
        <w:rPr>
          <w:rFonts w:ascii="Arial" w:hAnsi="Arial" w:cs="Arial"/>
          <w:bCs/>
          <w:sz w:val="22"/>
          <w:szCs w:val="22"/>
        </w:rPr>
      </w:pPr>
      <w:r w:rsidRPr="0063178B">
        <w:rPr>
          <w:rFonts w:ascii="Arial" w:hAnsi="Arial" w:cs="Arial"/>
          <w:bCs/>
          <w:sz w:val="22"/>
          <w:szCs w:val="22"/>
          <w:lang w:val="ro"/>
        </w:rPr>
        <w:t xml:space="preserve">Un nou </w:t>
      </w:r>
      <w:r w:rsidRPr="0063178B">
        <w:rPr>
          <w:rFonts w:ascii="Arial" w:hAnsi="Arial" w:cs="Arial"/>
          <w:b/>
          <w:sz w:val="22"/>
          <w:szCs w:val="22"/>
          <w:lang w:val="ro"/>
        </w:rPr>
        <w:t xml:space="preserve">pachet </w:t>
      </w:r>
      <w:r w:rsidR="00AF796E">
        <w:rPr>
          <w:rFonts w:ascii="Arial" w:hAnsi="Arial" w:cs="Arial"/>
          <w:b/>
          <w:sz w:val="22"/>
          <w:szCs w:val="22"/>
          <w:lang w:val="ro"/>
        </w:rPr>
        <w:t xml:space="preserve">de sarcină mărită </w:t>
      </w:r>
      <w:r w:rsidR="000D2331">
        <w:rPr>
          <w:rFonts w:ascii="Arial" w:hAnsi="Arial" w:cs="Arial"/>
          <w:b/>
          <w:sz w:val="22"/>
          <w:szCs w:val="22"/>
          <w:lang w:val="ro"/>
        </w:rPr>
        <w:t>(masă maximă tehnic admisibilă pe axă/grup de axe)</w:t>
      </w:r>
      <w:r w:rsidRPr="0063178B">
        <w:rPr>
          <w:rFonts w:ascii="Arial" w:hAnsi="Arial" w:cs="Arial"/>
          <w:bCs/>
          <w:sz w:val="22"/>
          <w:szCs w:val="22"/>
          <w:lang w:val="ro"/>
        </w:rPr>
        <w:t xml:space="preserve"> este</w:t>
      </w:r>
      <w:r w:rsidRPr="0063178B">
        <w:rPr>
          <w:rFonts w:ascii="Arial" w:hAnsi="Arial" w:cs="Arial"/>
          <w:sz w:val="22"/>
          <w:szCs w:val="22"/>
          <w:lang w:val="ro"/>
        </w:rPr>
        <w:t xml:space="preserve">, </w:t>
      </w:r>
      <w:r w:rsidR="00C507C2" w:rsidRPr="0063178B">
        <w:rPr>
          <w:rFonts w:ascii="Arial" w:hAnsi="Arial" w:cs="Arial"/>
          <w:bCs/>
          <w:sz w:val="22"/>
          <w:szCs w:val="22"/>
          <w:lang w:val="ro"/>
        </w:rPr>
        <w:t xml:space="preserve">de asemenea, </w:t>
      </w:r>
      <w:r w:rsidRPr="0063178B">
        <w:rPr>
          <w:rFonts w:ascii="Arial" w:hAnsi="Arial" w:cs="Arial"/>
          <w:bCs/>
          <w:sz w:val="22"/>
          <w:szCs w:val="22"/>
          <w:lang w:val="ro"/>
        </w:rPr>
        <w:t xml:space="preserve">disponibil acum pentru modelele cu tracțiune față, </w:t>
      </w:r>
      <w:r w:rsidR="006D7981" w:rsidRPr="0063178B">
        <w:rPr>
          <w:rFonts w:ascii="Arial" w:hAnsi="Arial" w:cs="Arial"/>
          <w:bCs/>
          <w:sz w:val="22"/>
          <w:szCs w:val="22"/>
          <w:lang w:val="ro"/>
        </w:rPr>
        <w:t xml:space="preserve">ridicând </w:t>
      </w:r>
      <w:r w:rsidR="00522CDD">
        <w:rPr>
          <w:rFonts w:ascii="Arial" w:hAnsi="Arial" w:cs="Arial"/>
          <w:bCs/>
          <w:sz w:val="22"/>
          <w:szCs w:val="22"/>
          <w:lang w:val="ro"/>
        </w:rPr>
        <w:t xml:space="preserve">sarcina maximă </w:t>
      </w:r>
      <w:r w:rsidR="007348D0" w:rsidRPr="0063178B">
        <w:rPr>
          <w:rFonts w:ascii="Arial" w:hAnsi="Arial" w:cs="Arial"/>
          <w:bCs/>
          <w:sz w:val="22"/>
          <w:szCs w:val="22"/>
          <w:lang w:val="ro"/>
        </w:rPr>
        <w:t xml:space="preserve">a punții </w:t>
      </w:r>
      <w:r w:rsidRPr="0063178B">
        <w:rPr>
          <w:rFonts w:ascii="Arial" w:hAnsi="Arial" w:cs="Arial"/>
          <w:bCs/>
          <w:sz w:val="22"/>
          <w:szCs w:val="22"/>
          <w:lang w:val="ro"/>
        </w:rPr>
        <w:t xml:space="preserve">față </w:t>
      </w:r>
      <w:r w:rsidRPr="0063178B">
        <w:rPr>
          <w:rFonts w:ascii="Arial" w:hAnsi="Arial" w:cs="Arial"/>
          <w:sz w:val="22"/>
          <w:szCs w:val="22"/>
          <w:lang w:val="ro"/>
        </w:rPr>
        <w:t xml:space="preserve">la </w:t>
      </w:r>
      <w:r w:rsidRPr="0063178B">
        <w:rPr>
          <w:rFonts w:ascii="Arial" w:hAnsi="Arial" w:cs="Arial"/>
          <w:bCs/>
          <w:sz w:val="22"/>
          <w:szCs w:val="22"/>
          <w:lang w:val="ro"/>
        </w:rPr>
        <w:t>2.000 kg de la 1.850 kg</w:t>
      </w:r>
      <w:r w:rsidR="00522CDD">
        <w:rPr>
          <w:rFonts w:ascii="Arial" w:hAnsi="Arial" w:cs="Arial"/>
          <w:bCs/>
          <w:sz w:val="22"/>
          <w:szCs w:val="22"/>
          <w:lang w:val="ro"/>
        </w:rPr>
        <w:t xml:space="preserve">. Astfel, crește </w:t>
      </w:r>
      <w:r w:rsidR="00746B0E" w:rsidRPr="0063178B">
        <w:rPr>
          <w:rFonts w:ascii="Arial" w:hAnsi="Arial" w:cs="Arial"/>
          <w:bCs/>
          <w:sz w:val="22"/>
          <w:szCs w:val="22"/>
          <w:lang w:val="ro"/>
        </w:rPr>
        <w:t>potențialul de conversie</w:t>
      </w:r>
      <w:r w:rsidRPr="0063178B">
        <w:rPr>
          <w:rFonts w:ascii="Arial" w:hAnsi="Arial" w:cs="Arial"/>
          <w:sz w:val="22"/>
          <w:szCs w:val="22"/>
          <w:lang w:val="ro"/>
        </w:rPr>
        <w:t xml:space="preserve"> și </w:t>
      </w:r>
      <w:r w:rsidR="00980540">
        <w:rPr>
          <w:rFonts w:ascii="Arial" w:hAnsi="Arial" w:cs="Arial"/>
          <w:sz w:val="22"/>
          <w:szCs w:val="22"/>
          <w:lang w:val="ro"/>
        </w:rPr>
        <w:t xml:space="preserve">se reduce din timp și efort </w:t>
      </w:r>
      <w:r w:rsidR="00B545BE" w:rsidRPr="0063178B">
        <w:rPr>
          <w:rFonts w:ascii="Arial" w:hAnsi="Arial" w:cs="Arial"/>
          <w:bCs/>
          <w:sz w:val="22"/>
          <w:szCs w:val="22"/>
          <w:lang w:val="ro"/>
        </w:rPr>
        <w:t xml:space="preserve">pentru </w:t>
      </w:r>
      <w:r w:rsidR="00746B0E" w:rsidRPr="0063178B">
        <w:rPr>
          <w:rFonts w:ascii="Arial" w:hAnsi="Arial" w:cs="Arial"/>
          <w:bCs/>
          <w:sz w:val="22"/>
          <w:szCs w:val="22"/>
          <w:lang w:val="ro"/>
        </w:rPr>
        <w:t>operatori</w:t>
      </w:r>
      <w:r w:rsidR="007A2D61">
        <w:rPr>
          <w:rFonts w:ascii="Arial" w:hAnsi="Arial" w:cs="Arial"/>
          <w:bCs/>
          <w:sz w:val="22"/>
          <w:szCs w:val="22"/>
          <w:lang w:val="ro"/>
        </w:rPr>
        <w:t>,</w:t>
      </w:r>
      <w:r w:rsidR="00746B0E" w:rsidRPr="0063178B">
        <w:rPr>
          <w:rFonts w:ascii="Arial" w:hAnsi="Arial" w:cs="Arial"/>
          <w:bCs/>
          <w:sz w:val="22"/>
          <w:szCs w:val="22"/>
          <w:lang w:val="ro"/>
        </w:rPr>
        <w:t xml:space="preserve"> </w:t>
      </w:r>
      <w:r w:rsidR="00B545BE" w:rsidRPr="0063178B">
        <w:rPr>
          <w:rFonts w:ascii="Arial" w:hAnsi="Arial" w:cs="Arial"/>
          <w:bCs/>
          <w:sz w:val="22"/>
          <w:szCs w:val="22"/>
          <w:lang w:val="ro"/>
        </w:rPr>
        <w:t xml:space="preserve">prin </w:t>
      </w:r>
      <w:r w:rsidR="003358AF">
        <w:rPr>
          <w:rFonts w:ascii="Arial" w:hAnsi="Arial" w:cs="Arial"/>
          <w:bCs/>
          <w:sz w:val="22"/>
          <w:szCs w:val="22"/>
          <w:lang w:val="ro"/>
        </w:rPr>
        <w:t>simplificarea</w:t>
      </w:r>
      <w:r w:rsidR="00B545BE" w:rsidRPr="0063178B">
        <w:rPr>
          <w:rFonts w:ascii="Arial" w:hAnsi="Arial" w:cs="Arial"/>
          <w:bCs/>
          <w:sz w:val="22"/>
          <w:szCs w:val="22"/>
          <w:lang w:val="ro"/>
        </w:rPr>
        <w:t xml:space="preserve"> cerințelor de distribuție a sarcinii.</w:t>
      </w:r>
    </w:p>
    <w:p w14:paraId="1576E5C6" w14:textId="12D2847A" w:rsidR="005B27A4" w:rsidRPr="0063178B" w:rsidRDefault="005B27A4" w:rsidP="00FD67A7">
      <w:pPr>
        <w:pStyle w:val="BodyText2"/>
        <w:spacing w:line="240" w:lineRule="auto"/>
        <w:rPr>
          <w:rFonts w:ascii="Arial" w:hAnsi="Arial" w:cs="Arial"/>
          <w:b/>
          <w:sz w:val="22"/>
          <w:szCs w:val="22"/>
        </w:rPr>
      </w:pPr>
    </w:p>
    <w:p w14:paraId="344615EA" w14:textId="52E1738B" w:rsidR="005345C9" w:rsidRPr="0063178B" w:rsidRDefault="00202AFB" w:rsidP="005345C9">
      <w:pPr>
        <w:pStyle w:val="BodyText2"/>
        <w:spacing w:line="240" w:lineRule="auto"/>
        <w:rPr>
          <w:rFonts w:ascii="Arial" w:hAnsi="Arial" w:cs="Arial"/>
          <w:sz w:val="22"/>
          <w:szCs w:val="22"/>
        </w:rPr>
      </w:pPr>
      <w:r>
        <w:rPr>
          <w:rFonts w:ascii="Arial" w:hAnsi="Arial" w:cs="Arial"/>
          <w:sz w:val="22"/>
          <w:szCs w:val="22"/>
          <w:lang w:val="ro"/>
        </w:rPr>
        <w:t xml:space="preserve">Versiunile 2024 pentru </w:t>
      </w:r>
      <w:r w:rsidR="00B3721D" w:rsidRPr="0063178B">
        <w:rPr>
          <w:rFonts w:ascii="Arial" w:hAnsi="Arial" w:cs="Arial"/>
          <w:sz w:val="22"/>
          <w:szCs w:val="22"/>
          <w:lang w:val="ro"/>
        </w:rPr>
        <w:t>modele</w:t>
      </w:r>
      <w:r>
        <w:rPr>
          <w:rFonts w:ascii="Arial" w:hAnsi="Arial" w:cs="Arial"/>
          <w:sz w:val="22"/>
          <w:szCs w:val="22"/>
          <w:lang w:val="ro"/>
        </w:rPr>
        <w:t>le</w:t>
      </w:r>
      <w:r w:rsidR="00B3721D" w:rsidRPr="0063178B">
        <w:rPr>
          <w:rFonts w:ascii="Arial" w:hAnsi="Arial" w:cs="Arial"/>
          <w:sz w:val="22"/>
          <w:szCs w:val="22"/>
          <w:lang w:val="ro"/>
        </w:rPr>
        <w:t xml:space="preserve"> Transit și</w:t>
      </w:r>
      <w:r w:rsidR="005345C9" w:rsidRPr="0063178B">
        <w:rPr>
          <w:rFonts w:ascii="Arial" w:hAnsi="Arial" w:cs="Arial"/>
          <w:sz w:val="22"/>
          <w:szCs w:val="22"/>
          <w:lang w:val="ro"/>
        </w:rPr>
        <w:t xml:space="preserve"> E-Transit </w:t>
      </w:r>
      <w:r w:rsidR="00B3721D" w:rsidRPr="0063178B">
        <w:rPr>
          <w:rFonts w:ascii="Arial" w:hAnsi="Arial" w:cs="Arial"/>
          <w:sz w:val="22"/>
          <w:szCs w:val="22"/>
          <w:lang w:val="ro"/>
        </w:rPr>
        <w:t>sunt disponibile pentru</w:t>
      </w:r>
      <w:r w:rsidR="00B87398">
        <w:rPr>
          <w:rFonts w:ascii="Arial" w:hAnsi="Arial" w:cs="Arial"/>
          <w:sz w:val="22"/>
          <w:szCs w:val="22"/>
          <w:lang w:val="ro"/>
        </w:rPr>
        <w:t xml:space="preserve"> a fi comandate de către clienți începând cu </w:t>
      </w:r>
      <w:r w:rsidR="00BB17C9">
        <w:rPr>
          <w:rFonts w:ascii="Arial" w:hAnsi="Arial" w:cs="Arial"/>
          <w:sz w:val="22"/>
          <w:szCs w:val="22"/>
          <w:lang w:val="ro"/>
        </w:rPr>
        <w:t xml:space="preserve">luna august </w:t>
      </w:r>
      <w:r w:rsidR="003A34FE" w:rsidRPr="0063178B">
        <w:rPr>
          <w:rFonts w:ascii="Arial" w:hAnsi="Arial" w:cs="Arial"/>
          <w:sz w:val="22"/>
          <w:szCs w:val="22"/>
          <w:lang w:val="ro"/>
        </w:rPr>
        <w:t>și</w:t>
      </w:r>
      <w:r w:rsidR="005345C9" w:rsidRPr="0063178B">
        <w:rPr>
          <w:rFonts w:ascii="Arial" w:hAnsi="Arial" w:cs="Arial"/>
          <w:sz w:val="22"/>
          <w:szCs w:val="22"/>
          <w:lang w:val="ro"/>
        </w:rPr>
        <w:t xml:space="preserve"> intră în producție anul viitor, livrările fiind așteptate </w:t>
      </w:r>
      <w:r w:rsidR="000C010B">
        <w:rPr>
          <w:rFonts w:ascii="Arial" w:hAnsi="Arial" w:cs="Arial"/>
          <w:sz w:val="22"/>
          <w:szCs w:val="22"/>
          <w:lang w:val="ro"/>
        </w:rPr>
        <w:t xml:space="preserve">să </w:t>
      </w:r>
      <w:r w:rsidR="000C010B">
        <w:rPr>
          <w:rFonts w:ascii="Arial" w:hAnsi="Arial" w:cs="Arial"/>
          <w:sz w:val="22"/>
          <w:szCs w:val="22"/>
          <w:lang w:val="ro"/>
        </w:rPr>
        <w:lastRenderedPageBreak/>
        <w:t>înce</w:t>
      </w:r>
      <w:r w:rsidR="000F4E93">
        <w:rPr>
          <w:rFonts w:ascii="Arial" w:hAnsi="Arial" w:cs="Arial"/>
          <w:sz w:val="22"/>
          <w:szCs w:val="22"/>
          <w:lang w:val="ro"/>
        </w:rPr>
        <w:t>a</w:t>
      </w:r>
      <w:r w:rsidR="000C010B">
        <w:rPr>
          <w:rFonts w:ascii="Arial" w:hAnsi="Arial" w:cs="Arial"/>
          <w:sz w:val="22"/>
          <w:szCs w:val="22"/>
          <w:lang w:val="ro"/>
        </w:rPr>
        <w:t xml:space="preserve">pă în </w:t>
      </w:r>
      <w:r w:rsidR="005345C9" w:rsidRPr="0063178B">
        <w:rPr>
          <w:rFonts w:ascii="Arial" w:hAnsi="Arial" w:cs="Arial"/>
          <w:sz w:val="22"/>
          <w:szCs w:val="22"/>
          <w:lang w:val="ro"/>
        </w:rPr>
        <w:t>vara anului 2024. De la lansarea sa în 2022, Ford E-Transit a devenit un lider clar în segmentul EV de două tone, reprezentând peste 50</w:t>
      </w:r>
      <w:r w:rsidR="006A393C" w:rsidRPr="0063178B">
        <w:rPr>
          <w:rFonts w:ascii="Arial" w:hAnsi="Arial" w:cs="Arial"/>
          <w:sz w:val="22"/>
          <w:szCs w:val="22"/>
          <w:lang w:val="ro"/>
        </w:rPr>
        <w:t>%</w:t>
      </w:r>
      <w:r w:rsidR="005345C9" w:rsidRPr="0063178B">
        <w:rPr>
          <w:rFonts w:ascii="Arial" w:hAnsi="Arial" w:cs="Arial"/>
          <w:sz w:val="22"/>
          <w:szCs w:val="22"/>
          <w:lang w:val="ro"/>
        </w:rPr>
        <w:t xml:space="preserve"> din toate vehiculele electrice vândute în Europa în </w:t>
      </w:r>
      <w:r w:rsidR="003A66C9">
        <w:rPr>
          <w:rFonts w:ascii="Arial" w:hAnsi="Arial" w:cs="Arial"/>
          <w:sz w:val="22"/>
          <w:szCs w:val="22"/>
          <w:lang w:val="ro"/>
        </w:rPr>
        <w:t>segmentul său</w:t>
      </w:r>
      <w:r w:rsidR="005345C9" w:rsidRPr="0063178B">
        <w:rPr>
          <w:rFonts w:ascii="Arial" w:hAnsi="Arial" w:cs="Arial"/>
          <w:sz w:val="22"/>
          <w:szCs w:val="22"/>
          <w:lang w:val="ro"/>
        </w:rPr>
        <w:t>.</w:t>
      </w:r>
      <w:r w:rsidR="00DA4320" w:rsidRPr="0063178B">
        <w:rPr>
          <w:rFonts w:ascii="Arial" w:hAnsi="Arial" w:cs="Arial"/>
          <w:sz w:val="22"/>
          <w:szCs w:val="22"/>
          <w:vertAlign w:val="superscript"/>
          <w:lang w:val="ro"/>
        </w:rPr>
        <w:t xml:space="preserve"> 8</w:t>
      </w:r>
    </w:p>
    <w:p w14:paraId="3130FA97" w14:textId="621630FF" w:rsidR="005345C9" w:rsidRPr="000C70B4" w:rsidRDefault="005345C9" w:rsidP="00FD67A7">
      <w:pPr>
        <w:pStyle w:val="BodyText2"/>
        <w:spacing w:line="240" w:lineRule="auto"/>
        <w:rPr>
          <w:rFonts w:ascii="Arial" w:hAnsi="Arial" w:cs="Arial"/>
          <w:b/>
          <w:sz w:val="22"/>
        </w:rPr>
      </w:pPr>
    </w:p>
    <w:p w14:paraId="1075897B" w14:textId="77777777" w:rsidR="00542F5D" w:rsidRPr="000C70B4" w:rsidRDefault="00542F5D" w:rsidP="00542F5D">
      <w:pPr>
        <w:rPr>
          <w:rFonts w:ascii="Arial" w:hAnsi="Arial" w:cs="Arial"/>
        </w:rPr>
      </w:pPr>
    </w:p>
    <w:p w14:paraId="0827F83F" w14:textId="77777777" w:rsidR="00542F5D" w:rsidRPr="000C70B4" w:rsidRDefault="00542F5D" w:rsidP="00542F5D">
      <w:pPr>
        <w:jc w:val="center"/>
        <w:rPr>
          <w:rFonts w:ascii="Arial" w:hAnsi="Arial" w:cs="Arial"/>
          <w:sz w:val="22"/>
          <w:szCs w:val="22"/>
        </w:rPr>
      </w:pPr>
      <w:r w:rsidRPr="000C70B4">
        <w:rPr>
          <w:rFonts w:ascii="Arial" w:hAnsi="Arial" w:cs="Arial"/>
          <w:sz w:val="22"/>
          <w:szCs w:val="22"/>
          <w:lang w:val="ro"/>
        </w:rPr>
        <w:t># # #</w:t>
      </w:r>
    </w:p>
    <w:p w14:paraId="006B4416" w14:textId="77777777" w:rsidR="00542F5D" w:rsidRPr="000C70B4" w:rsidRDefault="00542F5D" w:rsidP="00542F5D">
      <w:pPr>
        <w:tabs>
          <w:tab w:val="left" w:pos="7496"/>
        </w:tabs>
        <w:rPr>
          <w:rFonts w:ascii="Arial" w:hAnsi="Arial" w:cs="Arial"/>
          <w:sz w:val="22"/>
          <w:szCs w:val="22"/>
        </w:rPr>
      </w:pPr>
      <w:r w:rsidRPr="000C70B4">
        <w:rPr>
          <w:rFonts w:ascii="Arial" w:hAnsi="Arial" w:cs="Arial"/>
          <w:sz w:val="22"/>
          <w:szCs w:val="22"/>
        </w:rPr>
        <w:tab/>
      </w:r>
    </w:p>
    <w:p w14:paraId="5C5FF024" w14:textId="3A040BC0" w:rsidR="006E2744" w:rsidRPr="000C70B4" w:rsidRDefault="006E2744" w:rsidP="001618B6">
      <w:pPr>
        <w:pStyle w:val="ListParagraph"/>
        <w:ind w:left="0"/>
        <w:rPr>
          <w:rFonts w:ascii="Arial" w:hAnsi="Arial" w:cs="Arial"/>
          <w:sz w:val="14"/>
          <w:szCs w:val="14"/>
        </w:rPr>
      </w:pPr>
      <w:r w:rsidRPr="000C70B4">
        <w:rPr>
          <w:rFonts w:ascii="Arial" w:hAnsi="Arial" w:cs="Arial"/>
          <w:sz w:val="14"/>
          <w:szCs w:val="14"/>
          <w:vertAlign w:val="superscript"/>
          <w:lang w:val="ro"/>
        </w:rPr>
        <w:t>1</w:t>
      </w:r>
      <w:r w:rsidRPr="000C70B4">
        <w:rPr>
          <w:rFonts w:ascii="Arial" w:hAnsi="Arial" w:cs="Arial"/>
          <w:sz w:val="14"/>
          <w:szCs w:val="14"/>
          <w:lang w:val="ro"/>
        </w:rPr>
        <w:t xml:space="preserve"> Pe baza datelor S&amp;P Global Mobility New Registrations CY2014-CYE 2022, care sunt compilate din surse guvernamentale și din alte surse și captează 95% din volumele globale de vehicule noi din peste 80 de țări, raportate în martie 2023. Volumele de </w:t>
      </w:r>
      <w:r w:rsidR="00C35156" w:rsidRPr="000C70B4">
        <w:rPr>
          <w:rFonts w:ascii="Arial" w:hAnsi="Arial" w:cs="Arial"/>
          <w:sz w:val="14"/>
          <w:szCs w:val="14"/>
          <w:lang w:val="ro"/>
        </w:rPr>
        <w:t>furgoane</w:t>
      </w:r>
      <w:r w:rsidRPr="000C70B4">
        <w:rPr>
          <w:rFonts w:ascii="Arial" w:hAnsi="Arial" w:cs="Arial"/>
          <w:sz w:val="14"/>
          <w:szCs w:val="14"/>
          <w:lang w:val="ro"/>
        </w:rPr>
        <w:t>, șasiu</w:t>
      </w:r>
      <w:r w:rsidR="00533401" w:rsidRPr="000C70B4">
        <w:rPr>
          <w:rFonts w:ascii="Arial" w:hAnsi="Arial" w:cs="Arial"/>
          <w:sz w:val="14"/>
          <w:szCs w:val="14"/>
          <w:lang w:val="ro"/>
        </w:rPr>
        <w:t>ri</w:t>
      </w:r>
      <w:r w:rsidRPr="000C70B4">
        <w:rPr>
          <w:rFonts w:ascii="Arial" w:hAnsi="Arial" w:cs="Arial"/>
          <w:sz w:val="14"/>
          <w:szCs w:val="14"/>
          <w:lang w:val="ro"/>
        </w:rPr>
        <w:t xml:space="preserve"> și </w:t>
      </w:r>
      <w:r w:rsidR="00F67B35" w:rsidRPr="000C70B4">
        <w:rPr>
          <w:rFonts w:ascii="Arial" w:hAnsi="Arial" w:cs="Arial"/>
          <w:sz w:val="14"/>
          <w:szCs w:val="14"/>
          <w:lang w:val="ro"/>
        </w:rPr>
        <w:t>șasi</w:t>
      </w:r>
      <w:r w:rsidR="00E622BA" w:rsidRPr="000C70B4">
        <w:rPr>
          <w:rFonts w:ascii="Arial" w:hAnsi="Arial" w:cs="Arial"/>
          <w:sz w:val="14"/>
          <w:szCs w:val="14"/>
          <w:lang w:val="ro"/>
        </w:rPr>
        <w:t>uri</w:t>
      </w:r>
      <w:r w:rsidR="00F67B35" w:rsidRPr="000C70B4">
        <w:rPr>
          <w:rFonts w:ascii="Arial" w:hAnsi="Arial" w:cs="Arial"/>
          <w:sz w:val="14"/>
          <w:szCs w:val="14"/>
          <w:lang w:val="ro"/>
        </w:rPr>
        <w:t xml:space="preserve"> specializate </w:t>
      </w:r>
      <w:r w:rsidRPr="000C70B4">
        <w:rPr>
          <w:rFonts w:ascii="Arial" w:hAnsi="Arial" w:cs="Arial"/>
          <w:sz w:val="14"/>
          <w:szCs w:val="14"/>
          <w:lang w:val="ro"/>
        </w:rPr>
        <w:t>bazate pe familia Transit includ Ford Transit, Transit Custom. Exclude Transit Connect și Transit Courier.</w:t>
      </w:r>
    </w:p>
    <w:p w14:paraId="1460217E" w14:textId="77777777" w:rsidR="006E2744" w:rsidRPr="000C70B4" w:rsidRDefault="006E2744" w:rsidP="001618B6">
      <w:pPr>
        <w:pStyle w:val="ListParagraph"/>
        <w:ind w:left="0"/>
        <w:rPr>
          <w:rFonts w:ascii="Arial" w:hAnsi="Arial" w:cs="Arial"/>
          <w:sz w:val="14"/>
          <w:szCs w:val="14"/>
          <w:vertAlign w:val="superscript"/>
        </w:rPr>
      </w:pPr>
    </w:p>
    <w:p w14:paraId="2829065E" w14:textId="225A33BA" w:rsidR="001618B6" w:rsidRPr="000C70B4" w:rsidRDefault="006E2744" w:rsidP="001618B6">
      <w:pPr>
        <w:pStyle w:val="ListParagraph"/>
        <w:ind w:left="0"/>
        <w:rPr>
          <w:rFonts w:ascii="Arial" w:hAnsi="Arial" w:cs="Arial"/>
          <w:sz w:val="14"/>
          <w:szCs w:val="14"/>
        </w:rPr>
      </w:pPr>
      <w:r w:rsidRPr="000C70B4">
        <w:rPr>
          <w:rFonts w:ascii="Arial" w:hAnsi="Arial" w:cs="Arial"/>
          <w:sz w:val="14"/>
          <w:szCs w:val="14"/>
          <w:vertAlign w:val="superscript"/>
          <w:lang w:val="ro"/>
        </w:rPr>
        <w:t>2</w:t>
      </w:r>
      <w:r w:rsidR="001618B6" w:rsidRPr="000C70B4">
        <w:rPr>
          <w:rFonts w:ascii="Arial" w:hAnsi="Arial" w:cs="Arial"/>
          <w:sz w:val="14"/>
          <w:szCs w:val="14"/>
          <w:lang w:val="ro"/>
        </w:rPr>
        <w:t xml:space="preserve"> Autonomia omologată oficial va fi publicată mai aproape de data punerii în vânzare. În conformitate cu procedura de testare a vehiculelor ușoare armonizată la nivel mondial (WLTP). Intervalul publicat (valoarea țintă dorită conform WLTP) poate fi atins cu o baterie complet încărcată - în funcție de seria existentă și de configurația bateriei. Autonomia reală poate varia în funcție de diverși factori (de exemplu, condițiile meteorologice, stilul de conducere, profilul traseului, starea vehiculului, vârsta și starea bateriei litiu-ion). Cifrele omologate oficial privind eficiența consumului de combustibil și emisiile de CO</w:t>
      </w:r>
      <w:r w:rsidR="00AD3418" w:rsidRPr="000C70B4">
        <w:rPr>
          <w:rFonts w:ascii="Arial" w:hAnsi="Arial" w:cs="Arial"/>
          <w:sz w:val="14"/>
          <w:szCs w:val="14"/>
          <w:lang w:val="ro"/>
        </w:rPr>
        <w:t xml:space="preserve"> </w:t>
      </w:r>
      <w:r w:rsidR="001618B6" w:rsidRPr="000C70B4">
        <w:rPr>
          <w:rFonts w:ascii="Arial" w:hAnsi="Arial" w:cs="Arial"/>
          <w:sz w:val="14"/>
          <w:szCs w:val="14"/>
          <w:lang w:val="ro"/>
        </w:rPr>
        <w:t>vor fi publicate mai aproape de data vânzării. Consumul WLTP declarat de combustibil/energie, emisiile de CO</w:t>
      </w:r>
      <w:r w:rsidR="001618B6" w:rsidRPr="000C70B4">
        <w:rPr>
          <w:rFonts w:ascii="Arial" w:hAnsi="Arial" w:cs="Arial"/>
          <w:sz w:val="14"/>
          <w:szCs w:val="14"/>
          <w:vertAlign w:val="subscript"/>
          <w:lang w:val="ro"/>
        </w:rPr>
        <w:t>2</w:t>
      </w:r>
      <w:r w:rsidRPr="000C70B4">
        <w:rPr>
          <w:rFonts w:ascii="Arial" w:hAnsi="Arial" w:cs="Arial"/>
          <w:sz w:val="14"/>
          <w:szCs w:val="18"/>
          <w:lang w:val="ro"/>
        </w:rPr>
        <w:t xml:space="preserve"> și </w:t>
      </w:r>
      <w:r w:rsidR="001618B6" w:rsidRPr="000C70B4">
        <w:rPr>
          <w:rFonts w:ascii="Arial" w:hAnsi="Arial" w:cs="Arial"/>
          <w:sz w:val="14"/>
          <w:szCs w:val="14"/>
          <w:lang w:val="ro"/>
        </w:rPr>
        <w:t xml:space="preserve">autonomia electrică sunt determinate în conformitate cu cerințele și specificațiile tehnice ale Regulamentelor Europene (CE) 715/2007 și (UE) 2017/1151, astfel cum au fost modificate ultima dată. Procedurile standard de testare aplicate permit compararea între diferite tipuri de vehicule și diferiți producători. </w:t>
      </w:r>
    </w:p>
    <w:p w14:paraId="6C51737B" w14:textId="77777777" w:rsidR="001618B6" w:rsidRPr="000C70B4" w:rsidRDefault="001618B6" w:rsidP="000C0C45">
      <w:pPr>
        <w:autoSpaceDE w:val="0"/>
        <w:autoSpaceDN w:val="0"/>
        <w:adjustRightInd w:val="0"/>
        <w:rPr>
          <w:rFonts w:ascii="Arial" w:hAnsi="Arial" w:cs="Arial"/>
          <w:sz w:val="14"/>
          <w:szCs w:val="14"/>
          <w:vertAlign w:val="superscript"/>
        </w:rPr>
      </w:pPr>
    </w:p>
    <w:p w14:paraId="5B7A5027" w14:textId="77777777" w:rsidR="00CA3F17" w:rsidRPr="000C70B4" w:rsidRDefault="00CA3F17" w:rsidP="00CA3F17">
      <w:pPr>
        <w:autoSpaceDE w:val="0"/>
        <w:autoSpaceDN w:val="0"/>
        <w:adjustRightInd w:val="0"/>
        <w:rPr>
          <w:rFonts w:ascii="Arial" w:hAnsi="Arial" w:cs="Arial"/>
          <w:sz w:val="14"/>
          <w:szCs w:val="14"/>
        </w:rPr>
      </w:pPr>
      <w:r w:rsidRPr="000C70B4">
        <w:rPr>
          <w:rFonts w:ascii="Arial" w:hAnsi="Arial" w:cs="Arial"/>
          <w:sz w:val="14"/>
          <w:szCs w:val="14"/>
          <w:shd w:val="clear" w:color="auto" w:fill="FFFFFF"/>
          <w:vertAlign w:val="superscript"/>
          <w:lang w:val="ro"/>
        </w:rPr>
        <w:t>3</w:t>
      </w:r>
      <w:r w:rsidRPr="000C70B4">
        <w:rPr>
          <w:rFonts w:ascii="Arial" w:hAnsi="Arial" w:cs="Arial"/>
          <w:sz w:val="14"/>
          <w:szCs w:val="14"/>
          <w:lang w:val="ro"/>
        </w:rPr>
        <w:t xml:space="preserve"> Nu conduceți în timp ce sunteți distras sau când utilizați dispozitive portabile. Utilizați sisteme operate vocal atunci când este posibil. Unele caracteristici pot fi blocate în timp ce vehiculul este în viteză. Nu toate caracteristicile sunt compatibile cu toate telefoanele.</w:t>
      </w:r>
    </w:p>
    <w:p w14:paraId="31C4614B" w14:textId="77777777" w:rsidR="00CA3F17" w:rsidRPr="000C70B4" w:rsidRDefault="00CA3F17" w:rsidP="000C0C45">
      <w:pPr>
        <w:autoSpaceDE w:val="0"/>
        <w:autoSpaceDN w:val="0"/>
        <w:adjustRightInd w:val="0"/>
        <w:rPr>
          <w:rFonts w:ascii="Arial" w:hAnsi="Arial" w:cs="Arial"/>
          <w:sz w:val="14"/>
          <w:szCs w:val="14"/>
          <w:vertAlign w:val="superscript"/>
        </w:rPr>
      </w:pPr>
    </w:p>
    <w:p w14:paraId="71329046" w14:textId="77777777" w:rsidR="00CA3F17" w:rsidRPr="000C70B4" w:rsidRDefault="00CA3F17" w:rsidP="00CA3F17">
      <w:pPr>
        <w:autoSpaceDE w:val="0"/>
        <w:autoSpaceDN w:val="0"/>
        <w:adjustRightInd w:val="0"/>
        <w:rPr>
          <w:rFonts w:ascii="Arial" w:hAnsi="Arial" w:cs="Arial"/>
          <w:sz w:val="14"/>
          <w:szCs w:val="14"/>
          <w:lang w:eastAsia="en-GB"/>
        </w:rPr>
      </w:pPr>
      <w:r w:rsidRPr="000C70B4">
        <w:rPr>
          <w:rFonts w:ascii="Arial" w:hAnsi="Arial" w:cs="Arial"/>
          <w:sz w:val="14"/>
          <w:szCs w:val="14"/>
          <w:shd w:val="clear" w:color="auto" w:fill="FFFFFF"/>
          <w:vertAlign w:val="superscript"/>
          <w:lang w:val="ro"/>
        </w:rPr>
        <w:t>4</w:t>
      </w:r>
      <w:r w:rsidRPr="000C70B4">
        <w:rPr>
          <w:rFonts w:ascii="Arial" w:hAnsi="Arial" w:cs="Arial"/>
          <w:sz w:val="14"/>
          <w:szCs w:val="14"/>
          <w:lang w:val="ro"/>
        </w:rPr>
        <w:t xml:space="preserve"> Serviciile de navigație necesită SYNC 4 și FordPass Connect, Serviciul conectat gratuit și aplicația FordPass (consultați Termenii FordPass pentru detalii). Vehiculele eligibile beneficiază de o perioadă de încercare gratuită de 90 de zile a serviciilor de navigație, care începe la data de începere a garanției pentru noul vehicul. Clienții trebuie să deblocheze versiunea de încercare a serviciului de navigație activând vehiculul eligibil cu un cont de membru FordPass. Pentru serviciile de navigație conectate este necesar un contract anual de servicii. Serviciile și caracteristicile conectate depind de disponibilitatea rețelei compatibile. Tehnologia în evoluție/rețelele celulare/capacitatea vehiculului pot limita funcționalitatea și pot împiedica funcționarea caracteristicilor conectate. Aplicația FordPass, compatibilă cu anumite platforme smartphone, este disponibilă prin descărcare. Este posibil să se aplice tarife pentru mesaje și date.</w:t>
      </w:r>
    </w:p>
    <w:p w14:paraId="45454FE9" w14:textId="77777777" w:rsidR="00CA3F17" w:rsidRPr="000C70B4" w:rsidRDefault="00CA3F17" w:rsidP="000C0C45">
      <w:pPr>
        <w:autoSpaceDE w:val="0"/>
        <w:autoSpaceDN w:val="0"/>
        <w:adjustRightInd w:val="0"/>
        <w:rPr>
          <w:rFonts w:ascii="Arial" w:hAnsi="Arial" w:cs="Arial"/>
          <w:sz w:val="14"/>
          <w:szCs w:val="14"/>
          <w:vertAlign w:val="superscript"/>
        </w:rPr>
      </w:pPr>
    </w:p>
    <w:p w14:paraId="51749CDC" w14:textId="08FC7C24" w:rsidR="00CA3F17" w:rsidRPr="000C70B4" w:rsidRDefault="00CA3F17" w:rsidP="00B36CE1">
      <w:pPr>
        <w:pStyle w:val="ListParagraph"/>
        <w:ind w:left="0"/>
        <w:rPr>
          <w:rFonts w:ascii="Arial" w:hAnsi="Arial" w:cs="Arial"/>
          <w:vertAlign w:val="superscript"/>
        </w:rPr>
      </w:pPr>
      <w:r w:rsidRPr="000C70B4">
        <w:rPr>
          <w:rFonts w:ascii="Arial" w:hAnsi="Arial" w:cs="Arial"/>
          <w:sz w:val="14"/>
          <w:szCs w:val="14"/>
          <w:vertAlign w:val="superscript"/>
          <w:lang w:val="ro"/>
        </w:rPr>
        <w:t xml:space="preserve">5 </w:t>
      </w:r>
      <w:r w:rsidRPr="000C70B4">
        <w:rPr>
          <w:rFonts w:ascii="Arial" w:hAnsi="Arial" w:cs="Arial"/>
          <w:sz w:val="14"/>
          <w:szCs w:val="14"/>
          <w:lang w:val="ro"/>
        </w:rPr>
        <w:t>FordPass Connect, aplicația FordPass și Serviciul conectat gratuit sunt necesare pentru caracteristicile la distanță (consultați Termenii FordPass pentru detalii). Serviciile și caracteristicile conectate depind de disponibilitatea rețelei compatibile. Tehnologia în evoluție/rețelele celulare/capacitatea vehiculului pot limita funcționalitatea și pot împiedica funcționarea caracteristicilor conectate. Serviciul conectat exclude hotspotul Wi-Fi.</w:t>
      </w:r>
    </w:p>
    <w:p w14:paraId="72279742" w14:textId="77777777" w:rsidR="00CA3F17" w:rsidRPr="000C70B4" w:rsidRDefault="00CA3F17" w:rsidP="000C0C45">
      <w:pPr>
        <w:autoSpaceDE w:val="0"/>
        <w:autoSpaceDN w:val="0"/>
        <w:adjustRightInd w:val="0"/>
        <w:rPr>
          <w:rFonts w:ascii="Arial" w:hAnsi="Arial" w:cs="Arial"/>
          <w:sz w:val="14"/>
          <w:szCs w:val="14"/>
          <w:vertAlign w:val="superscript"/>
        </w:rPr>
      </w:pPr>
    </w:p>
    <w:p w14:paraId="1CF7DBC4" w14:textId="26E5CFBD" w:rsidR="000C0C45" w:rsidRPr="000C70B4" w:rsidRDefault="00A37183" w:rsidP="000C0C45">
      <w:pPr>
        <w:autoSpaceDE w:val="0"/>
        <w:autoSpaceDN w:val="0"/>
        <w:adjustRightInd w:val="0"/>
        <w:rPr>
          <w:rFonts w:ascii="Arial" w:hAnsi="Arial" w:cs="Arial"/>
          <w:sz w:val="14"/>
          <w:szCs w:val="14"/>
        </w:rPr>
      </w:pPr>
      <w:r w:rsidRPr="000C70B4">
        <w:rPr>
          <w:rFonts w:ascii="Arial" w:hAnsi="Arial" w:cs="Arial"/>
          <w:sz w:val="14"/>
          <w:szCs w:val="14"/>
          <w:vertAlign w:val="superscript"/>
          <w:lang w:val="ro"/>
        </w:rPr>
        <w:t>6</w:t>
      </w:r>
      <w:r w:rsidR="000C0C45" w:rsidRPr="000C70B4">
        <w:rPr>
          <w:rFonts w:ascii="Arial" w:hAnsi="Arial" w:cs="Arial"/>
          <w:sz w:val="14"/>
          <w:szCs w:val="14"/>
          <w:lang w:val="ro"/>
        </w:rPr>
        <w:t xml:space="preserve"> Funcțiile de asistență a șoferului sunt suplimentare și nu înlocuiesc atenția, judecata și nevoia șoferului de a controla vehiculul. Nu înlocuiește conducerea în siguranță. Consultați manualul de utilizare pentru detalii și limitări.</w:t>
      </w:r>
    </w:p>
    <w:p w14:paraId="38B1F4E3" w14:textId="77777777" w:rsidR="000C0C45" w:rsidRPr="000C70B4" w:rsidRDefault="000C0C45" w:rsidP="002A4C1A">
      <w:pPr>
        <w:pStyle w:val="ListParagraph"/>
        <w:ind w:left="0"/>
        <w:rPr>
          <w:rFonts w:ascii="Arial" w:hAnsi="Arial" w:cs="Arial"/>
          <w:sz w:val="14"/>
          <w:szCs w:val="14"/>
          <w:vertAlign w:val="superscript"/>
        </w:rPr>
      </w:pPr>
    </w:p>
    <w:p w14:paraId="378B9577" w14:textId="16DEF843" w:rsidR="00111016" w:rsidRPr="000C70B4" w:rsidRDefault="00111016" w:rsidP="00AC05F6">
      <w:pPr>
        <w:autoSpaceDE w:val="0"/>
        <w:autoSpaceDN w:val="0"/>
        <w:adjustRightInd w:val="0"/>
        <w:rPr>
          <w:rFonts w:ascii="Arial" w:hAnsi="Arial" w:cs="Arial"/>
          <w:sz w:val="14"/>
          <w:szCs w:val="14"/>
          <w:lang w:eastAsia="en-GB"/>
        </w:rPr>
      </w:pPr>
      <w:r w:rsidRPr="000C70B4">
        <w:rPr>
          <w:rFonts w:ascii="Arial" w:hAnsi="Arial" w:cs="Arial"/>
          <w:sz w:val="14"/>
          <w:szCs w:val="14"/>
          <w:vertAlign w:val="superscript"/>
          <w:lang w:val="ro"/>
        </w:rPr>
        <w:t>7</w:t>
      </w:r>
      <w:r w:rsidR="00AC05F6" w:rsidRPr="000C70B4">
        <w:rPr>
          <w:rFonts w:ascii="Arial" w:hAnsi="Arial" w:cs="Arial"/>
          <w:sz w:val="14"/>
          <w:szCs w:val="14"/>
          <w:lang w:val="ro"/>
        </w:rPr>
        <w:t xml:space="preserve"> Remorcarea maximă variază în funcție de încărcătură, de configurația vehiculului, de accesorii și de numărul de pasageri.</w:t>
      </w:r>
      <w:r w:rsidR="00897450" w:rsidRPr="000C70B4">
        <w:rPr>
          <w:rFonts w:ascii="Arial" w:hAnsi="Arial" w:cs="Arial"/>
          <w:sz w:val="14"/>
          <w:szCs w:val="14"/>
          <w:lang w:val="ro"/>
        </w:rPr>
        <w:t xml:space="preserve"> Încărcătura și capacitatea de încărcare limitate de greutatea și distribuția greutății.</w:t>
      </w:r>
    </w:p>
    <w:p w14:paraId="3652EED7" w14:textId="77777777" w:rsidR="00111016" w:rsidRPr="000C70B4" w:rsidRDefault="00111016" w:rsidP="007921D4">
      <w:pPr>
        <w:autoSpaceDE w:val="0"/>
        <w:autoSpaceDN w:val="0"/>
        <w:adjustRightInd w:val="0"/>
        <w:rPr>
          <w:rFonts w:ascii="Arial" w:hAnsi="Arial" w:cs="Arial"/>
          <w:sz w:val="14"/>
          <w:szCs w:val="14"/>
          <w:vertAlign w:val="superscript"/>
        </w:rPr>
      </w:pPr>
    </w:p>
    <w:p w14:paraId="5700FEC7" w14:textId="0DE04FEA" w:rsidR="007921D4" w:rsidRPr="000C70B4" w:rsidRDefault="00111016" w:rsidP="007921D4">
      <w:pPr>
        <w:autoSpaceDE w:val="0"/>
        <w:autoSpaceDN w:val="0"/>
        <w:adjustRightInd w:val="0"/>
        <w:rPr>
          <w:rFonts w:ascii="Arial" w:hAnsi="Arial" w:cs="Arial"/>
          <w:sz w:val="14"/>
          <w:szCs w:val="14"/>
        </w:rPr>
      </w:pPr>
      <w:r w:rsidRPr="000C70B4">
        <w:rPr>
          <w:rFonts w:ascii="Arial" w:hAnsi="Arial" w:cs="Arial"/>
          <w:sz w:val="14"/>
          <w:szCs w:val="14"/>
          <w:vertAlign w:val="superscript"/>
          <w:lang w:val="ro"/>
        </w:rPr>
        <w:t>8</w:t>
      </w:r>
      <w:r w:rsidR="007921D4" w:rsidRPr="000C70B4">
        <w:rPr>
          <w:rFonts w:ascii="Arial" w:hAnsi="Arial" w:cs="Arial"/>
          <w:sz w:val="14"/>
          <w:szCs w:val="14"/>
          <w:lang w:val="ro"/>
        </w:rPr>
        <w:t xml:space="preserve"> Austria, Belgia, Marea Britanie, Republica Cehă, Danemarca, Finlanda, Franța, Germania, Grecia, Ungaria, Irlanda, Italia, Țările de Jos, Norvegia, Polonia, Portugalia, Spania, România, Suedia, Elveția, Turcia</w:t>
      </w:r>
    </w:p>
    <w:p w14:paraId="0E4F35A3" w14:textId="77777777" w:rsidR="00542F5D" w:rsidRPr="000C70B4" w:rsidRDefault="00542F5D" w:rsidP="00A72507">
      <w:pPr>
        <w:rPr>
          <w:rFonts w:ascii="Arial" w:hAnsi="Arial" w:cs="Arial"/>
          <w:sz w:val="22"/>
          <w:szCs w:val="22"/>
        </w:rPr>
      </w:pPr>
    </w:p>
    <w:p w14:paraId="5C0CD22D" w14:textId="77777777" w:rsidR="000859B9" w:rsidRPr="000C70B4" w:rsidRDefault="000859B9" w:rsidP="000859B9">
      <w:pPr>
        <w:rPr>
          <w:rFonts w:ascii="Arial" w:hAnsi="Arial" w:cs="Arial"/>
          <w:b/>
          <w:bCs/>
          <w:i/>
          <w:iCs/>
          <w:sz w:val="14"/>
          <w:szCs w:val="14"/>
          <w:lang w:val="ro-RO" w:eastAsia="en-GB"/>
        </w:rPr>
      </w:pPr>
      <w:r w:rsidRPr="000C70B4">
        <w:rPr>
          <w:rFonts w:ascii="Arial" w:hAnsi="Arial" w:cs="Arial"/>
          <w:b/>
          <w:bCs/>
          <w:i/>
          <w:iCs/>
          <w:sz w:val="14"/>
          <w:szCs w:val="14"/>
          <w:lang w:val="ro-RO"/>
        </w:rPr>
        <w:t>Despre Ford Motor Company</w:t>
      </w:r>
    </w:p>
    <w:p w14:paraId="72E7E867" w14:textId="77777777" w:rsidR="000859B9" w:rsidRPr="000C70B4" w:rsidRDefault="000859B9" w:rsidP="000859B9">
      <w:pPr>
        <w:rPr>
          <w:rFonts w:ascii="Arial" w:hAnsi="Arial" w:cs="Arial"/>
          <w:i/>
          <w:iCs/>
          <w:sz w:val="14"/>
          <w:szCs w:val="14"/>
          <w:lang w:val="ro-RO"/>
        </w:rPr>
      </w:pPr>
      <w:r w:rsidRPr="000C70B4">
        <w:rPr>
          <w:rFonts w:ascii="Arial" w:hAnsi="Arial" w:cs="Arial"/>
          <w:i/>
          <w:iCs/>
          <w:sz w:val="14"/>
          <w:szCs w:val="14"/>
          <w:lang w:val="ro-RO"/>
        </w:rPr>
        <w:t>Ford Motor Company (NYSE: F) este o companie globală cu sediul în Dearborn, Michigan, angajată să ajute la construirea unei lumi mai bune, în care fiecare persoană este liberă să se miște și să-și urmeze visurile. Planul Ford+ al companiei pentru creștere și creare de valoare combină punctele forte existente, noile capacități și relațiile mereu active cu clienții pentru a îmbogăți experiențele clienților și pentru a le consolida loialitatea. Ford dezvoltă și oferă camionete Ford inovatoare, SUV-uri, vehicule comerciale și vehicule de lux Lincoln, împreună cu servicii conectate. Compania face acest lucru prin intermediul a trei segmente de afaceri centrate pe client: Ford Blue, care proiectează vehicule iconice cu motoare pe combustie și hibride; Ford Model e care dezvoltă vehiculele electrice inovatoare împreună cu software încorporat care definește experiențe digitale mereu active pentru toți clienții; și Ford Pro care ajută clienții comerciali să își transforme și să-și extindă afacerile cu vehicule și servicii adaptate nevoilor lor. În plus, Ford urmărește soluții de mobilitate prin Ford Next și oferă servicii financiare prin Ford Motor Credit Company. Ford are aproximativ 174.000 de angajați în întreaga lume. Mai multe informații despre companie și despre produsele și serviciile sale sunt disponibile la corporate.ford.com.</w:t>
      </w:r>
    </w:p>
    <w:p w14:paraId="45CBB260" w14:textId="77777777" w:rsidR="000859B9" w:rsidRPr="000C70B4" w:rsidRDefault="000859B9" w:rsidP="000859B9">
      <w:pPr>
        <w:rPr>
          <w:rFonts w:ascii="Arial" w:hAnsi="Arial" w:cs="Arial"/>
          <w:i/>
          <w:iCs/>
          <w:sz w:val="14"/>
          <w:szCs w:val="14"/>
          <w:lang w:val="ro-RO"/>
        </w:rPr>
      </w:pPr>
    </w:p>
    <w:p w14:paraId="3286E990" w14:textId="77777777" w:rsidR="000859B9" w:rsidRPr="000C70B4" w:rsidRDefault="000859B9" w:rsidP="000859B9">
      <w:pPr>
        <w:rPr>
          <w:rFonts w:ascii="Arial" w:hAnsi="Arial" w:cs="Arial"/>
          <w:i/>
          <w:iCs/>
          <w:sz w:val="14"/>
          <w:szCs w:val="14"/>
          <w:lang w:val="ro-RO"/>
        </w:rPr>
      </w:pPr>
      <w:r w:rsidRPr="000C70B4">
        <w:rPr>
          <w:rFonts w:ascii="Arial" w:hAnsi="Arial" w:cs="Arial"/>
          <w:b/>
          <w:bCs/>
          <w:i/>
          <w:iCs/>
          <w:sz w:val="14"/>
          <w:szCs w:val="14"/>
          <w:lang w:val="ro-RO"/>
        </w:rPr>
        <w:t>Ford</w:t>
      </w:r>
      <w:r w:rsidRPr="000C70B4">
        <w:rPr>
          <w:rFonts w:ascii="Arial" w:hAnsi="Arial" w:cs="Arial"/>
          <w:i/>
          <w:iCs/>
          <w:sz w:val="14"/>
          <w:szCs w:val="14"/>
          <w:lang w:val="ro-RO"/>
        </w:rPr>
        <w:t xml:space="preserve"> este o marcă americană globală prezentă în Europa de mai bine de 100 de ani, care este dedicată libertății de mișcare care merge mână în mână cu îngrijirea planetei și a celorlalți. Planul Ford+ al companiei, cu unitățile de afaceri Model e, Ford Pro și Ford Blue, accelerează transformarea europeană către un viitor complet electric, cu o amprentă neutră de carbon până în 2035. Compania progresează cu noi vehicule electrice îndrăznețe, fiecare proiectate pentru clienții europeni. Vânzând și întreținând vehicule Ford pe 50 de piețe europene individuale, operațiunile includ, de asemenea, Ford Motor Credit Company, Ford Customer Service Division și 14 unități de producție (opt unități deținute în totalitate și șase unități mixte) cu patru centre cu sediul în Köln, Germania; Valencia, Spania și la joint venture-ul nostru din Craiova, România și Kocaeli, Turcia. Ford are aproximativ 34.000 de angajați la unitățile sale deținute în totalitate și la întreprinderile mixte consolidate și aproximativ 56.000 de oameni, dacă includem companiile neconsolidate din Europa. Mai multe informații despre companie, produsele sale și Ford Credit sunt disponibile la corporate.ford.com.</w:t>
      </w:r>
    </w:p>
    <w:p w14:paraId="28139E27" w14:textId="44FA9401" w:rsidR="009446C2" w:rsidRPr="000C70B4" w:rsidRDefault="009446C2" w:rsidP="000859B9">
      <w:pPr>
        <w:rPr>
          <w:rFonts w:ascii="Arial" w:hAnsi="Arial" w:cs="Arial"/>
          <w:i/>
          <w:iCs/>
          <w:szCs w:val="20"/>
          <w:lang w:val="en-US"/>
        </w:rPr>
      </w:pPr>
    </w:p>
    <w:sectPr w:rsidR="009446C2" w:rsidRPr="000C70B4" w:rsidSect="00A86BB6">
      <w:headerReference w:type="default" r:id="rId12"/>
      <w:footerReference w:type="even" r:id="rId13"/>
      <w:footerReference w:type="default" r:id="rId14"/>
      <w:headerReference w:type="first" r:id="rId15"/>
      <w:footerReference w:type="first" r:id="rId16"/>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0626" w14:textId="77777777" w:rsidR="00007BF7" w:rsidRDefault="00007BF7">
      <w:r>
        <w:rPr>
          <w:lang w:val="ro"/>
        </w:rPr>
        <w:separator/>
      </w:r>
    </w:p>
  </w:endnote>
  <w:endnote w:type="continuationSeparator" w:id="0">
    <w:p w14:paraId="02064969" w14:textId="77777777" w:rsidR="00007BF7" w:rsidRDefault="00007BF7">
      <w:r>
        <w:rPr>
          <w:lang w:val="ro"/>
        </w:rPr>
        <w:continuationSeparator/>
      </w:r>
    </w:p>
  </w:endnote>
  <w:endnote w:type="continuationNotice" w:id="1">
    <w:p w14:paraId="60767609" w14:textId="77777777" w:rsidR="00007BF7" w:rsidRDefault="00007B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lang w:val="ro"/>
      </w:rPr>
      <w:fldChar w:fldCharType="begin"/>
    </w:r>
    <w:r>
      <w:rPr>
        <w:rStyle w:val="PageNumber"/>
        <w:lang w:val="ro"/>
      </w:rPr>
      <w:instrText xml:space="preserve">PAGE  </w:instrText>
    </w:r>
    <w:r>
      <w:rPr>
        <w:rStyle w:val="PageNumber"/>
        <w:lang w:val="ro"/>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lang w:val="ro"/>
      </w:rPr>
      <w:fldChar w:fldCharType="begin"/>
    </w:r>
    <w:r>
      <w:rPr>
        <w:rStyle w:val="PageNumber"/>
        <w:lang w:val="ro"/>
      </w:rPr>
      <w:instrText xml:space="preserve">PAGE  </w:instrText>
    </w:r>
    <w:r>
      <w:rPr>
        <w:rStyle w:val="PageNumber"/>
        <w:lang w:val="ro"/>
      </w:rPr>
      <w:fldChar w:fldCharType="separate"/>
    </w:r>
    <w:r w:rsidR="00DD504C">
      <w:rPr>
        <w:rStyle w:val="PageNumber"/>
        <w:noProof/>
        <w:lang w:val="ro"/>
      </w:rPr>
      <w:t>2</w:t>
    </w:r>
    <w:r>
      <w:rPr>
        <w:rStyle w:val="PageNumber"/>
        <w:lang w:val="ro"/>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color w:val="000000"/>
              <w:sz w:val="18"/>
              <w:szCs w:val="18"/>
              <w:lang w:val="ro"/>
            </w:rPr>
            <w:t xml:space="preserve">Pentru comunicate de presă, materiale conexe, Fotografii și video, vizitați </w:t>
          </w:r>
          <w:hyperlink r:id="rId1" w:history="1">
            <w:r w:rsidRPr="00AF6A89">
              <w:rPr>
                <w:color w:val="0000FF"/>
                <w:sz w:val="18"/>
                <w:szCs w:val="18"/>
                <w:u w:val="single"/>
                <w:lang w:val="ro"/>
              </w:rPr>
              <w:t>www.fordmedia.eu</w:t>
            </w:r>
          </w:hyperlink>
          <w:r w:rsidRPr="00AF6A89">
            <w:rPr>
              <w:color w:val="000000"/>
              <w:sz w:val="18"/>
              <w:szCs w:val="18"/>
              <w:lang w:val="ro"/>
            </w:rPr>
            <w:t xml:space="preserve"> sau </w:t>
          </w:r>
          <w:hyperlink r:id="rId2" w:history="1">
            <w:r w:rsidRPr="00AF6A89">
              <w:rPr>
                <w:color w:val="0000FF"/>
                <w:sz w:val="18"/>
                <w:szCs w:val="18"/>
                <w:u w:val="single"/>
                <w:lang w:val="ro"/>
              </w:rPr>
              <w:t>www.media.ford.com</w:t>
            </w:r>
          </w:hyperlink>
          <w:r w:rsidRPr="00AF6A89">
            <w:rPr>
              <w:color w:val="000000"/>
              <w:sz w:val="18"/>
              <w:szCs w:val="18"/>
              <w:lang w:val="ro"/>
            </w:rPr>
            <w:t>.</w:t>
          </w:r>
        </w:p>
        <w:p w14:paraId="105EA901" w14:textId="77777777" w:rsidR="00364704" w:rsidRPr="008A1DF4" w:rsidRDefault="00364704" w:rsidP="00364704">
          <w:pPr>
            <w:pStyle w:val="Footer"/>
            <w:jc w:val="center"/>
            <w:rPr>
              <w:rFonts w:ascii="Arial" w:hAnsi="Arial" w:cs="Arial"/>
              <w:sz w:val="18"/>
              <w:szCs w:val="18"/>
            </w:rPr>
          </w:pPr>
          <w:r w:rsidRPr="00AF6A89">
            <w:rPr>
              <w:color w:val="000000"/>
              <w:sz w:val="18"/>
              <w:szCs w:val="18"/>
              <w:lang w:val="ro"/>
            </w:rPr>
            <w:t xml:space="preserve">Urma </w:t>
          </w:r>
          <w:hyperlink r:id="rId3" w:history="1">
            <w:r>
              <w:rPr>
                <w:rStyle w:val="Hyperlink"/>
                <w:sz w:val="18"/>
                <w:szCs w:val="18"/>
                <w:lang w:val="ro"/>
              </w:rPr>
              <w:t>http://www.twitter.com/FordNewsEurope</w:t>
            </w:r>
          </w:hyperlink>
          <w:r w:rsidRPr="00AF6A89">
            <w:rPr>
              <w:color w:val="0000FF"/>
              <w:sz w:val="18"/>
              <w:szCs w:val="18"/>
              <w:u w:val="single"/>
              <w:lang w:val="ro"/>
            </w:rPr>
            <w:t xml:space="preserve"> </w:t>
          </w:r>
          <w:r w:rsidRPr="00AF6A89">
            <w:rPr>
              <w:color w:val="000000"/>
              <w:sz w:val="18"/>
              <w:szCs w:val="18"/>
              <w:lang w:val="ro"/>
            </w:rPr>
            <w:t xml:space="preserve">sau </w:t>
          </w:r>
          <w:hyperlink r:id="rId4" w:history="1">
            <w:r w:rsidRPr="00D32770">
              <w:rPr>
                <w:rStyle w:val="Hyperlink"/>
                <w:sz w:val="18"/>
                <w:szCs w:val="18"/>
                <w:lang w:val="ro"/>
              </w:rPr>
              <w:t>www.youtube.com/FordNewsEurope</w:t>
            </w:r>
          </w:hyperlink>
          <w:r w:rsidRPr="008A1DF4">
            <w:rPr>
              <w:sz w:val="18"/>
              <w:szCs w:val="18"/>
              <w:lang w:val="ro"/>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color w:val="000000"/>
        <w:sz w:val="18"/>
        <w:szCs w:val="18"/>
        <w:lang w:val="ro"/>
      </w:rPr>
      <w:t xml:space="preserve">Pentru comunicate de presă, materiale conexe, Fotografii și video, vizitați </w:t>
    </w:r>
    <w:hyperlink r:id="rId1" w:history="1">
      <w:r w:rsidRPr="00AF6A89">
        <w:rPr>
          <w:color w:val="0000FF"/>
          <w:sz w:val="18"/>
          <w:szCs w:val="18"/>
          <w:u w:val="single"/>
          <w:lang w:val="ro"/>
        </w:rPr>
        <w:t>www.fordmedia.eu</w:t>
      </w:r>
    </w:hyperlink>
    <w:r w:rsidRPr="00AF6A89">
      <w:rPr>
        <w:color w:val="000000"/>
        <w:sz w:val="18"/>
        <w:szCs w:val="18"/>
        <w:lang w:val="ro"/>
      </w:rPr>
      <w:t xml:space="preserve"> sau </w:t>
    </w:r>
    <w:hyperlink r:id="rId2" w:history="1">
      <w:r w:rsidRPr="00AF6A89">
        <w:rPr>
          <w:color w:val="0000FF"/>
          <w:sz w:val="18"/>
          <w:szCs w:val="18"/>
          <w:u w:val="single"/>
          <w:lang w:val="ro"/>
        </w:rPr>
        <w:t>www.media.ford.com</w:t>
      </w:r>
    </w:hyperlink>
    <w:r w:rsidRPr="00AF6A89">
      <w:rPr>
        <w:color w:val="000000"/>
        <w:sz w:val="18"/>
        <w:szCs w:val="18"/>
        <w:lang w:val="ro"/>
      </w:rPr>
      <w:t>.</w:t>
    </w:r>
  </w:p>
  <w:p w14:paraId="249B2CEF" w14:textId="2C77A238" w:rsidR="008A1DF4" w:rsidRPr="008A1DF4" w:rsidRDefault="00AF6A89" w:rsidP="00AF6A89">
    <w:pPr>
      <w:pStyle w:val="Footer"/>
      <w:jc w:val="center"/>
      <w:rPr>
        <w:rFonts w:ascii="Arial" w:hAnsi="Arial" w:cs="Arial"/>
        <w:sz w:val="18"/>
        <w:szCs w:val="18"/>
      </w:rPr>
    </w:pPr>
    <w:r w:rsidRPr="00AF6A89">
      <w:rPr>
        <w:color w:val="000000"/>
        <w:sz w:val="18"/>
        <w:szCs w:val="18"/>
        <w:lang w:val="ro"/>
      </w:rPr>
      <w:t xml:space="preserve">Urma </w:t>
    </w:r>
    <w:hyperlink r:id="rId3" w:history="1">
      <w:r w:rsidR="002D1487">
        <w:rPr>
          <w:rStyle w:val="Hyperlink"/>
          <w:sz w:val="18"/>
          <w:szCs w:val="18"/>
          <w:lang w:val="ro"/>
        </w:rPr>
        <w:t>http://www.twitter.com/FordNewsEurope</w:t>
      </w:r>
    </w:hyperlink>
    <w:r w:rsidRPr="00AF6A89">
      <w:rPr>
        <w:color w:val="0000FF"/>
        <w:sz w:val="18"/>
        <w:szCs w:val="18"/>
        <w:u w:val="single"/>
        <w:lang w:val="ro"/>
      </w:rPr>
      <w:t xml:space="preserve"> </w:t>
    </w:r>
    <w:r w:rsidRPr="00AF6A89">
      <w:rPr>
        <w:color w:val="000000"/>
        <w:sz w:val="18"/>
        <w:szCs w:val="18"/>
        <w:lang w:val="ro"/>
      </w:rPr>
      <w:t xml:space="preserve">sau </w:t>
    </w:r>
    <w:hyperlink r:id="rId4" w:history="1">
      <w:r w:rsidR="002D1487" w:rsidRPr="00D32770">
        <w:rPr>
          <w:rStyle w:val="Hyperlink"/>
          <w:sz w:val="18"/>
          <w:szCs w:val="18"/>
          <w:lang w:val="ro"/>
        </w:rPr>
        <w:t>www.youtube.com/FordNewsEurope</w:t>
      </w:r>
    </w:hyperlink>
    <w:r w:rsidR="00697034" w:rsidRPr="008A1DF4">
      <w:rPr>
        <w:sz w:val="18"/>
        <w:szCs w:val="18"/>
        <w:lang w:val="r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F41A9" w14:textId="77777777" w:rsidR="00007BF7" w:rsidRDefault="00007BF7">
      <w:r>
        <w:rPr>
          <w:lang w:val="ro"/>
        </w:rPr>
        <w:separator/>
      </w:r>
    </w:p>
  </w:footnote>
  <w:footnote w:type="continuationSeparator" w:id="0">
    <w:p w14:paraId="6D1E4F78" w14:textId="77777777" w:rsidR="00007BF7" w:rsidRDefault="00007BF7">
      <w:r>
        <w:rPr>
          <w:lang w:val="ro"/>
        </w:rPr>
        <w:continuationSeparator/>
      </w:r>
    </w:p>
  </w:footnote>
  <w:footnote w:type="continuationNotice" w:id="1">
    <w:p w14:paraId="0C495FCF" w14:textId="77777777" w:rsidR="00007BF7" w:rsidRDefault="00007B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DAF63" w14:textId="77777777" w:rsidR="00CC1B2A" w:rsidRDefault="00CC1B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7D03AE3" w:rsidR="005532D6" w:rsidRPr="00315ADB" w:rsidRDefault="00563304" w:rsidP="00A9030A">
    <w:pPr>
      <w:pStyle w:val="Header"/>
      <w:tabs>
        <w:tab w:val="left" w:pos="1483"/>
        <w:tab w:val="left" w:pos="2525"/>
      </w:tabs>
      <w:ind w:left="227"/>
      <w:rPr>
        <w:position w:val="90"/>
      </w:rPr>
    </w:pPr>
    <w:r>
      <w:rPr>
        <w:noProof/>
        <w:lang w:val="ro"/>
      </w:rPr>
      <w:drawing>
        <wp:anchor distT="0" distB="0" distL="114300" distR="114300" simplePos="0" relativeHeight="251658243" behindDoc="0" locked="0" layoutInCell="1" allowOverlap="1" wp14:anchorId="0FE74E8E" wp14:editId="4B4B9076">
          <wp:simplePos x="0" y="0"/>
          <wp:positionH relativeFrom="column">
            <wp:posOffset>85725</wp:posOffset>
          </wp:positionH>
          <wp:positionV relativeFrom="paragraph">
            <wp:posOffset>-85725</wp:posOffset>
          </wp:positionV>
          <wp:extent cx="959485" cy="736600"/>
          <wp:effectExtent l="0" t="0" r="0" b="635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959485" cy="736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ro"/>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noProof/>
                              <w:sz w:val="18"/>
                              <w:szCs w:val="18"/>
                              <w:lang w:val="ro"/>
                            </w:rPr>
                            <w:drawing>
                              <wp:inline distT="0" distB="0" distL="0" distR="0" wp14:anchorId="4A1E4247" wp14:editId="6BE1B868">
                                <wp:extent cx="1053193" cy="236115"/>
                                <wp:effectExtent l="0" t="0" r="1270" b="5715"/>
                                <wp:docPr id="10" name="Picture 10"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szCs w:val="18"/>
                              <w:lang w:val="ro"/>
                            </w:rPr>
                            <w:br/>
                          </w:r>
                          <w:r w:rsidR="008C6D0D" w:rsidRPr="007757E5">
                            <w:rPr>
                              <w:sz w:val="4"/>
                              <w:szCs w:val="4"/>
                              <w:lang w:val="ro"/>
                            </w:rPr>
                            <w:br/>
                          </w:r>
                          <w:hyperlink r:id="rId4" w:history="1">
                            <w:r w:rsidR="002D1487" w:rsidRPr="00D32770">
                              <w:rPr>
                                <w:rStyle w:val="Hyperlink"/>
                                <w:sz w:val="12"/>
                                <w:szCs w:val="12"/>
                                <w:lang w:val="ro"/>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noProof/>
                        <w:sz w:val="18"/>
                        <w:szCs w:val="18"/>
                        <w:lang w:val="ro"/>
                      </w:rPr>
                      <w:drawing>
                        <wp:inline distT="0" distB="0" distL="0" distR="0" wp14:anchorId="4A1E4247" wp14:editId="6BE1B868">
                          <wp:extent cx="1053193" cy="236115"/>
                          <wp:effectExtent l="0" t="0" r="1270" b="5715"/>
                          <wp:docPr id="10" name="Picture 10" descr="O imagine care conține text&#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sz w:val="18"/>
                        <w:szCs w:val="18"/>
                        <w:lang w:val="ro"/>
                      </w:rPr>
                      <w:br/>
                    </w:r>
                    <w:r w:rsidR="008C6D0D" w:rsidRPr="007757E5">
                      <w:rPr>
                        <w:sz w:val="4"/>
                        <w:szCs w:val="4"/>
                        <w:lang w:val="ro"/>
                      </w:rPr>
                      <w:br/>
                    </w:r>
                    <w:hyperlink r:id="rId6" w:history="1">
                      <w:r w:rsidR="002D1487" w:rsidRPr="00D32770">
                        <w:rPr>
                          <w:rStyle w:val="Hyperlink"/>
                          <w:sz w:val="12"/>
                          <w:szCs w:val="12"/>
                          <w:lang w:val="ro"/>
                        </w:rPr>
                        <w:t>www.youtube.com/FordNewsEurope</w:t>
                      </w:r>
                    </w:hyperlink>
                  </w:p>
                </w:txbxContent>
              </v:textbox>
              <w10:wrap type="tight"/>
            </v:shape>
          </w:pict>
        </mc:Fallback>
      </mc:AlternateContent>
    </w:r>
    <w:r w:rsidR="002D1487">
      <w:rPr>
        <w:noProof/>
        <w:lang w:val="ro"/>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lang w:val="ro"/>
                            </w:rPr>
                            <w:drawing>
                              <wp:inline distT="0" distB="0" distL="0" distR="0" wp14:anchorId="00AF594C" wp14:editId="1E272B56">
                                <wp:extent cx="269240" cy="269240"/>
                                <wp:effectExtent l="0" t="0" r="0" b="0"/>
                                <wp:docPr id="11" name="Picture 11" descr="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00000" w:rsidP="008C6D0D">
                          <w:pPr>
                            <w:rPr>
                              <w:rFonts w:ascii="Arial" w:hAnsi="Arial" w:cs="Arial"/>
                              <w:sz w:val="12"/>
                              <w:szCs w:val="12"/>
                            </w:rPr>
                          </w:pPr>
                          <w:hyperlink r:id="rId9" w:history="1">
                            <w:r w:rsidR="002D1487" w:rsidRPr="00D32770">
                              <w:rPr>
                                <w:rStyle w:val="Hyperlink"/>
                                <w:sz w:val="12"/>
                                <w:szCs w:val="12"/>
                                <w:lang w:val="ro"/>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" o:button="t" filled="f" stroked="f">
              <v:fill o:detectmouseclick="t"/>
              <v:path arrowok="t"/>
              <v:textbox inset="0,0,0,0">
                <w:txbxContent>
                  <w:p w14:paraId="0C097939" w14:textId="223259E5" w:rsidR="00734F07" w:rsidRDefault="00D51963" w:rsidP="00A95974">
                    <w:pPr>
                      <w:jc w:val="center"/>
                    </w:pPr>
                    <w:r>
                      <w:rPr>
                        <w:noProof/>
                        <w:lang w:val="ro"/>
                      </w:rPr>
                      <w:drawing>
                        <wp:inline distT="0" distB="0" distL="0" distR="0" wp14:anchorId="00AF594C" wp14:editId="1E272B56">
                          <wp:extent cx="269240" cy="269240"/>
                          <wp:effectExtent l="0" t="0" r="0" b="0"/>
                          <wp:docPr id="11" name="Picture 11" descr="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0F4E93" w:rsidP="008C6D0D">
                    <w:pPr>
                      <w:rPr>
                        <w:rFonts w:ascii="Arial" w:hAnsi="Arial" w:cs="Arial"/>
                        <w:sz w:val="12"/>
                        <w:szCs w:val="12"/>
                      </w:rPr>
                    </w:pPr>
                    <w:hyperlink r:id="rId11" w:history="1">
                      <w:r w:rsidR="002D1487" w:rsidRPr="00D32770">
                        <w:rPr>
                          <w:rStyle w:val="Hyperlink"/>
                          <w:sz w:val="12"/>
                          <w:szCs w:val="12"/>
                          <w:lang w:val="ro"/>
                        </w:rPr>
                        <w:t>www.twitter.com/FordNewsEurope</w:t>
                      </w:r>
                    </w:hyperlink>
                  </w:p>
                </w:txbxContent>
              </v:textbox>
              <w10:wrap type="tight"/>
            </v:shape>
          </w:pict>
        </mc:Fallback>
      </mc:AlternateContent>
    </w:r>
    <w:r w:rsidR="000E2487">
      <w:rPr>
        <w:noProof/>
        <w:lang w:val="ro"/>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from="102pt,6.2pt" to="102pt,24.2pt" w14:anchorId="15B57866">
              <o:lock v:ext="edit" shapetype="f"/>
            </v:line>
          </w:pict>
        </mc:Fallback>
      </mc:AlternateContent>
    </w:r>
    <w:r w:rsidR="00674D79">
      <w:rPr>
        <w:smallCaps/>
        <w:position w:val="110"/>
        <w:sz w:val="48"/>
        <w:lang w:val="ro"/>
      </w:rPr>
      <w:t xml:space="preserve">    </w:t>
    </w:r>
    <w:r w:rsidR="005532D6">
      <w:rPr>
        <w:smallCaps/>
        <w:position w:val="132"/>
        <w:sz w:val="48"/>
        <w:szCs w:val="48"/>
        <w:lang w:val="ro"/>
      </w:rPr>
      <w:t>Știri</w:t>
    </w:r>
    <w:r w:rsidR="00DD504C">
      <w:rPr>
        <w:smallCaps/>
        <w:position w:val="132"/>
        <w:sz w:val="48"/>
        <w:szCs w:val="48"/>
        <w:lang w:val="ro"/>
      </w:rPr>
      <w:tab/>
    </w:r>
    <w:r w:rsidR="008C6D0D">
      <w:rPr>
        <w:smallCaps/>
        <w:position w:val="132"/>
        <w:sz w:val="48"/>
        <w:szCs w:val="48"/>
        <w:lang w:val="r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7C1094B"/>
    <w:multiLevelType w:val="hybridMultilevel"/>
    <w:tmpl w:val="70EEF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447A82"/>
    <w:multiLevelType w:val="hybridMultilevel"/>
    <w:tmpl w:val="026080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747532637">
    <w:abstractNumId w:val="15"/>
  </w:num>
  <w:num w:numId="2" w16cid:durableId="537933201">
    <w:abstractNumId w:val="16"/>
  </w:num>
  <w:num w:numId="3" w16cid:durableId="469178451">
    <w:abstractNumId w:val="5"/>
  </w:num>
  <w:num w:numId="4" w16cid:durableId="1480346480">
    <w:abstractNumId w:val="4"/>
  </w:num>
  <w:num w:numId="5" w16cid:durableId="435641322">
    <w:abstractNumId w:val="10"/>
  </w:num>
  <w:num w:numId="6" w16cid:durableId="290093098">
    <w:abstractNumId w:val="6"/>
  </w:num>
  <w:num w:numId="7" w16cid:durableId="272173692">
    <w:abstractNumId w:val="7"/>
  </w:num>
  <w:num w:numId="8" w16cid:durableId="1875458143">
    <w:abstractNumId w:val="7"/>
  </w:num>
  <w:num w:numId="9" w16cid:durableId="698161506">
    <w:abstractNumId w:val="0"/>
  </w:num>
  <w:num w:numId="10" w16cid:durableId="1626085278">
    <w:abstractNumId w:val="12"/>
  </w:num>
  <w:num w:numId="11" w16cid:durableId="1207529673">
    <w:abstractNumId w:val="2"/>
  </w:num>
  <w:num w:numId="12" w16cid:durableId="1373309792">
    <w:abstractNumId w:val="14"/>
  </w:num>
  <w:num w:numId="13" w16cid:durableId="468477196">
    <w:abstractNumId w:val="9"/>
  </w:num>
  <w:num w:numId="14" w16cid:durableId="372274367">
    <w:abstractNumId w:val="3"/>
  </w:num>
  <w:num w:numId="15" w16cid:durableId="1910769207">
    <w:abstractNumId w:val="1"/>
  </w:num>
  <w:num w:numId="16" w16cid:durableId="253053124">
    <w:abstractNumId w:val="11"/>
  </w:num>
  <w:num w:numId="17" w16cid:durableId="1226332041">
    <w:abstractNumId w:val="13"/>
  </w:num>
  <w:num w:numId="18" w16cid:durableId="21276504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995"/>
    <w:rsid w:val="00007BF7"/>
    <w:rsid w:val="00007C7C"/>
    <w:rsid w:val="000101F4"/>
    <w:rsid w:val="000109D0"/>
    <w:rsid w:val="00010BD4"/>
    <w:rsid w:val="00010F60"/>
    <w:rsid w:val="00013F17"/>
    <w:rsid w:val="00014E1E"/>
    <w:rsid w:val="0001593A"/>
    <w:rsid w:val="00020674"/>
    <w:rsid w:val="00021BD1"/>
    <w:rsid w:val="00023A0A"/>
    <w:rsid w:val="00025393"/>
    <w:rsid w:val="00025418"/>
    <w:rsid w:val="0002606C"/>
    <w:rsid w:val="00026C65"/>
    <w:rsid w:val="00027FA5"/>
    <w:rsid w:val="0003033A"/>
    <w:rsid w:val="00031051"/>
    <w:rsid w:val="00031575"/>
    <w:rsid w:val="00031A51"/>
    <w:rsid w:val="00031C74"/>
    <w:rsid w:val="00032790"/>
    <w:rsid w:val="000335DB"/>
    <w:rsid w:val="00034D95"/>
    <w:rsid w:val="0003526C"/>
    <w:rsid w:val="000354BC"/>
    <w:rsid w:val="00036696"/>
    <w:rsid w:val="00037870"/>
    <w:rsid w:val="00040272"/>
    <w:rsid w:val="00041352"/>
    <w:rsid w:val="00045203"/>
    <w:rsid w:val="00045AF5"/>
    <w:rsid w:val="00046BE1"/>
    <w:rsid w:val="0004741B"/>
    <w:rsid w:val="00050ABA"/>
    <w:rsid w:val="00050DC2"/>
    <w:rsid w:val="00051E29"/>
    <w:rsid w:val="00051F80"/>
    <w:rsid w:val="00052B3E"/>
    <w:rsid w:val="00052DE5"/>
    <w:rsid w:val="00053863"/>
    <w:rsid w:val="000550A2"/>
    <w:rsid w:val="00057098"/>
    <w:rsid w:val="00057701"/>
    <w:rsid w:val="00060EAD"/>
    <w:rsid w:val="0006148A"/>
    <w:rsid w:val="00061B7F"/>
    <w:rsid w:val="000624E0"/>
    <w:rsid w:val="00062C82"/>
    <w:rsid w:val="000645BD"/>
    <w:rsid w:val="00064EF2"/>
    <w:rsid w:val="000662B3"/>
    <w:rsid w:val="0006635A"/>
    <w:rsid w:val="00066948"/>
    <w:rsid w:val="00066EF3"/>
    <w:rsid w:val="00067688"/>
    <w:rsid w:val="000701D8"/>
    <w:rsid w:val="00072191"/>
    <w:rsid w:val="000722D4"/>
    <w:rsid w:val="00073627"/>
    <w:rsid w:val="00074D61"/>
    <w:rsid w:val="000756AC"/>
    <w:rsid w:val="00081158"/>
    <w:rsid w:val="00084616"/>
    <w:rsid w:val="00084B3F"/>
    <w:rsid w:val="00084F44"/>
    <w:rsid w:val="0008510A"/>
    <w:rsid w:val="000859B9"/>
    <w:rsid w:val="00085E9D"/>
    <w:rsid w:val="0009130A"/>
    <w:rsid w:val="00092664"/>
    <w:rsid w:val="00093C81"/>
    <w:rsid w:val="00093C83"/>
    <w:rsid w:val="00093E25"/>
    <w:rsid w:val="00097735"/>
    <w:rsid w:val="0009778A"/>
    <w:rsid w:val="00097C38"/>
    <w:rsid w:val="000A04CE"/>
    <w:rsid w:val="000A1066"/>
    <w:rsid w:val="000A12EF"/>
    <w:rsid w:val="000A25CB"/>
    <w:rsid w:val="000A3876"/>
    <w:rsid w:val="000A4040"/>
    <w:rsid w:val="000A6F8B"/>
    <w:rsid w:val="000B1108"/>
    <w:rsid w:val="000B19E1"/>
    <w:rsid w:val="000B2060"/>
    <w:rsid w:val="000B20AF"/>
    <w:rsid w:val="000B211D"/>
    <w:rsid w:val="000B554A"/>
    <w:rsid w:val="000B68CF"/>
    <w:rsid w:val="000B69E9"/>
    <w:rsid w:val="000C010B"/>
    <w:rsid w:val="000C041C"/>
    <w:rsid w:val="000C0AC9"/>
    <w:rsid w:val="000C0C45"/>
    <w:rsid w:val="000C1159"/>
    <w:rsid w:val="000C239A"/>
    <w:rsid w:val="000C2461"/>
    <w:rsid w:val="000C3BFB"/>
    <w:rsid w:val="000C414A"/>
    <w:rsid w:val="000C4193"/>
    <w:rsid w:val="000C42E8"/>
    <w:rsid w:val="000C4941"/>
    <w:rsid w:val="000C4FA1"/>
    <w:rsid w:val="000C544D"/>
    <w:rsid w:val="000C66D1"/>
    <w:rsid w:val="000C70B4"/>
    <w:rsid w:val="000D09F3"/>
    <w:rsid w:val="000D12D3"/>
    <w:rsid w:val="000D2331"/>
    <w:rsid w:val="000D2B3A"/>
    <w:rsid w:val="000D3FCB"/>
    <w:rsid w:val="000E09C6"/>
    <w:rsid w:val="000E0C22"/>
    <w:rsid w:val="000E118D"/>
    <w:rsid w:val="000E1ABA"/>
    <w:rsid w:val="000E2171"/>
    <w:rsid w:val="000E2487"/>
    <w:rsid w:val="000E2795"/>
    <w:rsid w:val="000E2CE6"/>
    <w:rsid w:val="000E4570"/>
    <w:rsid w:val="000E4926"/>
    <w:rsid w:val="000E666E"/>
    <w:rsid w:val="000F05C0"/>
    <w:rsid w:val="000F3322"/>
    <w:rsid w:val="000F3A00"/>
    <w:rsid w:val="000F4C93"/>
    <w:rsid w:val="000F4E93"/>
    <w:rsid w:val="000F7802"/>
    <w:rsid w:val="00101514"/>
    <w:rsid w:val="00101713"/>
    <w:rsid w:val="00101ADF"/>
    <w:rsid w:val="001024E2"/>
    <w:rsid w:val="001033CB"/>
    <w:rsid w:val="001043E5"/>
    <w:rsid w:val="00106137"/>
    <w:rsid w:val="00106474"/>
    <w:rsid w:val="0010659F"/>
    <w:rsid w:val="00107AA3"/>
    <w:rsid w:val="00110985"/>
    <w:rsid w:val="00111016"/>
    <w:rsid w:val="00114532"/>
    <w:rsid w:val="00115E6A"/>
    <w:rsid w:val="00116662"/>
    <w:rsid w:val="001201B5"/>
    <w:rsid w:val="001201D1"/>
    <w:rsid w:val="00121507"/>
    <w:rsid w:val="00123596"/>
    <w:rsid w:val="001236DC"/>
    <w:rsid w:val="00123CE0"/>
    <w:rsid w:val="00124BB3"/>
    <w:rsid w:val="00124E70"/>
    <w:rsid w:val="001257CC"/>
    <w:rsid w:val="00127CD0"/>
    <w:rsid w:val="00127D59"/>
    <w:rsid w:val="00127D66"/>
    <w:rsid w:val="001301FD"/>
    <w:rsid w:val="0013102B"/>
    <w:rsid w:val="00131103"/>
    <w:rsid w:val="00131548"/>
    <w:rsid w:val="00131DAD"/>
    <w:rsid w:val="0013348A"/>
    <w:rsid w:val="00133E47"/>
    <w:rsid w:val="00134150"/>
    <w:rsid w:val="001351FE"/>
    <w:rsid w:val="00135451"/>
    <w:rsid w:val="0013623D"/>
    <w:rsid w:val="001366DC"/>
    <w:rsid w:val="00136DEA"/>
    <w:rsid w:val="00137154"/>
    <w:rsid w:val="00140056"/>
    <w:rsid w:val="00141293"/>
    <w:rsid w:val="001413CE"/>
    <w:rsid w:val="00141E3E"/>
    <w:rsid w:val="001435EF"/>
    <w:rsid w:val="00143867"/>
    <w:rsid w:val="00143C04"/>
    <w:rsid w:val="00143E8F"/>
    <w:rsid w:val="00147600"/>
    <w:rsid w:val="001477D8"/>
    <w:rsid w:val="00147882"/>
    <w:rsid w:val="00155444"/>
    <w:rsid w:val="00155B92"/>
    <w:rsid w:val="00155C9C"/>
    <w:rsid w:val="00155CA2"/>
    <w:rsid w:val="001600A8"/>
    <w:rsid w:val="00160D85"/>
    <w:rsid w:val="00160E88"/>
    <w:rsid w:val="001618B6"/>
    <w:rsid w:val="00162322"/>
    <w:rsid w:val="00163858"/>
    <w:rsid w:val="00165B48"/>
    <w:rsid w:val="00171ACD"/>
    <w:rsid w:val="001722FD"/>
    <w:rsid w:val="00172FFE"/>
    <w:rsid w:val="0017427F"/>
    <w:rsid w:val="001747E3"/>
    <w:rsid w:val="00181B19"/>
    <w:rsid w:val="0018256F"/>
    <w:rsid w:val="00183737"/>
    <w:rsid w:val="00185D28"/>
    <w:rsid w:val="00190BBD"/>
    <w:rsid w:val="001915FC"/>
    <w:rsid w:val="00191E20"/>
    <w:rsid w:val="00192957"/>
    <w:rsid w:val="00193DBC"/>
    <w:rsid w:val="00194834"/>
    <w:rsid w:val="00194940"/>
    <w:rsid w:val="00195AB1"/>
    <w:rsid w:val="0019654D"/>
    <w:rsid w:val="001A01DF"/>
    <w:rsid w:val="001A1B0D"/>
    <w:rsid w:val="001A2415"/>
    <w:rsid w:val="001A26E2"/>
    <w:rsid w:val="001A286C"/>
    <w:rsid w:val="001A340C"/>
    <w:rsid w:val="001A3A42"/>
    <w:rsid w:val="001A4936"/>
    <w:rsid w:val="001A57BF"/>
    <w:rsid w:val="001A5C5E"/>
    <w:rsid w:val="001A69DC"/>
    <w:rsid w:val="001A6C36"/>
    <w:rsid w:val="001A7172"/>
    <w:rsid w:val="001B01B7"/>
    <w:rsid w:val="001B0A2C"/>
    <w:rsid w:val="001B1131"/>
    <w:rsid w:val="001B1551"/>
    <w:rsid w:val="001B1BA9"/>
    <w:rsid w:val="001B2EC9"/>
    <w:rsid w:val="001B406E"/>
    <w:rsid w:val="001B498A"/>
    <w:rsid w:val="001B4CB7"/>
    <w:rsid w:val="001B55FC"/>
    <w:rsid w:val="001B6874"/>
    <w:rsid w:val="001C06F3"/>
    <w:rsid w:val="001C1190"/>
    <w:rsid w:val="001C16AB"/>
    <w:rsid w:val="001C20BD"/>
    <w:rsid w:val="001C2F47"/>
    <w:rsid w:val="001C37F5"/>
    <w:rsid w:val="001C4203"/>
    <w:rsid w:val="001C5B8D"/>
    <w:rsid w:val="001C66B0"/>
    <w:rsid w:val="001C6BC3"/>
    <w:rsid w:val="001C6ED4"/>
    <w:rsid w:val="001C7E41"/>
    <w:rsid w:val="001D0C27"/>
    <w:rsid w:val="001D2E3D"/>
    <w:rsid w:val="001D4073"/>
    <w:rsid w:val="001D5206"/>
    <w:rsid w:val="001D528F"/>
    <w:rsid w:val="001D53D9"/>
    <w:rsid w:val="001D78BE"/>
    <w:rsid w:val="001E1901"/>
    <w:rsid w:val="001E2533"/>
    <w:rsid w:val="001E4705"/>
    <w:rsid w:val="001E5C5B"/>
    <w:rsid w:val="001E6922"/>
    <w:rsid w:val="001E6C4E"/>
    <w:rsid w:val="001E72EC"/>
    <w:rsid w:val="001E7BD9"/>
    <w:rsid w:val="001F0BD5"/>
    <w:rsid w:val="001F18F3"/>
    <w:rsid w:val="001F1FBC"/>
    <w:rsid w:val="001F3F33"/>
    <w:rsid w:val="001F5A85"/>
    <w:rsid w:val="00201025"/>
    <w:rsid w:val="00202AFB"/>
    <w:rsid w:val="0020613C"/>
    <w:rsid w:val="00206339"/>
    <w:rsid w:val="0020666E"/>
    <w:rsid w:val="00210FFC"/>
    <w:rsid w:val="00213D38"/>
    <w:rsid w:val="00213DD2"/>
    <w:rsid w:val="0021423A"/>
    <w:rsid w:val="00215362"/>
    <w:rsid w:val="0021722F"/>
    <w:rsid w:val="002172D5"/>
    <w:rsid w:val="0021742C"/>
    <w:rsid w:val="00221070"/>
    <w:rsid w:val="00221C79"/>
    <w:rsid w:val="0022223F"/>
    <w:rsid w:val="00222DEE"/>
    <w:rsid w:val="0022307B"/>
    <w:rsid w:val="00223283"/>
    <w:rsid w:val="00223525"/>
    <w:rsid w:val="00223DD6"/>
    <w:rsid w:val="00224795"/>
    <w:rsid w:val="00224D0C"/>
    <w:rsid w:val="0022621B"/>
    <w:rsid w:val="0022662A"/>
    <w:rsid w:val="002307BD"/>
    <w:rsid w:val="00232317"/>
    <w:rsid w:val="00234041"/>
    <w:rsid w:val="00236E2D"/>
    <w:rsid w:val="002372F5"/>
    <w:rsid w:val="00240292"/>
    <w:rsid w:val="00240FF7"/>
    <w:rsid w:val="00242727"/>
    <w:rsid w:val="00243C12"/>
    <w:rsid w:val="00244DD6"/>
    <w:rsid w:val="00245743"/>
    <w:rsid w:val="00246512"/>
    <w:rsid w:val="0024651D"/>
    <w:rsid w:val="00246C78"/>
    <w:rsid w:val="00247963"/>
    <w:rsid w:val="00247DE3"/>
    <w:rsid w:val="00247EC8"/>
    <w:rsid w:val="00252CDC"/>
    <w:rsid w:val="00252D4B"/>
    <w:rsid w:val="002545BB"/>
    <w:rsid w:val="00255E7C"/>
    <w:rsid w:val="00256E48"/>
    <w:rsid w:val="00257953"/>
    <w:rsid w:val="002619D0"/>
    <w:rsid w:val="00261C9B"/>
    <w:rsid w:val="00262B3A"/>
    <w:rsid w:val="00264222"/>
    <w:rsid w:val="0026576F"/>
    <w:rsid w:val="002662D1"/>
    <w:rsid w:val="002670CE"/>
    <w:rsid w:val="00271E5E"/>
    <w:rsid w:val="00272EDC"/>
    <w:rsid w:val="00272F09"/>
    <w:rsid w:val="00273056"/>
    <w:rsid w:val="002760F4"/>
    <w:rsid w:val="002768C4"/>
    <w:rsid w:val="0027761B"/>
    <w:rsid w:val="00277942"/>
    <w:rsid w:val="00277C71"/>
    <w:rsid w:val="00280FCB"/>
    <w:rsid w:val="0028232A"/>
    <w:rsid w:val="00283111"/>
    <w:rsid w:val="00283774"/>
    <w:rsid w:val="0028435B"/>
    <w:rsid w:val="0028491E"/>
    <w:rsid w:val="00285D93"/>
    <w:rsid w:val="00286103"/>
    <w:rsid w:val="00287047"/>
    <w:rsid w:val="002877C5"/>
    <w:rsid w:val="0028790E"/>
    <w:rsid w:val="00287E7C"/>
    <w:rsid w:val="00291F94"/>
    <w:rsid w:val="00295521"/>
    <w:rsid w:val="00296432"/>
    <w:rsid w:val="00297DC6"/>
    <w:rsid w:val="002A434B"/>
    <w:rsid w:val="002A4C1A"/>
    <w:rsid w:val="002A5218"/>
    <w:rsid w:val="002A7D51"/>
    <w:rsid w:val="002B2048"/>
    <w:rsid w:val="002B2325"/>
    <w:rsid w:val="002B3547"/>
    <w:rsid w:val="002B372A"/>
    <w:rsid w:val="002B40FB"/>
    <w:rsid w:val="002B5274"/>
    <w:rsid w:val="002B6C32"/>
    <w:rsid w:val="002B70EC"/>
    <w:rsid w:val="002C1691"/>
    <w:rsid w:val="002C1C01"/>
    <w:rsid w:val="002C26BC"/>
    <w:rsid w:val="002C330C"/>
    <w:rsid w:val="002C4CE8"/>
    <w:rsid w:val="002C6E92"/>
    <w:rsid w:val="002C70F2"/>
    <w:rsid w:val="002D07A1"/>
    <w:rsid w:val="002D0BD5"/>
    <w:rsid w:val="002D1487"/>
    <w:rsid w:val="002D1C7A"/>
    <w:rsid w:val="002D30F8"/>
    <w:rsid w:val="002D3507"/>
    <w:rsid w:val="002D35C1"/>
    <w:rsid w:val="002D440D"/>
    <w:rsid w:val="002D6644"/>
    <w:rsid w:val="002D7077"/>
    <w:rsid w:val="002D74A8"/>
    <w:rsid w:val="002E06E6"/>
    <w:rsid w:val="002E07B0"/>
    <w:rsid w:val="002E123D"/>
    <w:rsid w:val="002E1BB3"/>
    <w:rsid w:val="002E1BEF"/>
    <w:rsid w:val="002E216C"/>
    <w:rsid w:val="002E2BA7"/>
    <w:rsid w:val="002E2E80"/>
    <w:rsid w:val="002E3FA5"/>
    <w:rsid w:val="002E4C73"/>
    <w:rsid w:val="002E59B9"/>
    <w:rsid w:val="002E7D6A"/>
    <w:rsid w:val="002F0D24"/>
    <w:rsid w:val="002F229F"/>
    <w:rsid w:val="002F2565"/>
    <w:rsid w:val="002F4C3E"/>
    <w:rsid w:val="002F4ECD"/>
    <w:rsid w:val="002F6508"/>
    <w:rsid w:val="002F679B"/>
    <w:rsid w:val="003007BB"/>
    <w:rsid w:val="00300EF9"/>
    <w:rsid w:val="0030298F"/>
    <w:rsid w:val="00307B4C"/>
    <w:rsid w:val="00311374"/>
    <w:rsid w:val="0031329E"/>
    <w:rsid w:val="003149AE"/>
    <w:rsid w:val="00315ADB"/>
    <w:rsid w:val="00316C15"/>
    <w:rsid w:val="00317F04"/>
    <w:rsid w:val="003204CF"/>
    <w:rsid w:val="00320750"/>
    <w:rsid w:val="0032139E"/>
    <w:rsid w:val="00323611"/>
    <w:rsid w:val="0032370A"/>
    <w:rsid w:val="003252BB"/>
    <w:rsid w:val="00325583"/>
    <w:rsid w:val="00326B1C"/>
    <w:rsid w:val="00326D8D"/>
    <w:rsid w:val="003314BF"/>
    <w:rsid w:val="00332363"/>
    <w:rsid w:val="0033270A"/>
    <w:rsid w:val="00332D0E"/>
    <w:rsid w:val="003358AF"/>
    <w:rsid w:val="00335B2D"/>
    <w:rsid w:val="00335C97"/>
    <w:rsid w:val="00340904"/>
    <w:rsid w:val="0034157D"/>
    <w:rsid w:val="00342744"/>
    <w:rsid w:val="00343269"/>
    <w:rsid w:val="003434A0"/>
    <w:rsid w:val="0034405D"/>
    <w:rsid w:val="00344529"/>
    <w:rsid w:val="00345A4B"/>
    <w:rsid w:val="00353395"/>
    <w:rsid w:val="003541DD"/>
    <w:rsid w:val="003556DD"/>
    <w:rsid w:val="00355CC4"/>
    <w:rsid w:val="0035717F"/>
    <w:rsid w:val="003601E0"/>
    <w:rsid w:val="00360A3F"/>
    <w:rsid w:val="00360C48"/>
    <w:rsid w:val="00360F98"/>
    <w:rsid w:val="00361384"/>
    <w:rsid w:val="00361502"/>
    <w:rsid w:val="003623A2"/>
    <w:rsid w:val="003627E7"/>
    <w:rsid w:val="00363BBB"/>
    <w:rsid w:val="00364401"/>
    <w:rsid w:val="00364621"/>
    <w:rsid w:val="00364704"/>
    <w:rsid w:val="00364F83"/>
    <w:rsid w:val="0036507D"/>
    <w:rsid w:val="00366141"/>
    <w:rsid w:val="00366687"/>
    <w:rsid w:val="003700CF"/>
    <w:rsid w:val="003704D5"/>
    <w:rsid w:val="00370F0D"/>
    <w:rsid w:val="00373ECE"/>
    <w:rsid w:val="00374C05"/>
    <w:rsid w:val="00375803"/>
    <w:rsid w:val="00376E21"/>
    <w:rsid w:val="00377406"/>
    <w:rsid w:val="00380F2A"/>
    <w:rsid w:val="003814A4"/>
    <w:rsid w:val="00381ED2"/>
    <w:rsid w:val="00381EF2"/>
    <w:rsid w:val="003842E4"/>
    <w:rsid w:val="00384341"/>
    <w:rsid w:val="00384B13"/>
    <w:rsid w:val="003870DD"/>
    <w:rsid w:val="00394072"/>
    <w:rsid w:val="00394BA8"/>
    <w:rsid w:val="00395200"/>
    <w:rsid w:val="0039662F"/>
    <w:rsid w:val="003A1C1E"/>
    <w:rsid w:val="003A34FE"/>
    <w:rsid w:val="003A367C"/>
    <w:rsid w:val="003A3733"/>
    <w:rsid w:val="003A4888"/>
    <w:rsid w:val="003A50EF"/>
    <w:rsid w:val="003A5D1E"/>
    <w:rsid w:val="003A66C9"/>
    <w:rsid w:val="003B25FA"/>
    <w:rsid w:val="003B2FBC"/>
    <w:rsid w:val="003B445D"/>
    <w:rsid w:val="003B4B44"/>
    <w:rsid w:val="003B4D3C"/>
    <w:rsid w:val="003B4EA9"/>
    <w:rsid w:val="003B5885"/>
    <w:rsid w:val="003B66E5"/>
    <w:rsid w:val="003B6D5E"/>
    <w:rsid w:val="003B74AB"/>
    <w:rsid w:val="003C0F90"/>
    <w:rsid w:val="003C1DE6"/>
    <w:rsid w:val="003C242C"/>
    <w:rsid w:val="003C3D6B"/>
    <w:rsid w:val="003C42AB"/>
    <w:rsid w:val="003C4999"/>
    <w:rsid w:val="003C4D29"/>
    <w:rsid w:val="003C50C1"/>
    <w:rsid w:val="003C50D3"/>
    <w:rsid w:val="003C7DB4"/>
    <w:rsid w:val="003C7F26"/>
    <w:rsid w:val="003D19E2"/>
    <w:rsid w:val="003D2419"/>
    <w:rsid w:val="003D35C3"/>
    <w:rsid w:val="003E17DD"/>
    <w:rsid w:val="003E1D03"/>
    <w:rsid w:val="003E3391"/>
    <w:rsid w:val="003E745A"/>
    <w:rsid w:val="003E7D05"/>
    <w:rsid w:val="003E7DC6"/>
    <w:rsid w:val="003F0415"/>
    <w:rsid w:val="003F0DAF"/>
    <w:rsid w:val="003F1464"/>
    <w:rsid w:val="003F7BF7"/>
    <w:rsid w:val="00401A9C"/>
    <w:rsid w:val="004030DD"/>
    <w:rsid w:val="004037F0"/>
    <w:rsid w:val="004045F8"/>
    <w:rsid w:val="00405787"/>
    <w:rsid w:val="0040639A"/>
    <w:rsid w:val="004063B2"/>
    <w:rsid w:val="00406ECB"/>
    <w:rsid w:val="0040759F"/>
    <w:rsid w:val="00407B03"/>
    <w:rsid w:val="00410DB0"/>
    <w:rsid w:val="00411C7F"/>
    <w:rsid w:val="00412D3F"/>
    <w:rsid w:val="004130C6"/>
    <w:rsid w:val="004133C6"/>
    <w:rsid w:val="00413555"/>
    <w:rsid w:val="00413F8E"/>
    <w:rsid w:val="004151E2"/>
    <w:rsid w:val="00415545"/>
    <w:rsid w:val="00415661"/>
    <w:rsid w:val="00415A3A"/>
    <w:rsid w:val="00416EBB"/>
    <w:rsid w:val="00420F7B"/>
    <w:rsid w:val="0042177A"/>
    <w:rsid w:val="004217E8"/>
    <w:rsid w:val="00421B0E"/>
    <w:rsid w:val="00422DF4"/>
    <w:rsid w:val="004237AC"/>
    <w:rsid w:val="00424F01"/>
    <w:rsid w:val="00424FD5"/>
    <w:rsid w:val="00425BF2"/>
    <w:rsid w:val="004277E1"/>
    <w:rsid w:val="00430428"/>
    <w:rsid w:val="004304C4"/>
    <w:rsid w:val="00430C1F"/>
    <w:rsid w:val="00432AA3"/>
    <w:rsid w:val="004338B1"/>
    <w:rsid w:val="00435981"/>
    <w:rsid w:val="00435D77"/>
    <w:rsid w:val="0043633D"/>
    <w:rsid w:val="004368D0"/>
    <w:rsid w:val="004372FE"/>
    <w:rsid w:val="004411C3"/>
    <w:rsid w:val="00441411"/>
    <w:rsid w:val="0044272A"/>
    <w:rsid w:val="00444C97"/>
    <w:rsid w:val="00445177"/>
    <w:rsid w:val="00445E35"/>
    <w:rsid w:val="00447CDE"/>
    <w:rsid w:val="00451355"/>
    <w:rsid w:val="0045165E"/>
    <w:rsid w:val="00451C7C"/>
    <w:rsid w:val="00455AA5"/>
    <w:rsid w:val="00455BD3"/>
    <w:rsid w:val="00455C89"/>
    <w:rsid w:val="00460FC5"/>
    <w:rsid w:val="0046115C"/>
    <w:rsid w:val="00462C50"/>
    <w:rsid w:val="004633D2"/>
    <w:rsid w:val="00463F25"/>
    <w:rsid w:val="00465CF5"/>
    <w:rsid w:val="004669C3"/>
    <w:rsid w:val="00467BE9"/>
    <w:rsid w:val="0047129D"/>
    <w:rsid w:val="00471810"/>
    <w:rsid w:val="00472A82"/>
    <w:rsid w:val="00473C49"/>
    <w:rsid w:val="0047444C"/>
    <w:rsid w:val="00474A78"/>
    <w:rsid w:val="004751A1"/>
    <w:rsid w:val="004752EA"/>
    <w:rsid w:val="00477392"/>
    <w:rsid w:val="0047779F"/>
    <w:rsid w:val="00480665"/>
    <w:rsid w:val="0048215F"/>
    <w:rsid w:val="00482D77"/>
    <w:rsid w:val="00482F56"/>
    <w:rsid w:val="004831EC"/>
    <w:rsid w:val="0048611A"/>
    <w:rsid w:val="004872ED"/>
    <w:rsid w:val="00491358"/>
    <w:rsid w:val="004914E1"/>
    <w:rsid w:val="00491861"/>
    <w:rsid w:val="0049188E"/>
    <w:rsid w:val="00491BC9"/>
    <w:rsid w:val="00491CD8"/>
    <w:rsid w:val="00493988"/>
    <w:rsid w:val="00493DBB"/>
    <w:rsid w:val="004942FC"/>
    <w:rsid w:val="00496557"/>
    <w:rsid w:val="004A3601"/>
    <w:rsid w:val="004A3BAB"/>
    <w:rsid w:val="004A5282"/>
    <w:rsid w:val="004A7953"/>
    <w:rsid w:val="004A7CF9"/>
    <w:rsid w:val="004A7F39"/>
    <w:rsid w:val="004B04AD"/>
    <w:rsid w:val="004B0AE2"/>
    <w:rsid w:val="004B1041"/>
    <w:rsid w:val="004B47F8"/>
    <w:rsid w:val="004B5FF7"/>
    <w:rsid w:val="004B7656"/>
    <w:rsid w:val="004C13B7"/>
    <w:rsid w:val="004C1E14"/>
    <w:rsid w:val="004C276F"/>
    <w:rsid w:val="004C2A25"/>
    <w:rsid w:val="004C36D6"/>
    <w:rsid w:val="004C3D8A"/>
    <w:rsid w:val="004C417D"/>
    <w:rsid w:val="004C4A2C"/>
    <w:rsid w:val="004C55B3"/>
    <w:rsid w:val="004C6146"/>
    <w:rsid w:val="004D04A4"/>
    <w:rsid w:val="004D04C2"/>
    <w:rsid w:val="004D127F"/>
    <w:rsid w:val="004D22EF"/>
    <w:rsid w:val="004D3261"/>
    <w:rsid w:val="004D3566"/>
    <w:rsid w:val="004D3F24"/>
    <w:rsid w:val="004D4008"/>
    <w:rsid w:val="004D47AB"/>
    <w:rsid w:val="004D5B78"/>
    <w:rsid w:val="004D5F45"/>
    <w:rsid w:val="004E08E4"/>
    <w:rsid w:val="004E1BF9"/>
    <w:rsid w:val="004E21AA"/>
    <w:rsid w:val="004E242D"/>
    <w:rsid w:val="004E33DD"/>
    <w:rsid w:val="004E3A5D"/>
    <w:rsid w:val="004E4E38"/>
    <w:rsid w:val="004E4F80"/>
    <w:rsid w:val="004E5DC0"/>
    <w:rsid w:val="004E6187"/>
    <w:rsid w:val="004E6A44"/>
    <w:rsid w:val="004E733E"/>
    <w:rsid w:val="004F15EE"/>
    <w:rsid w:val="004F1A2D"/>
    <w:rsid w:val="004F221B"/>
    <w:rsid w:val="004F2398"/>
    <w:rsid w:val="004F24C3"/>
    <w:rsid w:val="004F24F4"/>
    <w:rsid w:val="004F2EF8"/>
    <w:rsid w:val="004F2F0A"/>
    <w:rsid w:val="004F2FE7"/>
    <w:rsid w:val="004F37A1"/>
    <w:rsid w:val="004F380C"/>
    <w:rsid w:val="004F3C04"/>
    <w:rsid w:val="004F5E8D"/>
    <w:rsid w:val="004F6291"/>
    <w:rsid w:val="004F7442"/>
    <w:rsid w:val="004F7F08"/>
    <w:rsid w:val="005006C1"/>
    <w:rsid w:val="00500A4B"/>
    <w:rsid w:val="00502B4A"/>
    <w:rsid w:val="0050430A"/>
    <w:rsid w:val="00504BEB"/>
    <w:rsid w:val="005062CA"/>
    <w:rsid w:val="00507229"/>
    <w:rsid w:val="00510841"/>
    <w:rsid w:val="00512615"/>
    <w:rsid w:val="005126A9"/>
    <w:rsid w:val="00512BE8"/>
    <w:rsid w:val="005130C0"/>
    <w:rsid w:val="005139BA"/>
    <w:rsid w:val="00513AF0"/>
    <w:rsid w:val="0051640C"/>
    <w:rsid w:val="0051693F"/>
    <w:rsid w:val="00517AC8"/>
    <w:rsid w:val="005200CC"/>
    <w:rsid w:val="005202FB"/>
    <w:rsid w:val="0052113C"/>
    <w:rsid w:val="005214A1"/>
    <w:rsid w:val="005218E3"/>
    <w:rsid w:val="00521DB2"/>
    <w:rsid w:val="00522CDD"/>
    <w:rsid w:val="005268F9"/>
    <w:rsid w:val="0053055B"/>
    <w:rsid w:val="00533401"/>
    <w:rsid w:val="00533CFA"/>
    <w:rsid w:val="005345C9"/>
    <w:rsid w:val="00534932"/>
    <w:rsid w:val="005351A3"/>
    <w:rsid w:val="005351E6"/>
    <w:rsid w:val="0054138D"/>
    <w:rsid w:val="005424E4"/>
    <w:rsid w:val="00542721"/>
    <w:rsid w:val="00542F5D"/>
    <w:rsid w:val="00543C63"/>
    <w:rsid w:val="0054622C"/>
    <w:rsid w:val="005466B6"/>
    <w:rsid w:val="00546FF2"/>
    <w:rsid w:val="00547A38"/>
    <w:rsid w:val="00547D2E"/>
    <w:rsid w:val="00547F24"/>
    <w:rsid w:val="00551911"/>
    <w:rsid w:val="00551FFF"/>
    <w:rsid w:val="00553182"/>
    <w:rsid w:val="005532D6"/>
    <w:rsid w:val="00556DC8"/>
    <w:rsid w:val="005577EC"/>
    <w:rsid w:val="00557A30"/>
    <w:rsid w:val="00560CD4"/>
    <w:rsid w:val="0056147C"/>
    <w:rsid w:val="00561A2E"/>
    <w:rsid w:val="00562BE2"/>
    <w:rsid w:val="00562D1C"/>
    <w:rsid w:val="00563304"/>
    <w:rsid w:val="00564B7F"/>
    <w:rsid w:val="00564EED"/>
    <w:rsid w:val="005654AD"/>
    <w:rsid w:val="0056553A"/>
    <w:rsid w:val="005663D7"/>
    <w:rsid w:val="005707F1"/>
    <w:rsid w:val="00572752"/>
    <w:rsid w:val="00573674"/>
    <w:rsid w:val="00574B9D"/>
    <w:rsid w:val="00575317"/>
    <w:rsid w:val="0057574A"/>
    <w:rsid w:val="00575875"/>
    <w:rsid w:val="00575C59"/>
    <w:rsid w:val="005767A5"/>
    <w:rsid w:val="005774B9"/>
    <w:rsid w:val="00583EBE"/>
    <w:rsid w:val="00584FAA"/>
    <w:rsid w:val="0058508F"/>
    <w:rsid w:val="00586472"/>
    <w:rsid w:val="00590025"/>
    <w:rsid w:val="00590266"/>
    <w:rsid w:val="0059156F"/>
    <w:rsid w:val="005915CC"/>
    <w:rsid w:val="0059221F"/>
    <w:rsid w:val="00592244"/>
    <w:rsid w:val="00592286"/>
    <w:rsid w:val="00593167"/>
    <w:rsid w:val="0059347B"/>
    <w:rsid w:val="00594CA5"/>
    <w:rsid w:val="00594FF0"/>
    <w:rsid w:val="005952A7"/>
    <w:rsid w:val="0059689C"/>
    <w:rsid w:val="0059696F"/>
    <w:rsid w:val="00597098"/>
    <w:rsid w:val="005A0B62"/>
    <w:rsid w:val="005A357F"/>
    <w:rsid w:val="005A3E17"/>
    <w:rsid w:val="005A4E7E"/>
    <w:rsid w:val="005A6CEB"/>
    <w:rsid w:val="005B06EB"/>
    <w:rsid w:val="005B0E48"/>
    <w:rsid w:val="005B125C"/>
    <w:rsid w:val="005B1897"/>
    <w:rsid w:val="005B27A4"/>
    <w:rsid w:val="005B2CBB"/>
    <w:rsid w:val="005B3C92"/>
    <w:rsid w:val="005B61E6"/>
    <w:rsid w:val="005B767B"/>
    <w:rsid w:val="005B7CAD"/>
    <w:rsid w:val="005C3BC5"/>
    <w:rsid w:val="005C76F3"/>
    <w:rsid w:val="005D1937"/>
    <w:rsid w:val="005D2427"/>
    <w:rsid w:val="005D392A"/>
    <w:rsid w:val="005D5DC7"/>
    <w:rsid w:val="005D6012"/>
    <w:rsid w:val="005D65E1"/>
    <w:rsid w:val="005D6699"/>
    <w:rsid w:val="005D70B0"/>
    <w:rsid w:val="005E0046"/>
    <w:rsid w:val="005E00E0"/>
    <w:rsid w:val="005E1365"/>
    <w:rsid w:val="005E1473"/>
    <w:rsid w:val="005E147E"/>
    <w:rsid w:val="005E2854"/>
    <w:rsid w:val="005E430A"/>
    <w:rsid w:val="005E5455"/>
    <w:rsid w:val="005E59BD"/>
    <w:rsid w:val="005E5C7E"/>
    <w:rsid w:val="005E7C82"/>
    <w:rsid w:val="005E7E40"/>
    <w:rsid w:val="005F0F4D"/>
    <w:rsid w:val="005F10A2"/>
    <w:rsid w:val="005F1F3D"/>
    <w:rsid w:val="005F46E6"/>
    <w:rsid w:val="005F57E9"/>
    <w:rsid w:val="005F6524"/>
    <w:rsid w:val="005F7816"/>
    <w:rsid w:val="005F78A7"/>
    <w:rsid w:val="006005CE"/>
    <w:rsid w:val="00602115"/>
    <w:rsid w:val="00602299"/>
    <w:rsid w:val="00603F42"/>
    <w:rsid w:val="00604B77"/>
    <w:rsid w:val="00604C9D"/>
    <w:rsid w:val="00605894"/>
    <w:rsid w:val="0060666E"/>
    <w:rsid w:val="00611308"/>
    <w:rsid w:val="006119F6"/>
    <w:rsid w:val="00612E57"/>
    <w:rsid w:val="006136A5"/>
    <w:rsid w:val="0061376F"/>
    <w:rsid w:val="006144F6"/>
    <w:rsid w:val="00616A1B"/>
    <w:rsid w:val="006172C1"/>
    <w:rsid w:val="00617980"/>
    <w:rsid w:val="00620BC5"/>
    <w:rsid w:val="006233B7"/>
    <w:rsid w:val="00623727"/>
    <w:rsid w:val="006239E7"/>
    <w:rsid w:val="00623FB8"/>
    <w:rsid w:val="006252D5"/>
    <w:rsid w:val="00625D68"/>
    <w:rsid w:val="006277F7"/>
    <w:rsid w:val="00627AA7"/>
    <w:rsid w:val="00630081"/>
    <w:rsid w:val="006309C8"/>
    <w:rsid w:val="006311C7"/>
    <w:rsid w:val="0063123E"/>
    <w:rsid w:val="00631700"/>
    <w:rsid w:val="0063178B"/>
    <w:rsid w:val="00631A15"/>
    <w:rsid w:val="00632482"/>
    <w:rsid w:val="0063295E"/>
    <w:rsid w:val="00633950"/>
    <w:rsid w:val="00633D51"/>
    <w:rsid w:val="006342CA"/>
    <w:rsid w:val="00634684"/>
    <w:rsid w:val="006346AC"/>
    <w:rsid w:val="00634AF7"/>
    <w:rsid w:val="0063586A"/>
    <w:rsid w:val="00635F3C"/>
    <w:rsid w:val="00636342"/>
    <w:rsid w:val="006363A0"/>
    <w:rsid w:val="00636B3B"/>
    <w:rsid w:val="00637B68"/>
    <w:rsid w:val="0064023A"/>
    <w:rsid w:val="006409F5"/>
    <w:rsid w:val="00641656"/>
    <w:rsid w:val="00641735"/>
    <w:rsid w:val="00641DA1"/>
    <w:rsid w:val="0064408E"/>
    <w:rsid w:val="006450CB"/>
    <w:rsid w:val="00646AD4"/>
    <w:rsid w:val="00646BB2"/>
    <w:rsid w:val="006511A7"/>
    <w:rsid w:val="0065251D"/>
    <w:rsid w:val="006525C7"/>
    <w:rsid w:val="00653F38"/>
    <w:rsid w:val="00654F6F"/>
    <w:rsid w:val="00656121"/>
    <w:rsid w:val="0066189D"/>
    <w:rsid w:val="00661A4F"/>
    <w:rsid w:val="00662773"/>
    <w:rsid w:val="00662D88"/>
    <w:rsid w:val="0066668B"/>
    <w:rsid w:val="00667110"/>
    <w:rsid w:val="0066753A"/>
    <w:rsid w:val="00667584"/>
    <w:rsid w:val="006718FD"/>
    <w:rsid w:val="006735BA"/>
    <w:rsid w:val="00674D79"/>
    <w:rsid w:val="00675933"/>
    <w:rsid w:val="00675D64"/>
    <w:rsid w:val="00677470"/>
    <w:rsid w:val="00677BE2"/>
    <w:rsid w:val="00677DD5"/>
    <w:rsid w:val="00680D9A"/>
    <w:rsid w:val="006835FE"/>
    <w:rsid w:val="00684AF8"/>
    <w:rsid w:val="00684DED"/>
    <w:rsid w:val="00685F75"/>
    <w:rsid w:val="00685FC8"/>
    <w:rsid w:val="00686C2B"/>
    <w:rsid w:val="00686FC7"/>
    <w:rsid w:val="00690AA7"/>
    <w:rsid w:val="00690DA0"/>
    <w:rsid w:val="00690EC1"/>
    <w:rsid w:val="006921FC"/>
    <w:rsid w:val="00692AA5"/>
    <w:rsid w:val="006958BF"/>
    <w:rsid w:val="00697034"/>
    <w:rsid w:val="00697AE4"/>
    <w:rsid w:val="006A1040"/>
    <w:rsid w:val="006A133A"/>
    <w:rsid w:val="006A1A62"/>
    <w:rsid w:val="006A2BB5"/>
    <w:rsid w:val="006A393C"/>
    <w:rsid w:val="006A3954"/>
    <w:rsid w:val="006A6F13"/>
    <w:rsid w:val="006B122C"/>
    <w:rsid w:val="006B3FED"/>
    <w:rsid w:val="006B5B76"/>
    <w:rsid w:val="006B78F4"/>
    <w:rsid w:val="006B7A84"/>
    <w:rsid w:val="006B7E2A"/>
    <w:rsid w:val="006C1D7D"/>
    <w:rsid w:val="006C3066"/>
    <w:rsid w:val="006C4105"/>
    <w:rsid w:val="006C4E83"/>
    <w:rsid w:val="006C7107"/>
    <w:rsid w:val="006D0A38"/>
    <w:rsid w:val="006D14E3"/>
    <w:rsid w:val="006D2484"/>
    <w:rsid w:val="006D2734"/>
    <w:rsid w:val="006D35EB"/>
    <w:rsid w:val="006D46BD"/>
    <w:rsid w:val="006D5F7A"/>
    <w:rsid w:val="006D7981"/>
    <w:rsid w:val="006E2744"/>
    <w:rsid w:val="006E7AC4"/>
    <w:rsid w:val="006F0141"/>
    <w:rsid w:val="006F03B0"/>
    <w:rsid w:val="006F063F"/>
    <w:rsid w:val="006F06F0"/>
    <w:rsid w:val="006F3537"/>
    <w:rsid w:val="006F4619"/>
    <w:rsid w:val="006F4FCA"/>
    <w:rsid w:val="006F6225"/>
    <w:rsid w:val="006F7D36"/>
    <w:rsid w:val="00705956"/>
    <w:rsid w:val="00706E00"/>
    <w:rsid w:val="00706F03"/>
    <w:rsid w:val="0071163F"/>
    <w:rsid w:val="007116C9"/>
    <w:rsid w:val="00712776"/>
    <w:rsid w:val="007141CE"/>
    <w:rsid w:val="00715757"/>
    <w:rsid w:val="007169BB"/>
    <w:rsid w:val="00717042"/>
    <w:rsid w:val="0072062F"/>
    <w:rsid w:val="007209E7"/>
    <w:rsid w:val="0072132B"/>
    <w:rsid w:val="007232AE"/>
    <w:rsid w:val="0072476C"/>
    <w:rsid w:val="00724F9B"/>
    <w:rsid w:val="007273C6"/>
    <w:rsid w:val="00730910"/>
    <w:rsid w:val="00730BD2"/>
    <w:rsid w:val="00730E1D"/>
    <w:rsid w:val="00732759"/>
    <w:rsid w:val="00732A67"/>
    <w:rsid w:val="00732AE5"/>
    <w:rsid w:val="00734253"/>
    <w:rsid w:val="007348D0"/>
    <w:rsid w:val="00734F07"/>
    <w:rsid w:val="00735EEC"/>
    <w:rsid w:val="00737792"/>
    <w:rsid w:val="0074142E"/>
    <w:rsid w:val="007425A2"/>
    <w:rsid w:val="00742D81"/>
    <w:rsid w:val="007435FB"/>
    <w:rsid w:val="0074431E"/>
    <w:rsid w:val="00744AD7"/>
    <w:rsid w:val="00745104"/>
    <w:rsid w:val="00746B0E"/>
    <w:rsid w:val="007533BD"/>
    <w:rsid w:val="007534BA"/>
    <w:rsid w:val="00755141"/>
    <w:rsid w:val="00755551"/>
    <w:rsid w:val="00755E22"/>
    <w:rsid w:val="0075638E"/>
    <w:rsid w:val="0075653C"/>
    <w:rsid w:val="007576FC"/>
    <w:rsid w:val="00757C96"/>
    <w:rsid w:val="00761B9D"/>
    <w:rsid w:val="00763057"/>
    <w:rsid w:val="0076400B"/>
    <w:rsid w:val="0076458B"/>
    <w:rsid w:val="00765F06"/>
    <w:rsid w:val="0076659F"/>
    <w:rsid w:val="00767630"/>
    <w:rsid w:val="00770D12"/>
    <w:rsid w:val="00771178"/>
    <w:rsid w:val="00777955"/>
    <w:rsid w:val="00782E02"/>
    <w:rsid w:val="00783BC2"/>
    <w:rsid w:val="0078420B"/>
    <w:rsid w:val="007865D6"/>
    <w:rsid w:val="00786833"/>
    <w:rsid w:val="00787FAA"/>
    <w:rsid w:val="00790B40"/>
    <w:rsid w:val="007921D4"/>
    <w:rsid w:val="0079233E"/>
    <w:rsid w:val="007929C0"/>
    <w:rsid w:val="00792F4E"/>
    <w:rsid w:val="007957AA"/>
    <w:rsid w:val="00795A85"/>
    <w:rsid w:val="00795D56"/>
    <w:rsid w:val="00796B6B"/>
    <w:rsid w:val="007A2C5F"/>
    <w:rsid w:val="007A2D61"/>
    <w:rsid w:val="007A30F0"/>
    <w:rsid w:val="007A32B7"/>
    <w:rsid w:val="007A3DA4"/>
    <w:rsid w:val="007A43ED"/>
    <w:rsid w:val="007A457F"/>
    <w:rsid w:val="007A5149"/>
    <w:rsid w:val="007A57A1"/>
    <w:rsid w:val="007A60F2"/>
    <w:rsid w:val="007A6FB4"/>
    <w:rsid w:val="007A7984"/>
    <w:rsid w:val="007A7C8B"/>
    <w:rsid w:val="007B0716"/>
    <w:rsid w:val="007B09FF"/>
    <w:rsid w:val="007B1E98"/>
    <w:rsid w:val="007B2BF1"/>
    <w:rsid w:val="007B31EF"/>
    <w:rsid w:val="007B35C2"/>
    <w:rsid w:val="007B4A18"/>
    <w:rsid w:val="007B6B6D"/>
    <w:rsid w:val="007B7EED"/>
    <w:rsid w:val="007C16F0"/>
    <w:rsid w:val="007C2157"/>
    <w:rsid w:val="007C233A"/>
    <w:rsid w:val="007C26F7"/>
    <w:rsid w:val="007C2FBE"/>
    <w:rsid w:val="007C3FD0"/>
    <w:rsid w:val="007C4F12"/>
    <w:rsid w:val="007C59D5"/>
    <w:rsid w:val="007C681D"/>
    <w:rsid w:val="007C6F7C"/>
    <w:rsid w:val="007D00EE"/>
    <w:rsid w:val="007D1366"/>
    <w:rsid w:val="007D3AA8"/>
    <w:rsid w:val="007D426C"/>
    <w:rsid w:val="007D5CDD"/>
    <w:rsid w:val="007D5CE2"/>
    <w:rsid w:val="007E0B8C"/>
    <w:rsid w:val="007E1E94"/>
    <w:rsid w:val="007E1F10"/>
    <w:rsid w:val="007E4169"/>
    <w:rsid w:val="007E4877"/>
    <w:rsid w:val="007E67C6"/>
    <w:rsid w:val="007F215E"/>
    <w:rsid w:val="007F3D6F"/>
    <w:rsid w:val="007F454C"/>
    <w:rsid w:val="007F4C02"/>
    <w:rsid w:val="007F5E48"/>
    <w:rsid w:val="007F78AE"/>
    <w:rsid w:val="007F7BBB"/>
    <w:rsid w:val="00801C48"/>
    <w:rsid w:val="00801C58"/>
    <w:rsid w:val="0080374A"/>
    <w:rsid w:val="00804DDE"/>
    <w:rsid w:val="00804F96"/>
    <w:rsid w:val="0080627A"/>
    <w:rsid w:val="00806AB3"/>
    <w:rsid w:val="00806C3D"/>
    <w:rsid w:val="00806F38"/>
    <w:rsid w:val="00811539"/>
    <w:rsid w:val="008115D4"/>
    <w:rsid w:val="0081179E"/>
    <w:rsid w:val="00811F2D"/>
    <w:rsid w:val="008129B6"/>
    <w:rsid w:val="008139FB"/>
    <w:rsid w:val="00814C2C"/>
    <w:rsid w:val="008170BA"/>
    <w:rsid w:val="00820FE3"/>
    <w:rsid w:val="00821AC0"/>
    <w:rsid w:val="0082296A"/>
    <w:rsid w:val="00824BA6"/>
    <w:rsid w:val="00827301"/>
    <w:rsid w:val="00827677"/>
    <w:rsid w:val="008301BA"/>
    <w:rsid w:val="008303FC"/>
    <w:rsid w:val="008306CF"/>
    <w:rsid w:val="0083181A"/>
    <w:rsid w:val="00831B36"/>
    <w:rsid w:val="0083472F"/>
    <w:rsid w:val="00837730"/>
    <w:rsid w:val="00841055"/>
    <w:rsid w:val="00843F9C"/>
    <w:rsid w:val="0084443F"/>
    <w:rsid w:val="008450F6"/>
    <w:rsid w:val="008469DE"/>
    <w:rsid w:val="008472CC"/>
    <w:rsid w:val="00847303"/>
    <w:rsid w:val="008506B6"/>
    <w:rsid w:val="008519DC"/>
    <w:rsid w:val="00852335"/>
    <w:rsid w:val="00855C98"/>
    <w:rsid w:val="00857686"/>
    <w:rsid w:val="00857E9C"/>
    <w:rsid w:val="00857EAF"/>
    <w:rsid w:val="00857FAE"/>
    <w:rsid w:val="00861419"/>
    <w:rsid w:val="00862632"/>
    <w:rsid w:val="008631A6"/>
    <w:rsid w:val="0086335C"/>
    <w:rsid w:val="008654D3"/>
    <w:rsid w:val="00867317"/>
    <w:rsid w:val="00867574"/>
    <w:rsid w:val="008704B9"/>
    <w:rsid w:val="00870BF0"/>
    <w:rsid w:val="00870D42"/>
    <w:rsid w:val="00870D68"/>
    <w:rsid w:val="00871519"/>
    <w:rsid w:val="008722C1"/>
    <w:rsid w:val="00873818"/>
    <w:rsid w:val="0087438E"/>
    <w:rsid w:val="00877C46"/>
    <w:rsid w:val="0088023E"/>
    <w:rsid w:val="008803B1"/>
    <w:rsid w:val="00880C6D"/>
    <w:rsid w:val="00881B0C"/>
    <w:rsid w:val="0088389D"/>
    <w:rsid w:val="00883A3E"/>
    <w:rsid w:val="00883A9A"/>
    <w:rsid w:val="00884173"/>
    <w:rsid w:val="00886BE3"/>
    <w:rsid w:val="008873AA"/>
    <w:rsid w:val="008874D3"/>
    <w:rsid w:val="00887DDA"/>
    <w:rsid w:val="008907F7"/>
    <w:rsid w:val="00890FB6"/>
    <w:rsid w:val="0089160D"/>
    <w:rsid w:val="008921F1"/>
    <w:rsid w:val="00893467"/>
    <w:rsid w:val="008949BC"/>
    <w:rsid w:val="00895573"/>
    <w:rsid w:val="008960DA"/>
    <w:rsid w:val="0089716D"/>
    <w:rsid w:val="00897450"/>
    <w:rsid w:val="008A1537"/>
    <w:rsid w:val="008A1DF4"/>
    <w:rsid w:val="008A501B"/>
    <w:rsid w:val="008B0E4C"/>
    <w:rsid w:val="008B1653"/>
    <w:rsid w:val="008B1B78"/>
    <w:rsid w:val="008B2C70"/>
    <w:rsid w:val="008B3670"/>
    <w:rsid w:val="008B4D54"/>
    <w:rsid w:val="008B59BC"/>
    <w:rsid w:val="008B5BEB"/>
    <w:rsid w:val="008B68C1"/>
    <w:rsid w:val="008C17AB"/>
    <w:rsid w:val="008C205E"/>
    <w:rsid w:val="008C2F00"/>
    <w:rsid w:val="008C2F25"/>
    <w:rsid w:val="008C5DEE"/>
    <w:rsid w:val="008C648D"/>
    <w:rsid w:val="008C6D0D"/>
    <w:rsid w:val="008C6ED8"/>
    <w:rsid w:val="008C7531"/>
    <w:rsid w:val="008D20C7"/>
    <w:rsid w:val="008D2436"/>
    <w:rsid w:val="008D26E8"/>
    <w:rsid w:val="008D31A7"/>
    <w:rsid w:val="008D42F6"/>
    <w:rsid w:val="008D6C02"/>
    <w:rsid w:val="008D76E3"/>
    <w:rsid w:val="008E00BF"/>
    <w:rsid w:val="008E1819"/>
    <w:rsid w:val="008E1FF5"/>
    <w:rsid w:val="008E214A"/>
    <w:rsid w:val="008E311C"/>
    <w:rsid w:val="008E374C"/>
    <w:rsid w:val="008E4215"/>
    <w:rsid w:val="008E682C"/>
    <w:rsid w:val="008E6C77"/>
    <w:rsid w:val="008E7545"/>
    <w:rsid w:val="008E7FEC"/>
    <w:rsid w:val="008F0965"/>
    <w:rsid w:val="008F0C09"/>
    <w:rsid w:val="008F1CDC"/>
    <w:rsid w:val="008F2114"/>
    <w:rsid w:val="008F307C"/>
    <w:rsid w:val="008F359C"/>
    <w:rsid w:val="008F4BEE"/>
    <w:rsid w:val="008F4DFF"/>
    <w:rsid w:val="008F4E3C"/>
    <w:rsid w:val="008F506C"/>
    <w:rsid w:val="008F5240"/>
    <w:rsid w:val="008F5B28"/>
    <w:rsid w:val="009007C7"/>
    <w:rsid w:val="00900EFE"/>
    <w:rsid w:val="009011D3"/>
    <w:rsid w:val="009013BA"/>
    <w:rsid w:val="00901FAC"/>
    <w:rsid w:val="009036A0"/>
    <w:rsid w:val="0090404C"/>
    <w:rsid w:val="00907256"/>
    <w:rsid w:val="009105CF"/>
    <w:rsid w:val="00910BDA"/>
    <w:rsid w:val="00910D07"/>
    <w:rsid w:val="00911372"/>
    <w:rsid w:val="00911414"/>
    <w:rsid w:val="0091163C"/>
    <w:rsid w:val="00912F95"/>
    <w:rsid w:val="00912FB7"/>
    <w:rsid w:val="00913B43"/>
    <w:rsid w:val="00914A77"/>
    <w:rsid w:val="00914DBA"/>
    <w:rsid w:val="00915FA5"/>
    <w:rsid w:val="0092086A"/>
    <w:rsid w:val="009219F4"/>
    <w:rsid w:val="00921D16"/>
    <w:rsid w:val="009220DD"/>
    <w:rsid w:val="0092221C"/>
    <w:rsid w:val="009231D9"/>
    <w:rsid w:val="0092431C"/>
    <w:rsid w:val="0092659B"/>
    <w:rsid w:val="00926BCC"/>
    <w:rsid w:val="00926D90"/>
    <w:rsid w:val="00927B1A"/>
    <w:rsid w:val="0093021E"/>
    <w:rsid w:val="00930838"/>
    <w:rsid w:val="00932756"/>
    <w:rsid w:val="009339BC"/>
    <w:rsid w:val="0093408C"/>
    <w:rsid w:val="00934181"/>
    <w:rsid w:val="0093457F"/>
    <w:rsid w:val="00934A9C"/>
    <w:rsid w:val="0093536F"/>
    <w:rsid w:val="00935CCC"/>
    <w:rsid w:val="00937276"/>
    <w:rsid w:val="009410AC"/>
    <w:rsid w:val="00941160"/>
    <w:rsid w:val="00942B0E"/>
    <w:rsid w:val="00942B71"/>
    <w:rsid w:val="00943E6C"/>
    <w:rsid w:val="009444E6"/>
    <w:rsid w:val="009446C2"/>
    <w:rsid w:val="009446ED"/>
    <w:rsid w:val="00944AB9"/>
    <w:rsid w:val="00944F4C"/>
    <w:rsid w:val="0094524F"/>
    <w:rsid w:val="0094651B"/>
    <w:rsid w:val="009474B6"/>
    <w:rsid w:val="00950887"/>
    <w:rsid w:val="00950B66"/>
    <w:rsid w:val="00952192"/>
    <w:rsid w:val="00952E18"/>
    <w:rsid w:val="0095379E"/>
    <w:rsid w:val="0095508A"/>
    <w:rsid w:val="009552FC"/>
    <w:rsid w:val="00955F1E"/>
    <w:rsid w:val="00955F32"/>
    <w:rsid w:val="00955FD8"/>
    <w:rsid w:val="00957549"/>
    <w:rsid w:val="009626C5"/>
    <w:rsid w:val="009641B2"/>
    <w:rsid w:val="00965477"/>
    <w:rsid w:val="0096617B"/>
    <w:rsid w:val="00966A5F"/>
    <w:rsid w:val="00966AA0"/>
    <w:rsid w:val="009702FA"/>
    <w:rsid w:val="009708BA"/>
    <w:rsid w:val="00971321"/>
    <w:rsid w:val="009724A8"/>
    <w:rsid w:val="00972C51"/>
    <w:rsid w:val="009748A9"/>
    <w:rsid w:val="00976E30"/>
    <w:rsid w:val="00977280"/>
    <w:rsid w:val="00980540"/>
    <w:rsid w:val="009806B2"/>
    <w:rsid w:val="00980E70"/>
    <w:rsid w:val="0098246E"/>
    <w:rsid w:val="009843DD"/>
    <w:rsid w:val="00984544"/>
    <w:rsid w:val="00985052"/>
    <w:rsid w:val="009853AA"/>
    <w:rsid w:val="009853B2"/>
    <w:rsid w:val="00985A16"/>
    <w:rsid w:val="00987F34"/>
    <w:rsid w:val="009909C6"/>
    <w:rsid w:val="00992DBE"/>
    <w:rsid w:val="009939AD"/>
    <w:rsid w:val="009942FB"/>
    <w:rsid w:val="00994D9D"/>
    <w:rsid w:val="00994E07"/>
    <w:rsid w:val="00996C17"/>
    <w:rsid w:val="00996C40"/>
    <w:rsid w:val="00997E97"/>
    <w:rsid w:val="009A19D3"/>
    <w:rsid w:val="009A1B98"/>
    <w:rsid w:val="009A20D7"/>
    <w:rsid w:val="009A4759"/>
    <w:rsid w:val="009A5307"/>
    <w:rsid w:val="009A5781"/>
    <w:rsid w:val="009A65B1"/>
    <w:rsid w:val="009A672F"/>
    <w:rsid w:val="009A7C0D"/>
    <w:rsid w:val="009B1D1D"/>
    <w:rsid w:val="009B2CB4"/>
    <w:rsid w:val="009B3DCF"/>
    <w:rsid w:val="009B4C50"/>
    <w:rsid w:val="009B60A5"/>
    <w:rsid w:val="009B7B82"/>
    <w:rsid w:val="009C1BFC"/>
    <w:rsid w:val="009C2672"/>
    <w:rsid w:val="009C2A64"/>
    <w:rsid w:val="009C2C29"/>
    <w:rsid w:val="009C4FA1"/>
    <w:rsid w:val="009C73CC"/>
    <w:rsid w:val="009D0C95"/>
    <w:rsid w:val="009D10A8"/>
    <w:rsid w:val="009D1614"/>
    <w:rsid w:val="009D3426"/>
    <w:rsid w:val="009D3AFC"/>
    <w:rsid w:val="009D3DEB"/>
    <w:rsid w:val="009D4466"/>
    <w:rsid w:val="009D493E"/>
    <w:rsid w:val="009D518E"/>
    <w:rsid w:val="009D531E"/>
    <w:rsid w:val="009D637D"/>
    <w:rsid w:val="009D6D77"/>
    <w:rsid w:val="009D6E52"/>
    <w:rsid w:val="009E03B3"/>
    <w:rsid w:val="009E13D7"/>
    <w:rsid w:val="009E2411"/>
    <w:rsid w:val="009E310D"/>
    <w:rsid w:val="009E356D"/>
    <w:rsid w:val="009E378A"/>
    <w:rsid w:val="009E5583"/>
    <w:rsid w:val="009E6F20"/>
    <w:rsid w:val="009E7C44"/>
    <w:rsid w:val="009F07C1"/>
    <w:rsid w:val="009F12AA"/>
    <w:rsid w:val="009F1369"/>
    <w:rsid w:val="009F156F"/>
    <w:rsid w:val="009F1ECF"/>
    <w:rsid w:val="009F28CE"/>
    <w:rsid w:val="009F41FE"/>
    <w:rsid w:val="009F4513"/>
    <w:rsid w:val="009F483F"/>
    <w:rsid w:val="009F58BE"/>
    <w:rsid w:val="009F663D"/>
    <w:rsid w:val="009F6DD5"/>
    <w:rsid w:val="00A00C16"/>
    <w:rsid w:val="00A01768"/>
    <w:rsid w:val="00A01F2D"/>
    <w:rsid w:val="00A01F2F"/>
    <w:rsid w:val="00A036EF"/>
    <w:rsid w:val="00A0497B"/>
    <w:rsid w:val="00A0759B"/>
    <w:rsid w:val="00A07ECD"/>
    <w:rsid w:val="00A10302"/>
    <w:rsid w:val="00A1112F"/>
    <w:rsid w:val="00A127D6"/>
    <w:rsid w:val="00A12A2E"/>
    <w:rsid w:val="00A12E3D"/>
    <w:rsid w:val="00A13A31"/>
    <w:rsid w:val="00A14AC7"/>
    <w:rsid w:val="00A15423"/>
    <w:rsid w:val="00A1711C"/>
    <w:rsid w:val="00A17715"/>
    <w:rsid w:val="00A21BD5"/>
    <w:rsid w:val="00A224EA"/>
    <w:rsid w:val="00A23061"/>
    <w:rsid w:val="00A255A7"/>
    <w:rsid w:val="00A2593C"/>
    <w:rsid w:val="00A279C6"/>
    <w:rsid w:val="00A27FA4"/>
    <w:rsid w:val="00A313F0"/>
    <w:rsid w:val="00A33901"/>
    <w:rsid w:val="00A35123"/>
    <w:rsid w:val="00A35A3A"/>
    <w:rsid w:val="00A360AA"/>
    <w:rsid w:val="00A36A97"/>
    <w:rsid w:val="00A36D4B"/>
    <w:rsid w:val="00A36F90"/>
    <w:rsid w:val="00A36FFB"/>
    <w:rsid w:val="00A37183"/>
    <w:rsid w:val="00A37901"/>
    <w:rsid w:val="00A37A6F"/>
    <w:rsid w:val="00A37AF5"/>
    <w:rsid w:val="00A37DB8"/>
    <w:rsid w:val="00A41581"/>
    <w:rsid w:val="00A417B4"/>
    <w:rsid w:val="00A425C2"/>
    <w:rsid w:val="00A43DB2"/>
    <w:rsid w:val="00A449AA"/>
    <w:rsid w:val="00A45778"/>
    <w:rsid w:val="00A46A54"/>
    <w:rsid w:val="00A46D55"/>
    <w:rsid w:val="00A474DD"/>
    <w:rsid w:val="00A47612"/>
    <w:rsid w:val="00A477EB"/>
    <w:rsid w:val="00A47A70"/>
    <w:rsid w:val="00A50122"/>
    <w:rsid w:val="00A5040E"/>
    <w:rsid w:val="00A505AC"/>
    <w:rsid w:val="00A52418"/>
    <w:rsid w:val="00A5273E"/>
    <w:rsid w:val="00A52F44"/>
    <w:rsid w:val="00A5565C"/>
    <w:rsid w:val="00A560A4"/>
    <w:rsid w:val="00A56EDF"/>
    <w:rsid w:val="00A571E4"/>
    <w:rsid w:val="00A57D01"/>
    <w:rsid w:val="00A60BCB"/>
    <w:rsid w:val="00A60C7A"/>
    <w:rsid w:val="00A61245"/>
    <w:rsid w:val="00A61CC8"/>
    <w:rsid w:val="00A64978"/>
    <w:rsid w:val="00A65049"/>
    <w:rsid w:val="00A65D38"/>
    <w:rsid w:val="00A67C35"/>
    <w:rsid w:val="00A700F3"/>
    <w:rsid w:val="00A711EB"/>
    <w:rsid w:val="00A71E2C"/>
    <w:rsid w:val="00A71F7A"/>
    <w:rsid w:val="00A7228F"/>
    <w:rsid w:val="00A72507"/>
    <w:rsid w:val="00A74FE2"/>
    <w:rsid w:val="00A75909"/>
    <w:rsid w:val="00A75EB2"/>
    <w:rsid w:val="00A8069E"/>
    <w:rsid w:val="00A8160C"/>
    <w:rsid w:val="00A826E2"/>
    <w:rsid w:val="00A8332C"/>
    <w:rsid w:val="00A8529F"/>
    <w:rsid w:val="00A857FB"/>
    <w:rsid w:val="00A8635E"/>
    <w:rsid w:val="00A863DE"/>
    <w:rsid w:val="00A867DD"/>
    <w:rsid w:val="00A86BB6"/>
    <w:rsid w:val="00A9030A"/>
    <w:rsid w:val="00A90903"/>
    <w:rsid w:val="00A90CED"/>
    <w:rsid w:val="00A928D4"/>
    <w:rsid w:val="00A933D8"/>
    <w:rsid w:val="00A9462B"/>
    <w:rsid w:val="00A9543C"/>
    <w:rsid w:val="00A958C7"/>
    <w:rsid w:val="00A95974"/>
    <w:rsid w:val="00A96B24"/>
    <w:rsid w:val="00A97017"/>
    <w:rsid w:val="00AA0865"/>
    <w:rsid w:val="00AA1770"/>
    <w:rsid w:val="00AA26D4"/>
    <w:rsid w:val="00AA2BA0"/>
    <w:rsid w:val="00AB0FC4"/>
    <w:rsid w:val="00AB2854"/>
    <w:rsid w:val="00AB2B89"/>
    <w:rsid w:val="00AB3347"/>
    <w:rsid w:val="00AB4019"/>
    <w:rsid w:val="00AB4076"/>
    <w:rsid w:val="00AB7854"/>
    <w:rsid w:val="00AC0180"/>
    <w:rsid w:val="00AC05F6"/>
    <w:rsid w:val="00AC0854"/>
    <w:rsid w:val="00AC15AC"/>
    <w:rsid w:val="00AC20B6"/>
    <w:rsid w:val="00AC3EE1"/>
    <w:rsid w:val="00AC506B"/>
    <w:rsid w:val="00AC6AD6"/>
    <w:rsid w:val="00AD070A"/>
    <w:rsid w:val="00AD070D"/>
    <w:rsid w:val="00AD0F75"/>
    <w:rsid w:val="00AD3059"/>
    <w:rsid w:val="00AD3418"/>
    <w:rsid w:val="00AD480B"/>
    <w:rsid w:val="00AD48AC"/>
    <w:rsid w:val="00AD4D49"/>
    <w:rsid w:val="00AD518C"/>
    <w:rsid w:val="00AD5881"/>
    <w:rsid w:val="00AD65D5"/>
    <w:rsid w:val="00AD6CE7"/>
    <w:rsid w:val="00AD7C0B"/>
    <w:rsid w:val="00AE154B"/>
    <w:rsid w:val="00AE1596"/>
    <w:rsid w:val="00AE2319"/>
    <w:rsid w:val="00AE25D1"/>
    <w:rsid w:val="00AE2E3D"/>
    <w:rsid w:val="00AE3462"/>
    <w:rsid w:val="00AE3E7F"/>
    <w:rsid w:val="00AE438E"/>
    <w:rsid w:val="00AE511A"/>
    <w:rsid w:val="00AE5A46"/>
    <w:rsid w:val="00AE7C6E"/>
    <w:rsid w:val="00AF2345"/>
    <w:rsid w:val="00AF4244"/>
    <w:rsid w:val="00AF5840"/>
    <w:rsid w:val="00AF6377"/>
    <w:rsid w:val="00AF6A89"/>
    <w:rsid w:val="00AF6C0F"/>
    <w:rsid w:val="00AF796E"/>
    <w:rsid w:val="00AF7F46"/>
    <w:rsid w:val="00B00355"/>
    <w:rsid w:val="00B00BC8"/>
    <w:rsid w:val="00B01A24"/>
    <w:rsid w:val="00B01C91"/>
    <w:rsid w:val="00B02F7D"/>
    <w:rsid w:val="00B035C6"/>
    <w:rsid w:val="00B03B3E"/>
    <w:rsid w:val="00B06BEB"/>
    <w:rsid w:val="00B10B15"/>
    <w:rsid w:val="00B10FD8"/>
    <w:rsid w:val="00B13199"/>
    <w:rsid w:val="00B14219"/>
    <w:rsid w:val="00B144F2"/>
    <w:rsid w:val="00B14569"/>
    <w:rsid w:val="00B146ED"/>
    <w:rsid w:val="00B148E0"/>
    <w:rsid w:val="00B14946"/>
    <w:rsid w:val="00B1530C"/>
    <w:rsid w:val="00B15DC8"/>
    <w:rsid w:val="00B205DE"/>
    <w:rsid w:val="00B23886"/>
    <w:rsid w:val="00B2450B"/>
    <w:rsid w:val="00B253DF"/>
    <w:rsid w:val="00B2545A"/>
    <w:rsid w:val="00B25615"/>
    <w:rsid w:val="00B2601B"/>
    <w:rsid w:val="00B27525"/>
    <w:rsid w:val="00B27A0C"/>
    <w:rsid w:val="00B30FC8"/>
    <w:rsid w:val="00B325D5"/>
    <w:rsid w:val="00B347BD"/>
    <w:rsid w:val="00B34EFD"/>
    <w:rsid w:val="00B3591A"/>
    <w:rsid w:val="00B35942"/>
    <w:rsid w:val="00B36AB8"/>
    <w:rsid w:val="00B36CE1"/>
    <w:rsid w:val="00B36F92"/>
    <w:rsid w:val="00B3721D"/>
    <w:rsid w:val="00B41D24"/>
    <w:rsid w:val="00B4215C"/>
    <w:rsid w:val="00B42C7C"/>
    <w:rsid w:val="00B43286"/>
    <w:rsid w:val="00B432F1"/>
    <w:rsid w:val="00B43575"/>
    <w:rsid w:val="00B43584"/>
    <w:rsid w:val="00B435F3"/>
    <w:rsid w:val="00B44292"/>
    <w:rsid w:val="00B468DC"/>
    <w:rsid w:val="00B4795A"/>
    <w:rsid w:val="00B50057"/>
    <w:rsid w:val="00B51773"/>
    <w:rsid w:val="00B51F1A"/>
    <w:rsid w:val="00B5458F"/>
    <w:rsid w:val="00B545BE"/>
    <w:rsid w:val="00B549A7"/>
    <w:rsid w:val="00B569D3"/>
    <w:rsid w:val="00B56DF6"/>
    <w:rsid w:val="00B57C4D"/>
    <w:rsid w:val="00B61110"/>
    <w:rsid w:val="00B65100"/>
    <w:rsid w:val="00B65F01"/>
    <w:rsid w:val="00B70125"/>
    <w:rsid w:val="00B70E98"/>
    <w:rsid w:val="00B71F68"/>
    <w:rsid w:val="00B72A91"/>
    <w:rsid w:val="00B73C48"/>
    <w:rsid w:val="00B75462"/>
    <w:rsid w:val="00B766E8"/>
    <w:rsid w:val="00B7687D"/>
    <w:rsid w:val="00B76F68"/>
    <w:rsid w:val="00B77853"/>
    <w:rsid w:val="00B8027E"/>
    <w:rsid w:val="00B816AB"/>
    <w:rsid w:val="00B81D95"/>
    <w:rsid w:val="00B84861"/>
    <w:rsid w:val="00B84FAB"/>
    <w:rsid w:val="00B85B4B"/>
    <w:rsid w:val="00B86BD3"/>
    <w:rsid w:val="00B87398"/>
    <w:rsid w:val="00B87F94"/>
    <w:rsid w:val="00B91515"/>
    <w:rsid w:val="00B92B35"/>
    <w:rsid w:val="00B935FB"/>
    <w:rsid w:val="00B93877"/>
    <w:rsid w:val="00B94E7C"/>
    <w:rsid w:val="00B95146"/>
    <w:rsid w:val="00B958F8"/>
    <w:rsid w:val="00B95F90"/>
    <w:rsid w:val="00B9603F"/>
    <w:rsid w:val="00B965BE"/>
    <w:rsid w:val="00B97052"/>
    <w:rsid w:val="00B97428"/>
    <w:rsid w:val="00B97FED"/>
    <w:rsid w:val="00BA093C"/>
    <w:rsid w:val="00BA0BAA"/>
    <w:rsid w:val="00BA1939"/>
    <w:rsid w:val="00BA1CEC"/>
    <w:rsid w:val="00BA3937"/>
    <w:rsid w:val="00BA4DD8"/>
    <w:rsid w:val="00BA56D6"/>
    <w:rsid w:val="00BA5DDE"/>
    <w:rsid w:val="00BA66EA"/>
    <w:rsid w:val="00BA6A88"/>
    <w:rsid w:val="00BA7505"/>
    <w:rsid w:val="00BA79C2"/>
    <w:rsid w:val="00BB0EE2"/>
    <w:rsid w:val="00BB0F0E"/>
    <w:rsid w:val="00BB1071"/>
    <w:rsid w:val="00BB17C9"/>
    <w:rsid w:val="00BB1EE5"/>
    <w:rsid w:val="00BB3206"/>
    <w:rsid w:val="00BB48C2"/>
    <w:rsid w:val="00BB5689"/>
    <w:rsid w:val="00BB56F0"/>
    <w:rsid w:val="00BB5934"/>
    <w:rsid w:val="00BB6694"/>
    <w:rsid w:val="00BB71DB"/>
    <w:rsid w:val="00BB7E06"/>
    <w:rsid w:val="00BC0CBE"/>
    <w:rsid w:val="00BC0E73"/>
    <w:rsid w:val="00BC5624"/>
    <w:rsid w:val="00BC69AC"/>
    <w:rsid w:val="00BC6BE0"/>
    <w:rsid w:val="00BC7683"/>
    <w:rsid w:val="00BC7C19"/>
    <w:rsid w:val="00BD0F23"/>
    <w:rsid w:val="00BD10D8"/>
    <w:rsid w:val="00BD186F"/>
    <w:rsid w:val="00BD2594"/>
    <w:rsid w:val="00BD2AF3"/>
    <w:rsid w:val="00BD42D7"/>
    <w:rsid w:val="00BD456E"/>
    <w:rsid w:val="00BE00B6"/>
    <w:rsid w:val="00BE05D4"/>
    <w:rsid w:val="00BE11AE"/>
    <w:rsid w:val="00BE2899"/>
    <w:rsid w:val="00BE33FE"/>
    <w:rsid w:val="00BE41AC"/>
    <w:rsid w:val="00BE423B"/>
    <w:rsid w:val="00BE4898"/>
    <w:rsid w:val="00BE4C61"/>
    <w:rsid w:val="00BE5004"/>
    <w:rsid w:val="00BE68DB"/>
    <w:rsid w:val="00BE6C4D"/>
    <w:rsid w:val="00BF1676"/>
    <w:rsid w:val="00BF1B08"/>
    <w:rsid w:val="00BF2F54"/>
    <w:rsid w:val="00BF317E"/>
    <w:rsid w:val="00BF3D96"/>
    <w:rsid w:val="00BF4FA4"/>
    <w:rsid w:val="00BF6280"/>
    <w:rsid w:val="00BF6515"/>
    <w:rsid w:val="00BF7691"/>
    <w:rsid w:val="00BF7B54"/>
    <w:rsid w:val="00C00719"/>
    <w:rsid w:val="00C03D0E"/>
    <w:rsid w:val="00C04076"/>
    <w:rsid w:val="00C05973"/>
    <w:rsid w:val="00C06327"/>
    <w:rsid w:val="00C06A7D"/>
    <w:rsid w:val="00C10E61"/>
    <w:rsid w:val="00C11BEC"/>
    <w:rsid w:val="00C12778"/>
    <w:rsid w:val="00C148FE"/>
    <w:rsid w:val="00C149DC"/>
    <w:rsid w:val="00C16A83"/>
    <w:rsid w:val="00C17CE4"/>
    <w:rsid w:val="00C20D8F"/>
    <w:rsid w:val="00C21413"/>
    <w:rsid w:val="00C22003"/>
    <w:rsid w:val="00C23D21"/>
    <w:rsid w:val="00C23F2E"/>
    <w:rsid w:val="00C24953"/>
    <w:rsid w:val="00C252DA"/>
    <w:rsid w:val="00C25523"/>
    <w:rsid w:val="00C27A4D"/>
    <w:rsid w:val="00C32A8D"/>
    <w:rsid w:val="00C32F3C"/>
    <w:rsid w:val="00C340CA"/>
    <w:rsid w:val="00C35016"/>
    <w:rsid w:val="00C35156"/>
    <w:rsid w:val="00C36CCB"/>
    <w:rsid w:val="00C37035"/>
    <w:rsid w:val="00C40C9E"/>
    <w:rsid w:val="00C412A8"/>
    <w:rsid w:val="00C41308"/>
    <w:rsid w:val="00C43C01"/>
    <w:rsid w:val="00C45738"/>
    <w:rsid w:val="00C45B8B"/>
    <w:rsid w:val="00C46048"/>
    <w:rsid w:val="00C470D3"/>
    <w:rsid w:val="00C507C2"/>
    <w:rsid w:val="00C50FCE"/>
    <w:rsid w:val="00C5147C"/>
    <w:rsid w:val="00C514DD"/>
    <w:rsid w:val="00C53C57"/>
    <w:rsid w:val="00C53CED"/>
    <w:rsid w:val="00C53E86"/>
    <w:rsid w:val="00C54633"/>
    <w:rsid w:val="00C55117"/>
    <w:rsid w:val="00C56382"/>
    <w:rsid w:val="00C5669D"/>
    <w:rsid w:val="00C60368"/>
    <w:rsid w:val="00C605F5"/>
    <w:rsid w:val="00C616BD"/>
    <w:rsid w:val="00C64886"/>
    <w:rsid w:val="00C64F37"/>
    <w:rsid w:val="00C6650C"/>
    <w:rsid w:val="00C6725B"/>
    <w:rsid w:val="00C757A2"/>
    <w:rsid w:val="00C759A1"/>
    <w:rsid w:val="00C76743"/>
    <w:rsid w:val="00C77852"/>
    <w:rsid w:val="00C806F9"/>
    <w:rsid w:val="00C80E2E"/>
    <w:rsid w:val="00C849C1"/>
    <w:rsid w:val="00C850EE"/>
    <w:rsid w:val="00C86920"/>
    <w:rsid w:val="00C8770F"/>
    <w:rsid w:val="00C878C8"/>
    <w:rsid w:val="00C879E4"/>
    <w:rsid w:val="00C87C23"/>
    <w:rsid w:val="00C92550"/>
    <w:rsid w:val="00C92733"/>
    <w:rsid w:val="00C936D4"/>
    <w:rsid w:val="00C94476"/>
    <w:rsid w:val="00C96ACC"/>
    <w:rsid w:val="00CA0689"/>
    <w:rsid w:val="00CA0C8D"/>
    <w:rsid w:val="00CA176E"/>
    <w:rsid w:val="00CA2259"/>
    <w:rsid w:val="00CA36DF"/>
    <w:rsid w:val="00CA3994"/>
    <w:rsid w:val="00CA3D7C"/>
    <w:rsid w:val="00CA3F17"/>
    <w:rsid w:val="00CA55E7"/>
    <w:rsid w:val="00CA5F1A"/>
    <w:rsid w:val="00CA663C"/>
    <w:rsid w:val="00CA6E4F"/>
    <w:rsid w:val="00CA7513"/>
    <w:rsid w:val="00CB1D9B"/>
    <w:rsid w:val="00CB2DA5"/>
    <w:rsid w:val="00CB3337"/>
    <w:rsid w:val="00CB352B"/>
    <w:rsid w:val="00CB714F"/>
    <w:rsid w:val="00CB717F"/>
    <w:rsid w:val="00CB7D91"/>
    <w:rsid w:val="00CB7E1A"/>
    <w:rsid w:val="00CC021E"/>
    <w:rsid w:val="00CC02B9"/>
    <w:rsid w:val="00CC08DA"/>
    <w:rsid w:val="00CC1B2A"/>
    <w:rsid w:val="00CC214F"/>
    <w:rsid w:val="00CC35F7"/>
    <w:rsid w:val="00CC42DF"/>
    <w:rsid w:val="00CC56F4"/>
    <w:rsid w:val="00CC57BE"/>
    <w:rsid w:val="00CC6680"/>
    <w:rsid w:val="00CD0592"/>
    <w:rsid w:val="00CD0E50"/>
    <w:rsid w:val="00CD2CBA"/>
    <w:rsid w:val="00CD2D19"/>
    <w:rsid w:val="00CE0847"/>
    <w:rsid w:val="00CE11F8"/>
    <w:rsid w:val="00CE18BD"/>
    <w:rsid w:val="00CE24DE"/>
    <w:rsid w:val="00CE296B"/>
    <w:rsid w:val="00CE3829"/>
    <w:rsid w:val="00CE38DD"/>
    <w:rsid w:val="00CF12FA"/>
    <w:rsid w:val="00CF2C98"/>
    <w:rsid w:val="00CF2E65"/>
    <w:rsid w:val="00CF3650"/>
    <w:rsid w:val="00CF3A3A"/>
    <w:rsid w:val="00CF4796"/>
    <w:rsid w:val="00CF5756"/>
    <w:rsid w:val="00D03218"/>
    <w:rsid w:val="00D032D2"/>
    <w:rsid w:val="00D04B1E"/>
    <w:rsid w:val="00D05E05"/>
    <w:rsid w:val="00D06C48"/>
    <w:rsid w:val="00D06C6E"/>
    <w:rsid w:val="00D077B2"/>
    <w:rsid w:val="00D07858"/>
    <w:rsid w:val="00D11410"/>
    <w:rsid w:val="00D11B27"/>
    <w:rsid w:val="00D1223B"/>
    <w:rsid w:val="00D15BA3"/>
    <w:rsid w:val="00D15D44"/>
    <w:rsid w:val="00D16F8B"/>
    <w:rsid w:val="00D2169B"/>
    <w:rsid w:val="00D23E7E"/>
    <w:rsid w:val="00D241EE"/>
    <w:rsid w:val="00D24931"/>
    <w:rsid w:val="00D24A21"/>
    <w:rsid w:val="00D25384"/>
    <w:rsid w:val="00D25DD3"/>
    <w:rsid w:val="00D263C0"/>
    <w:rsid w:val="00D2718A"/>
    <w:rsid w:val="00D2766A"/>
    <w:rsid w:val="00D33C9F"/>
    <w:rsid w:val="00D3448B"/>
    <w:rsid w:val="00D373BC"/>
    <w:rsid w:val="00D378DF"/>
    <w:rsid w:val="00D40A28"/>
    <w:rsid w:val="00D40F43"/>
    <w:rsid w:val="00D419AD"/>
    <w:rsid w:val="00D41D1C"/>
    <w:rsid w:val="00D434A1"/>
    <w:rsid w:val="00D43D4B"/>
    <w:rsid w:val="00D443B6"/>
    <w:rsid w:val="00D4480D"/>
    <w:rsid w:val="00D44856"/>
    <w:rsid w:val="00D456A3"/>
    <w:rsid w:val="00D47D80"/>
    <w:rsid w:val="00D51963"/>
    <w:rsid w:val="00D5242A"/>
    <w:rsid w:val="00D53590"/>
    <w:rsid w:val="00D5370A"/>
    <w:rsid w:val="00D5588D"/>
    <w:rsid w:val="00D5736A"/>
    <w:rsid w:val="00D5756C"/>
    <w:rsid w:val="00D57B90"/>
    <w:rsid w:val="00D624E8"/>
    <w:rsid w:val="00D63C67"/>
    <w:rsid w:val="00D63C92"/>
    <w:rsid w:val="00D645E8"/>
    <w:rsid w:val="00D65550"/>
    <w:rsid w:val="00D66F6E"/>
    <w:rsid w:val="00D67650"/>
    <w:rsid w:val="00D71F4B"/>
    <w:rsid w:val="00D72932"/>
    <w:rsid w:val="00D72D74"/>
    <w:rsid w:val="00D72F17"/>
    <w:rsid w:val="00D73627"/>
    <w:rsid w:val="00D74582"/>
    <w:rsid w:val="00D74B08"/>
    <w:rsid w:val="00D751C7"/>
    <w:rsid w:val="00D76800"/>
    <w:rsid w:val="00D76E68"/>
    <w:rsid w:val="00D80769"/>
    <w:rsid w:val="00D8076E"/>
    <w:rsid w:val="00D80F0A"/>
    <w:rsid w:val="00D81F09"/>
    <w:rsid w:val="00D82D2A"/>
    <w:rsid w:val="00D838A6"/>
    <w:rsid w:val="00D84A9F"/>
    <w:rsid w:val="00D864D6"/>
    <w:rsid w:val="00D86A72"/>
    <w:rsid w:val="00D873B3"/>
    <w:rsid w:val="00D90B62"/>
    <w:rsid w:val="00D91684"/>
    <w:rsid w:val="00D92539"/>
    <w:rsid w:val="00D93EFD"/>
    <w:rsid w:val="00D948B3"/>
    <w:rsid w:val="00D95D18"/>
    <w:rsid w:val="00D96114"/>
    <w:rsid w:val="00D96A83"/>
    <w:rsid w:val="00D97947"/>
    <w:rsid w:val="00DA07F0"/>
    <w:rsid w:val="00DA185C"/>
    <w:rsid w:val="00DA4320"/>
    <w:rsid w:val="00DA49A0"/>
    <w:rsid w:val="00DA4C62"/>
    <w:rsid w:val="00DA5611"/>
    <w:rsid w:val="00DA6040"/>
    <w:rsid w:val="00DA6E47"/>
    <w:rsid w:val="00DB03DD"/>
    <w:rsid w:val="00DB0FEC"/>
    <w:rsid w:val="00DB173E"/>
    <w:rsid w:val="00DB29D1"/>
    <w:rsid w:val="00DB2D33"/>
    <w:rsid w:val="00DB3D92"/>
    <w:rsid w:val="00DB4126"/>
    <w:rsid w:val="00DB4B08"/>
    <w:rsid w:val="00DB5A1C"/>
    <w:rsid w:val="00DB5C4A"/>
    <w:rsid w:val="00DB6161"/>
    <w:rsid w:val="00DB76A9"/>
    <w:rsid w:val="00DB782C"/>
    <w:rsid w:val="00DB7AF9"/>
    <w:rsid w:val="00DC02F8"/>
    <w:rsid w:val="00DC0D53"/>
    <w:rsid w:val="00DC14D7"/>
    <w:rsid w:val="00DC3655"/>
    <w:rsid w:val="00DC3760"/>
    <w:rsid w:val="00DC4F30"/>
    <w:rsid w:val="00DC5354"/>
    <w:rsid w:val="00DC53FA"/>
    <w:rsid w:val="00DC7EC8"/>
    <w:rsid w:val="00DD0DD7"/>
    <w:rsid w:val="00DD183C"/>
    <w:rsid w:val="00DD1D75"/>
    <w:rsid w:val="00DD21C3"/>
    <w:rsid w:val="00DD42EE"/>
    <w:rsid w:val="00DD504C"/>
    <w:rsid w:val="00DD5AD3"/>
    <w:rsid w:val="00DD742B"/>
    <w:rsid w:val="00DE0972"/>
    <w:rsid w:val="00DE1227"/>
    <w:rsid w:val="00DE12D8"/>
    <w:rsid w:val="00DE1C58"/>
    <w:rsid w:val="00DE1F2E"/>
    <w:rsid w:val="00DE1F9B"/>
    <w:rsid w:val="00DE269E"/>
    <w:rsid w:val="00DE3179"/>
    <w:rsid w:val="00DE3B77"/>
    <w:rsid w:val="00DE4D78"/>
    <w:rsid w:val="00DE5331"/>
    <w:rsid w:val="00DE5FB3"/>
    <w:rsid w:val="00DE61F4"/>
    <w:rsid w:val="00DE632A"/>
    <w:rsid w:val="00DE6A97"/>
    <w:rsid w:val="00DE73BD"/>
    <w:rsid w:val="00DE7BDE"/>
    <w:rsid w:val="00DF072B"/>
    <w:rsid w:val="00DF09E5"/>
    <w:rsid w:val="00DF18D2"/>
    <w:rsid w:val="00DF1923"/>
    <w:rsid w:val="00DF1C0A"/>
    <w:rsid w:val="00DF399C"/>
    <w:rsid w:val="00DF3A82"/>
    <w:rsid w:val="00DF4BB4"/>
    <w:rsid w:val="00DF571B"/>
    <w:rsid w:val="00DF5AC2"/>
    <w:rsid w:val="00DF5FD0"/>
    <w:rsid w:val="00E00FC5"/>
    <w:rsid w:val="00E01D63"/>
    <w:rsid w:val="00E04183"/>
    <w:rsid w:val="00E06421"/>
    <w:rsid w:val="00E06859"/>
    <w:rsid w:val="00E07CBA"/>
    <w:rsid w:val="00E108B8"/>
    <w:rsid w:val="00E11D2F"/>
    <w:rsid w:val="00E12808"/>
    <w:rsid w:val="00E139F5"/>
    <w:rsid w:val="00E14541"/>
    <w:rsid w:val="00E15595"/>
    <w:rsid w:val="00E15DA8"/>
    <w:rsid w:val="00E16AE1"/>
    <w:rsid w:val="00E17029"/>
    <w:rsid w:val="00E21685"/>
    <w:rsid w:val="00E21990"/>
    <w:rsid w:val="00E2278C"/>
    <w:rsid w:val="00E24F21"/>
    <w:rsid w:val="00E25C14"/>
    <w:rsid w:val="00E323F0"/>
    <w:rsid w:val="00E3244C"/>
    <w:rsid w:val="00E3268D"/>
    <w:rsid w:val="00E3289D"/>
    <w:rsid w:val="00E32FAB"/>
    <w:rsid w:val="00E34084"/>
    <w:rsid w:val="00E348B9"/>
    <w:rsid w:val="00E34DF7"/>
    <w:rsid w:val="00E40938"/>
    <w:rsid w:val="00E42510"/>
    <w:rsid w:val="00E456A7"/>
    <w:rsid w:val="00E4780A"/>
    <w:rsid w:val="00E47ED8"/>
    <w:rsid w:val="00E47FBA"/>
    <w:rsid w:val="00E5047F"/>
    <w:rsid w:val="00E50E99"/>
    <w:rsid w:val="00E51929"/>
    <w:rsid w:val="00E52548"/>
    <w:rsid w:val="00E52E1F"/>
    <w:rsid w:val="00E5327D"/>
    <w:rsid w:val="00E535AC"/>
    <w:rsid w:val="00E5607C"/>
    <w:rsid w:val="00E56D73"/>
    <w:rsid w:val="00E570F1"/>
    <w:rsid w:val="00E57B98"/>
    <w:rsid w:val="00E602BD"/>
    <w:rsid w:val="00E60F7E"/>
    <w:rsid w:val="00E61EE7"/>
    <w:rsid w:val="00E622BA"/>
    <w:rsid w:val="00E6331F"/>
    <w:rsid w:val="00E634AC"/>
    <w:rsid w:val="00E63553"/>
    <w:rsid w:val="00E6392E"/>
    <w:rsid w:val="00E63F88"/>
    <w:rsid w:val="00E6437E"/>
    <w:rsid w:val="00E647AF"/>
    <w:rsid w:val="00E659E5"/>
    <w:rsid w:val="00E662FD"/>
    <w:rsid w:val="00E66E73"/>
    <w:rsid w:val="00E67937"/>
    <w:rsid w:val="00E67E81"/>
    <w:rsid w:val="00E70E53"/>
    <w:rsid w:val="00E7105D"/>
    <w:rsid w:val="00E7139B"/>
    <w:rsid w:val="00E72AE4"/>
    <w:rsid w:val="00E72FA7"/>
    <w:rsid w:val="00E7398E"/>
    <w:rsid w:val="00E74E3C"/>
    <w:rsid w:val="00E76204"/>
    <w:rsid w:val="00E77087"/>
    <w:rsid w:val="00E805AC"/>
    <w:rsid w:val="00E80633"/>
    <w:rsid w:val="00E806BC"/>
    <w:rsid w:val="00E80987"/>
    <w:rsid w:val="00E811DB"/>
    <w:rsid w:val="00E8213F"/>
    <w:rsid w:val="00E8611C"/>
    <w:rsid w:val="00E86194"/>
    <w:rsid w:val="00E87031"/>
    <w:rsid w:val="00E87435"/>
    <w:rsid w:val="00E9051C"/>
    <w:rsid w:val="00E90753"/>
    <w:rsid w:val="00E918A3"/>
    <w:rsid w:val="00E91A38"/>
    <w:rsid w:val="00E91A7C"/>
    <w:rsid w:val="00E92A8F"/>
    <w:rsid w:val="00E92C09"/>
    <w:rsid w:val="00E9335D"/>
    <w:rsid w:val="00E9349B"/>
    <w:rsid w:val="00E936DE"/>
    <w:rsid w:val="00E94BC7"/>
    <w:rsid w:val="00E95CA8"/>
    <w:rsid w:val="00E96A5D"/>
    <w:rsid w:val="00E96E3F"/>
    <w:rsid w:val="00E97007"/>
    <w:rsid w:val="00E97CCC"/>
    <w:rsid w:val="00E97D70"/>
    <w:rsid w:val="00E97E28"/>
    <w:rsid w:val="00EA0523"/>
    <w:rsid w:val="00EA066D"/>
    <w:rsid w:val="00EA0920"/>
    <w:rsid w:val="00EA2140"/>
    <w:rsid w:val="00EA366C"/>
    <w:rsid w:val="00EA3CD4"/>
    <w:rsid w:val="00EA3F36"/>
    <w:rsid w:val="00EA414C"/>
    <w:rsid w:val="00EA4AC1"/>
    <w:rsid w:val="00EA5F5E"/>
    <w:rsid w:val="00EA688E"/>
    <w:rsid w:val="00EA70DF"/>
    <w:rsid w:val="00EB0224"/>
    <w:rsid w:val="00EB045F"/>
    <w:rsid w:val="00EB126A"/>
    <w:rsid w:val="00EB16DC"/>
    <w:rsid w:val="00EB463F"/>
    <w:rsid w:val="00EC0A2E"/>
    <w:rsid w:val="00EC0C89"/>
    <w:rsid w:val="00EC0C8E"/>
    <w:rsid w:val="00EC2D66"/>
    <w:rsid w:val="00EC3A10"/>
    <w:rsid w:val="00EC572A"/>
    <w:rsid w:val="00EC61E7"/>
    <w:rsid w:val="00ED1061"/>
    <w:rsid w:val="00ED110D"/>
    <w:rsid w:val="00ED3C56"/>
    <w:rsid w:val="00ED5528"/>
    <w:rsid w:val="00ED73CD"/>
    <w:rsid w:val="00EE06D8"/>
    <w:rsid w:val="00EE0869"/>
    <w:rsid w:val="00EE2170"/>
    <w:rsid w:val="00EE4330"/>
    <w:rsid w:val="00EE717A"/>
    <w:rsid w:val="00EF09FA"/>
    <w:rsid w:val="00EF157C"/>
    <w:rsid w:val="00EF25D4"/>
    <w:rsid w:val="00EF4BC2"/>
    <w:rsid w:val="00EF55AC"/>
    <w:rsid w:val="00EF5AA0"/>
    <w:rsid w:val="00EF7629"/>
    <w:rsid w:val="00EF7834"/>
    <w:rsid w:val="00F00580"/>
    <w:rsid w:val="00F00C8C"/>
    <w:rsid w:val="00F0283C"/>
    <w:rsid w:val="00F02BB2"/>
    <w:rsid w:val="00F03056"/>
    <w:rsid w:val="00F03481"/>
    <w:rsid w:val="00F059AB"/>
    <w:rsid w:val="00F05B5A"/>
    <w:rsid w:val="00F062AC"/>
    <w:rsid w:val="00F114BD"/>
    <w:rsid w:val="00F117CF"/>
    <w:rsid w:val="00F12172"/>
    <w:rsid w:val="00F1427B"/>
    <w:rsid w:val="00F14BA5"/>
    <w:rsid w:val="00F1568C"/>
    <w:rsid w:val="00F16104"/>
    <w:rsid w:val="00F17422"/>
    <w:rsid w:val="00F203CA"/>
    <w:rsid w:val="00F203DE"/>
    <w:rsid w:val="00F20710"/>
    <w:rsid w:val="00F2088B"/>
    <w:rsid w:val="00F218C4"/>
    <w:rsid w:val="00F21A52"/>
    <w:rsid w:val="00F22783"/>
    <w:rsid w:val="00F22E17"/>
    <w:rsid w:val="00F24CEA"/>
    <w:rsid w:val="00F25027"/>
    <w:rsid w:val="00F253BA"/>
    <w:rsid w:val="00F25AB6"/>
    <w:rsid w:val="00F276DC"/>
    <w:rsid w:val="00F3027D"/>
    <w:rsid w:val="00F3049B"/>
    <w:rsid w:val="00F30CEA"/>
    <w:rsid w:val="00F31AFB"/>
    <w:rsid w:val="00F330FE"/>
    <w:rsid w:val="00F33C83"/>
    <w:rsid w:val="00F34534"/>
    <w:rsid w:val="00F354DD"/>
    <w:rsid w:val="00F36B33"/>
    <w:rsid w:val="00F41513"/>
    <w:rsid w:val="00F42A06"/>
    <w:rsid w:val="00F4639D"/>
    <w:rsid w:val="00F5021E"/>
    <w:rsid w:val="00F518AE"/>
    <w:rsid w:val="00F51A19"/>
    <w:rsid w:val="00F53C08"/>
    <w:rsid w:val="00F53D0F"/>
    <w:rsid w:val="00F54A7C"/>
    <w:rsid w:val="00F56193"/>
    <w:rsid w:val="00F63042"/>
    <w:rsid w:val="00F6607F"/>
    <w:rsid w:val="00F66437"/>
    <w:rsid w:val="00F67ACF"/>
    <w:rsid w:val="00F67B35"/>
    <w:rsid w:val="00F70739"/>
    <w:rsid w:val="00F72AC4"/>
    <w:rsid w:val="00F778A5"/>
    <w:rsid w:val="00F81046"/>
    <w:rsid w:val="00F810A4"/>
    <w:rsid w:val="00F829E1"/>
    <w:rsid w:val="00F84624"/>
    <w:rsid w:val="00F87BED"/>
    <w:rsid w:val="00F91028"/>
    <w:rsid w:val="00F91686"/>
    <w:rsid w:val="00F91F59"/>
    <w:rsid w:val="00F921C6"/>
    <w:rsid w:val="00F922BE"/>
    <w:rsid w:val="00F9294D"/>
    <w:rsid w:val="00F92A56"/>
    <w:rsid w:val="00F944E3"/>
    <w:rsid w:val="00F94658"/>
    <w:rsid w:val="00F94A4D"/>
    <w:rsid w:val="00F95ECD"/>
    <w:rsid w:val="00F96402"/>
    <w:rsid w:val="00F96807"/>
    <w:rsid w:val="00F96A69"/>
    <w:rsid w:val="00F97EEE"/>
    <w:rsid w:val="00FA1593"/>
    <w:rsid w:val="00FA2AED"/>
    <w:rsid w:val="00FA2ECD"/>
    <w:rsid w:val="00FA4281"/>
    <w:rsid w:val="00FB092B"/>
    <w:rsid w:val="00FB11B6"/>
    <w:rsid w:val="00FB205B"/>
    <w:rsid w:val="00FB22A7"/>
    <w:rsid w:val="00FB32D4"/>
    <w:rsid w:val="00FB34C7"/>
    <w:rsid w:val="00FB3FEF"/>
    <w:rsid w:val="00FB4AAE"/>
    <w:rsid w:val="00FB72AE"/>
    <w:rsid w:val="00FB7480"/>
    <w:rsid w:val="00FC0172"/>
    <w:rsid w:val="00FC1EE3"/>
    <w:rsid w:val="00FC302B"/>
    <w:rsid w:val="00FC4F83"/>
    <w:rsid w:val="00FC5A8C"/>
    <w:rsid w:val="00FC75BC"/>
    <w:rsid w:val="00FC76B6"/>
    <w:rsid w:val="00FC7B8E"/>
    <w:rsid w:val="00FD0017"/>
    <w:rsid w:val="00FD3026"/>
    <w:rsid w:val="00FD446F"/>
    <w:rsid w:val="00FD456C"/>
    <w:rsid w:val="00FD4EF5"/>
    <w:rsid w:val="00FD625F"/>
    <w:rsid w:val="00FD67A7"/>
    <w:rsid w:val="00FE0815"/>
    <w:rsid w:val="00FE226E"/>
    <w:rsid w:val="00FE2342"/>
    <w:rsid w:val="00FE2477"/>
    <w:rsid w:val="00FE5365"/>
    <w:rsid w:val="00FE5CBE"/>
    <w:rsid w:val="00FE652B"/>
    <w:rsid w:val="00FE75AB"/>
    <w:rsid w:val="00FF25EB"/>
    <w:rsid w:val="00FF281B"/>
    <w:rsid w:val="00FF40EE"/>
    <w:rsid w:val="00FF51C8"/>
    <w:rsid w:val="00FF5C37"/>
    <w:rsid w:val="00FF7595"/>
    <w:rsid w:val="46A5F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styleId="Strong">
    <w:name w:val="Strong"/>
    <w:basedOn w:val="DefaultParagraphFont"/>
    <w:uiPriority w:val="22"/>
    <w:qFormat/>
    <w:rsid w:val="004C3D8A"/>
    <w:rPr>
      <w:b/>
      <w:bCs/>
    </w:rPr>
  </w:style>
  <w:style w:type="character" w:styleId="PlaceholderText">
    <w:name w:val="Placeholder Text"/>
    <w:basedOn w:val="DefaultParagraphFont"/>
    <w:uiPriority w:val="99"/>
    <w:semiHidden/>
    <w:rsid w:val="00045A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681467483">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dia.ford.com/content/fordmedia/feu/en/news/2022/09/19/ford-pro-showcases-productivity-accelerating-digital-solutions-a.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2.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AE4F5B24CA374FA0BB615DE5715899" ma:contentTypeVersion="14" ma:contentTypeDescription="Create a new document." ma:contentTypeScope="" ma:versionID="9ebc2649b118a3749a9ce1e31e0cffcc">
  <xsd:schema xmlns:xsd="http://www.w3.org/2001/XMLSchema" xmlns:xs="http://www.w3.org/2001/XMLSchema" xmlns:p="http://schemas.microsoft.com/office/2006/metadata/properties" xmlns:ns3="7e066b17-5655-4daa-a9f9-23014cff8e19" xmlns:ns4="f0e42c88-1930-4a92-a1f7-35df82f14099" targetNamespace="http://schemas.microsoft.com/office/2006/metadata/properties" ma:root="true" ma:fieldsID="9eb3767980da0a50019efdbc4b2a0c43" ns3:_="" ns4:_="">
    <xsd:import namespace="7e066b17-5655-4daa-a9f9-23014cff8e19"/>
    <xsd:import namespace="f0e42c88-1930-4a92-a1f7-35df82f1409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6b17-5655-4daa-a9f9-23014cff8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e42c88-1930-4a92-a1f7-35df82f140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10D76-77D4-45E1-B07F-AC739099BB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66b17-5655-4daa-a9f9-23014cff8e19"/>
    <ds:schemaRef ds:uri="f0e42c88-1930-4a92-a1f7-35df82f140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10734</Characters>
  <Application>Microsoft Office Word</Application>
  <DocSecurity>0</DocSecurity>
  <Lines>89</Lines>
  <Paragraphs>25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12592</CharactersWithSpaces>
  <SharedDoc>false</SharedDoc>
  <HLinks>
    <vt:vector size="84" baseType="variant">
      <vt:variant>
        <vt:i4>4325423</vt:i4>
      </vt:variant>
      <vt:variant>
        <vt:i4>9</vt:i4>
      </vt:variant>
      <vt:variant>
        <vt:i4>0</vt:i4>
      </vt:variant>
      <vt:variant>
        <vt:i4>5</vt:i4>
      </vt:variant>
      <vt:variant>
        <vt:lpwstr>mailto:pwatt3@ford.com</vt:lpwstr>
      </vt:variant>
      <vt:variant>
        <vt:lpwstr/>
      </vt:variant>
      <vt:variant>
        <vt:i4>5177415</vt:i4>
      </vt:variant>
      <vt:variant>
        <vt:i4>6</vt:i4>
      </vt:variant>
      <vt:variant>
        <vt:i4>0</vt:i4>
      </vt:variant>
      <vt:variant>
        <vt:i4>5</vt:i4>
      </vt:variant>
      <vt:variant>
        <vt:lpwstr>https://media.ford.com/content/fordmedia/feu/en/news/2022/09/19/ford-pro-showcases-productivity-accelerating-digital-solutions-a.html</vt:lpwstr>
      </vt:variant>
      <vt:variant>
        <vt:lpwstr/>
      </vt:variant>
      <vt:variant>
        <vt:i4>1572954</vt:i4>
      </vt:variant>
      <vt:variant>
        <vt:i4>3</vt:i4>
      </vt:variant>
      <vt:variant>
        <vt:i4>0</vt:i4>
      </vt:variant>
      <vt:variant>
        <vt:i4>5</vt:i4>
      </vt:variant>
      <vt:variant>
        <vt:lpwstr>https://media.ford.com/content/fordmedia/feu/en/news/2022/09/08/all-new--all-electric-e-transit-custom-from-ford-pro-is-set-to-s.html</vt:lpwstr>
      </vt:variant>
      <vt:variant>
        <vt:lpwstr/>
      </vt:variant>
      <vt:variant>
        <vt:i4>1769542</vt:i4>
      </vt:variant>
      <vt:variant>
        <vt:i4>0</vt:i4>
      </vt:variant>
      <vt:variant>
        <vt:i4>0</vt:i4>
      </vt:variant>
      <vt:variant>
        <vt:i4>5</vt:i4>
      </vt:variant>
      <vt:variant>
        <vt:lpwstr>https://media.ford.com/content/fordmedia/feu/en/news/2022/04/25/leading-from-the-front--ford-pro-open-for-business-to-drive-prod.html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2023-07-11T15:59:00Z</dcterms:created>
  <dcterms:modified xsi:type="dcterms:W3CDTF">2023-07-17T12:59:00Z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0x01010016AE4F5B24CA374FA0BB615DE5715899</vt:lpwstr>
  </property>
  <property fmtid="{D5CDD505-2E9C-101B-9397-08002B2CF9AE}" pid="4" name="GrammarlyDocumentId">
    <vt:lpwstr>0bee9d54a4dd95d6fb7cea166d0d3f9e8e1f4d76dcd6344c3fa0b57cd2d0b342</vt:lpwstr>
  </property>
</Properties>
</file>