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Bildplatshållare"/>
        <w:tag w:val="Bildplatshållare"/>
        <w:id w:val="1711303173"/>
        <w:picture/>
      </w:sdtPr>
      <w:sdtEndPr/>
      <w:sdtContent>
        <w:p w:rsidR="00D2119D" w:rsidRDefault="00D2119D" w:rsidP="00367F49">
          <w:pPr>
            <w:pStyle w:val="Rubrik1"/>
          </w:pPr>
          <w:r w:rsidRPr="00310D42">
            <w:rPr>
              <w:noProof/>
            </w:rPr>
            <w:drawing>
              <wp:inline distT="0" distB="0" distL="0" distR="0">
                <wp:extent cx="6848128" cy="3956696"/>
                <wp:effectExtent l="0" t="0" r="0" b="571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848128" cy="3956696"/>
                        </a:xfrm>
                        <a:prstGeom prst="rect">
                          <a:avLst/>
                        </a:prstGeom>
                        <a:noFill/>
                        <a:ln>
                          <a:noFill/>
                        </a:ln>
                      </pic:spPr>
                    </pic:pic>
                  </a:graphicData>
                </a:graphic>
              </wp:inline>
            </w:drawing>
          </w:r>
        </w:p>
      </w:sdtContent>
    </w:sdt>
    <w:p w:rsidR="00C05801" w:rsidRPr="00C05801" w:rsidRDefault="00C05801" w:rsidP="00C05801">
      <w:pPr>
        <w:spacing w:line="620" w:lineRule="exact"/>
        <w:rPr>
          <w:rFonts w:asciiTheme="majorHAnsi" w:eastAsiaTheme="majorEastAsia" w:hAnsiTheme="majorHAnsi" w:cstheme="majorBidi"/>
          <w:b/>
          <w:color w:val="0D0D0D" w:themeColor="text1" w:themeTint="F2"/>
          <w:sz w:val="52"/>
          <w:szCs w:val="52"/>
        </w:rPr>
      </w:pPr>
      <w:r w:rsidRPr="00C05801">
        <w:rPr>
          <w:rFonts w:asciiTheme="majorHAnsi" w:eastAsiaTheme="majorEastAsia" w:hAnsiTheme="majorHAnsi" w:cstheme="majorBidi"/>
          <w:b/>
          <w:color w:val="0D0D0D" w:themeColor="text1" w:themeTint="F2"/>
          <w:sz w:val="52"/>
          <w:szCs w:val="52"/>
        </w:rPr>
        <w:t>Gö</w:t>
      </w:r>
      <w:r>
        <w:rPr>
          <w:rFonts w:asciiTheme="majorHAnsi" w:eastAsiaTheme="majorEastAsia" w:hAnsiTheme="majorHAnsi" w:cstheme="majorBidi"/>
          <w:b/>
          <w:color w:val="0D0D0D" w:themeColor="text1" w:themeTint="F2"/>
          <w:sz w:val="52"/>
          <w:szCs w:val="52"/>
        </w:rPr>
        <w:t>teborg stärker samverkan mellan</w:t>
      </w:r>
      <w:r>
        <w:rPr>
          <w:rFonts w:asciiTheme="majorHAnsi" w:eastAsiaTheme="majorEastAsia" w:hAnsiTheme="majorHAnsi" w:cstheme="majorBidi"/>
          <w:b/>
          <w:color w:val="0D0D0D" w:themeColor="text1" w:themeTint="F2"/>
          <w:sz w:val="52"/>
          <w:szCs w:val="52"/>
        </w:rPr>
        <w:br/>
      </w:r>
      <w:r w:rsidRPr="00C05801">
        <w:rPr>
          <w:rFonts w:asciiTheme="majorHAnsi" w:eastAsiaTheme="majorEastAsia" w:hAnsiTheme="majorHAnsi" w:cstheme="majorBidi"/>
          <w:b/>
          <w:color w:val="0D0D0D" w:themeColor="text1" w:themeTint="F2"/>
          <w:sz w:val="52"/>
          <w:szCs w:val="52"/>
        </w:rPr>
        <w:t>Staden och centrumorganis</w:t>
      </w:r>
      <w:bookmarkStart w:id="0" w:name="_GoBack"/>
      <w:bookmarkEnd w:id="0"/>
      <w:r w:rsidRPr="00C05801">
        <w:rPr>
          <w:rFonts w:asciiTheme="majorHAnsi" w:eastAsiaTheme="majorEastAsia" w:hAnsiTheme="majorHAnsi" w:cstheme="majorBidi"/>
          <w:b/>
          <w:color w:val="0D0D0D" w:themeColor="text1" w:themeTint="F2"/>
          <w:sz w:val="52"/>
          <w:szCs w:val="52"/>
        </w:rPr>
        <w:t>ationerna</w:t>
      </w:r>
    </w:p>
    <w:p w:rsidR="00C05801" w:rsidRDefault="00C05801" w:rsidP="00823A3A">
      <w:pPr>
        <w:rPr>
          <w:b/>
          <w:sz w:val="28"/>
        </w:rPr>
      </w:pPr>
      <w:r w:rsidRPr="00C05801">
        <w:rPr>
          <w:b/>
          <w:sz w:val="28"/>
        </w:rPr>
        <w:t xml:space="preserve">Den 25 september bildades Göteborg Citysamverkan ideell förening. Det långsiktiga målet med föreningen är att </w:t>
      </w:r>
      <w:r>
        <w:rPr>
          <w:b/>
          <w:sz w:val="28"/>
        </w:rPr>
        <w:t>skapa en ökad samhällsnytta för</w:t>
      </w:r>
      <w:r>
        <w:rPr>
          <w:b/>
          <w:sz w:val="28"/>
        </w:rPr>
        <w:br/>
      </w:r>
      <w:r w:rsidRPr="00C05801">
        <w:rPr>
          <w:b/>
          <w:sz w:val="28"/>
        </w:rPr>
        <w:t>såväl organisationernas medlemmar som Göteborgs invånare.</w:t>
      </w:r>
    </w:p>
    <w:p w:rsidR="00C05801" w:rsidRPr="00C05801" w:rsidRDefault="00C05801" w:rsidP="00C05801">
      <w:pPr>
        <w:rPr>
          <w:sz w:val="24"/>
        </w:rPr>
      </w:pPr>
      <w:r w:rsidRPr="00C05801">
        <w:rPr>
          <w:sz w:val="24"/>
        </w:rPr>
        <w:t>Grundarna till den ideella föreningen Göteborg Citysamverkan är Göteborgs Stad, Innerstaden Göteborg AB, Avenyn Paradgatan i Göteborg AB och Nordstan</w:t>
      </w:r>
      <w:r w:rsidR="00491A54">
        <w:rPr>
          <w:sz w:val="24"/>
        </w:rPr>
        <w:t>s samfällighetsförening. Tanken är</w:t>
      </w:r>
      <w:r w:rsidR="00491A54">
        <w:rPr>
          <w:sz w:val="24"/>
        </w:rPr>
        <w:br/>
      </w:r>
      <w:r w:rsidRPr="00C05801">
        <w:rPr>
          <w:sz w:val="24"/>
        </w:rPr>
        <w:t>att föreningen ska utgöra en strategisk samverkansorganisation för utveckling av stadskärnan.</w:t>
      </w:r>
    </w:p>
    <w:p w:rsidR="006D6A6E" w:rsidRDefault="00C05801" w:rsidP="00C05801">
      <w:pPr>
        <w:rPr>
          <w:sz w:val="24"/>
        </w:rPr>
      </w:pPr>
      <w:r w:rsidRPr="00C05801">
        <w:rPr>
          <w:sz w:val="24"/>
        </w:rPr>
        <w:t>– Fördelarna med Citysamverkan är många. Ökad förståelse och tillit, delad kunskap och kompetens, effektiv kommunikation som leder till större investeringsvilja och en större genomförandekraft för att nämna några, säger Linda Nygren, direktör på park- och naturförvaltningen.</w:t>
      </w:r>
    </w:p>
    <w:p w:rsidR="00C05801" w:rsidRPr="00C05801" w:rsidRDefault="00C05801" w:rsidP="00C05801">
      <w:pPr>
        <w:rPr>
          <w:sz w:val="24"/>
        </w:rPr>
      </w:pPr>
      <w:r w:rsidRPr="00C05801">
        <w:rPr>
          <w:sz w:val="24"/>
        </w:rPr>
        <w:t>Föreningens avsikt är att skapa en sammanhållen och ändamålsenlig hantering av strategiska frågor som är gemensamma för Staden, fastighetsägare och handel. Syftet är att på ett hållbart sätt utveckla Göteborgs stadskärna och dess attraktionskraft fö</w:t>
      </w:r>
      <w:r w:rsidR="00491A54">
        <w:rPr>
          <w:sz w:val="24"/>
        </w:rPr>
        <w:t>r både göteborgare och besökare</w:t>
      </w:r>
      <w:r w:rsidR="00491A54">
        <w:rPr>
          <w:sz w:val="24"/>
        </w:rPr>
        <w:br/>
      </w:r>
      <w:r w:rsidRPr="00C05801">
        <w:rPr>
          <w:sz w:val="24"/>
        </w:rPr>
        <w:t>men även attrahera människor och företag till regionen.</w:t>
      </w:r>
    </w:p>
    <w:p w:rsidR="00C05801" w:rsidRPr="00C05801" w:rsidRDefault="00C05801" w:rsidP="00C05801">
      <w:pPr>
        <w:rPr>
          <w:sz w:val="24"/>
        </w:rPr>
      </w:pPr>
      <w:r w:rsidRPr="00C05801">
        <w:rPr>
          <w:sz w:val="24"/>
        </w:rPr>
        <w:lastRenderedPageBreak/>
        <w:t xml:space="preserve">– Stadskärnan ska vara alla göteborgares vardagsrum. Att vi nu går samman för att ett mer levande och inbjudande centrum kommer bli ett lyft för hela Göteborg, säger Shahbaz Khan, ordförande i </w:t>
      </w:r>
      <w:r w:rsidR="0036314D">
        <w:rPr>
          <w:sz w:val="24"/>
        </w:rPr>
        <w:t xml:space="preserve">trafiknämnden och i </w:t>
      </w:r>
      <w:r w:rsidRPr="00C05801">
        <w:rPr>
          <w:sz w:val="24"/>
        </w:rPr>
        <w:t>styrelsen för Göteborg</w:t>
      </w:r>
      <w:r>
        <w:rPr>
          <w:sz w:val="24"/>
        </w:rPr>
        <w:t xml:space="preserve"> Citysamverkan ideell förening.</w:t>
      </w:r>
    </w:p>
    <w:p w:rsidR="00566BDA" w:rsidRDefault="00C05801" w:rsidP="00C05801">
      <w:pPr>
        <w:rPr>
          <w:sz w:val="24"/>
        </w:rPr>
      </w:pPr>
      <w:r w:rsidRPr="00C05801">
        <w:rPr>
          <w:sz w:val="24"/>
        </w:rPr>
        <w:t xml:space="preserve">– Stadskärnor utstår idag hård konkurrens från externhandel och e-handel. Dessutom är Göteborg inne i en enorm byggfas. För att möta framtidens krav och höja upplevelsen i city behövs ett starkare samarbete och en tydlig målbild och plan för stadskärnan, säger </w:t>
      </w:r>
      <w:r w:rsidR="00B72D6A">
        <w:rPr>
          <w:sz w:val="24"/>
        </w:rPr>
        <w:t>Bo Törnkvist</w:t>
      </w:r>
      <w:r w:rsidRPr="00C05801">
        <w:rPr>
          <w:sz w:val="24"/>
        </w:rPr>
        <w:t xml:space="preserve">, </w:t>
      </w:r>
      <w:r w:rsidR="006D6A6E" w:rsidRPr="006D6A6E">
        <w:rPr>
          <w:sz w:val="24"/>
        </w:rPr>
        <w:t xml:space="preserve">styrelseledamot </w:t>
      </w:r>
      <w:r w:rsidR="006D6A6E">
        <w:rPr>
          <w:sz w:val="24"/>
        </w:rPr>
        <w:t>i</w:t>
      </w:r>
      <w:r w:rsidR="00B72D6A">
        <w:rPr>
          <w:sz w:val="24"/>
        </w:rPr>
        <w:t xml:space="preserve"> Innerstaden Göteborg,</w:t>
      </w:r>
      <w:r w:rsidR="006D6A6E">
        <w:rPr>
          <w:sz w:val="24"/>
        </w:rPr>
        <w:t xml:space="preserve"> </w:t>
      </w:r>
      <w:r w:rsidR="00B72D6A">
        <w:rPr>
          <w:sz w:val="24"/>
        </w:rPr>
        <w:t>Nordstan samfällighetsförening och</w:t>
      </w:r>
      <w:r w:rsidR="00A548A9">
        <w:rPr>
          <w:sz w:val="24"/>
        </w:rPr>
        <w:t xml:space="preserve"> </w:t>
      </w:r>
      <w:r w:rsidR="00A548A9" w:rsidRPr="00C05801">
        <w:rPr>
          <w:sz w:val="24"/>
        </w:rPr>
        <w:t>Göteborg</w:t>
      </w:r>
      <w:r w:rsidR="00B72D6A">
        <w:rPr>
          <w:sz w:val="24"/>
        </w:rPr>
        <w:t xml:space="preserve"> Citysamverkan ideell förening.</w:t>
      </w:r>
    </w:p>
    <w:p w:rsidR="00C05801" w:rsidRDefault="00C05801" w:rsidP="00C05801">
      <w:pPr>
        <w:rPr>
          <w:sz w:val="24"/>
        </w:rPr>
      </w:pPr>
    </w:p>
    <w:p w:rsidR="00C638B6" w:rsidRDefault="00A56A37" w:rsidP="00C638B6">
      <w:pPr>
        <w:rPr>
          <w:sz w:val="22"/>
        </w:rPr>
      </w:pPr>
      <w:r w:rsidRPr="00A56A37">
        <w:rPr>
          <w:b/>
          <w:sz w:val="22"/>
        </w:rPr>
        <w:t>Kontakt</w:t>
      </w:r>
      <w:r w:rsidR="00C05801">
        <w:rPr>
          <w:sz w:val="22"/>
        </w:rPr>
        <w:t xml:space="preserve"> </w:t>
      </w:r>
      <w:r>
        <w:rPr>
          <w:sz w:val="22"/>
        </w:rPr>
        <w:br/>
      </w:r>
      <w:r w:rsidR="00C05801" w:rsidRPr="00C05801">
        <w:rPr>
          <w:sz w:val="22"/>
        </w:rPr>
        <w:t>Linda Nygren, direktör fö</w:t>
      </w:r>
      <w:r w:rsidR="00C05801">
        <w:rPr>
          <w:sz w:val="22"/>
        </w:rPr>
        <w:t>r park- och naturförvaltningen</w:t>
      </w:r>
      <w:r w:rsidR="00C05801">
        <w:rPr>
          <w:sz w:val="22"/>
        </w:rPr>
        <w:br/>
      </w:r>
      <w:r w:rsidR="00C05801" w:rsidRPr="00C05801">
        <w:rPr>
          <w:sz w:val="22"/>
        </w:rPr>
        <w:t>tel: 031-365 57 07,</w:t>
      </w:r>
      <w:r w:rsidR="00C05801">
        <w:rPr>
          <w:sz w:val="22"/>
        </w:rPr>
        <w:t xml:space="preserve"> </w:t>
      </w:r>
      <w:r w:rsidR="00C05801" w:rsidRPr="00C05801">
        <w:rPr>
          <w:sz w:val="22"/>
        </w:rPr>
        <w:t xml:space="preserve">e-post: </w:t>
      </w:r>
      <w:hyperlink r:id="rId8" w:history="1">
        <w:r w:rsidR="00C05801" w:rsidRPr="00C05801">
          <w:rPr>
            <w:rStyle w:val="Hyperlnk"/>
            <w:sz w:val="22"/>
          </w:rPr>
          <w:t>linda.nygren@ponf.goteborg.se</w:t>
        </w:r>
      </w:hyperlink>
      <w:r w:rsidR="00C05801">
        <w:rPr>
          <w:sz w:val="22"/>
        </w:rPr>
        <w:br/>
      </w:r>
      <w:r w:rsidRPr="00A56A37">
        <w:rPr>
          <w:b/>
          <w:sz w:val="22"/>
        </w:rPr>
        <w:br/>
      </w:r>
      <w:r w:rsidR="00C05801" w:rsidRPr="00C05801">
        <w:rPr>
          <w:sz w:val="22"/>
        </w:rPr>
        <w:t>Bo Törnkvist, a</w:t>
      </w:r>
      <w:r w:rsidR="00C05801">
        <w:rPr>
          <w:sz w:val="22"/>
        </w:rPr>
        <w:t>ffärsområdeschef på Vasakronan</w:t>
      </w:r>
      <w:r w:rsidR="00C05801">
        <w:rPr>
          <w:sz w:val="22"/>
        </w:rPr>
        <w:br/>
      </w:r>
      <w:r w:rsidR="00C05801" w:rsidRPr="00C05801">
        <w:rPr>
          <w:sz w:val="22"/>
        </w:rPr>
        <w:t>tel: 031-743 42 29,</w:t>
      </w:r>
      <w:r w:rsidR="00C05801">
        <w:rPr>
          <w:sz w:val="22"/>
        </w:rPr>
        <w:t xml:space="preserve"> </w:t>
      </w:r>
      <w:r w:rsidR="00C05801" w:rsidRPr="00C05801">
        <w:rPr>
          <w:sz w:val="22"/>
        </w:rPr>
        <w:t xml:space="preserve">e-post: </w:t>
      </w:r>
      <w:hyperlink r:id="rId9" w:history="1">
        <w:r w:rsidR="00C05801" w:rsidRPr="00C05801">
          <w:rPr>
            <w:rStyle w:val="Hyperlnk"/>
            <w:sz w:val="22"/>
          </w:rPr>
          <w:t>bo.tornkvist@vasakronan.se</w:t>
        </w:r>
      </w:hyperlink>
    </w:p>
    <w:sectPr w:rsidR="00C638B6" w:rsidSect="00B111C1">
      <w:headerReference w:type="default" r:id="rId10"/>
      <w:footerReference w:type="even" r:id="rId11"/>
      <w:footerReference w:type="default" r:id="rId12"/>
      <w:headerReference w:type="first" r:id="rId13"/>
      <w:footerReference w:type="first" r:id="rId14"/>
      <w:pgSz w:w="11906" w:h="16838" w:code="9"/>
      <w:pgMar w:top="2325" w:right="567" w:bottom="1134" w:left="567" w:header="737" w:footer="284"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531" w:rsidRDefault="00FB3531" w:rsidP="00BF282B">
      <w:pPr>
        <w:spacing w:after="0" w:line="240" w:lineRule="auto"/>
      </w:pPr>
      <w:r>
        <w:separator/>
      </w:r>
    </w:p>
  </w:endnote>
  <w:endnote w:type="continuationSeparator" w:id="0">
    <w:p w:rsidR="00FB3531" w:rsidRDefault="00FB3531"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97FE7">
                <w:t>[Rubrik 1]</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350A02">
            <w:fldChar w:fldCharType="begin"/>
          </w:r>
          <w:r w:rsidR="00350A02">
            <w:instrText xml:space="preserve"> NUMPAGES   \* MERGEFORMAT </w:instrText>
          </w:r>
          <w:r w:rsidR="00350A02">
            <w:fldChar w:fldCharType="separate"/>
          </w:r>
          <w:r w:rsidR="00FB3531">
            <w:rPr>
              <w:noProof/>
            </w:rPr>
            <w:t>3</w:t>
          </w:r>
          <w:r w:rsidR="00350A02">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B111C1" w:rsidRPr="009B4E2A" w:rsidTr="003804C3">
      <w:tc>
        <w:tcPr>
          <w:tcW w:w="8453" w:type="dxa"/>
        </w:tcPr>
        <w:p w:rsidR="00B111C1" w:rsidRDefault="00B111C1" w:rsidP="00B111C1">
          <w:pPr>
            <w:pStyle w:val="Sidfot"/>
          </w:pPr>
          <w:r>
            <w:t>www.goteborg.se</w:t>
          </w:r>
        </w:p>
      </w:tc>
      <w:tc>
        <w:tcPr>
          <w:tcW w:w="2320" w:type="dxa"/>
        </w:tcPr>
        <w:p w:rsidR="00B111C1" w:rsidRPr="009B4E2A" w:rsidRDefault="00B111C1" w:rsidP="00B111C1">
          <w:pPr>
            <w:pStyle w:val="Sidfot"/>
            <w:jc w:val="right"/>
          </w:pPr>
        </w:p>
      </w:tc>
    </w:tr>
  </w:tbl>
  <w:p w:rsidR="00B111C1" w:rsidRDefault="00B111C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568" w:tblpY="16047"/>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8453"/>
      <w:gridCol w:w="2320"/>
    </w:tblGrid>
    <w:tr w:rsidR="00FB3384" w:rsidRPr="009B4E2A" w:rsidTr="00D2119D">
      <w:tc>
        <w:tcPr>
          <w:tcW w:w="8453" w:type="dxa"/>
        </w:tcPr>
        <w:p w:rsidR="00B508EB" w:rsidRDefault="00D97FE7" w:rsidP="00D2119D">
          <w:pPr>
            <w:pStyle w:val="Sidfot"/>
          </w:pPr>
          <w:r>
            <w:t>www.goteborg.se</w:t>
          </w:r>
        </w:p>
      </w:tc>
      <w:tc>
        <w:tcPr>
          <w:tcW w:w="2320" w:type="dxa"/>
        </w:tcPr>
        <w:p w:rsidR="00FB3384" w:rsidRPr="009B4E2A" w:rsidRDefault="00FB3384" w:rsidP="00D2119D">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531" w:rsidRDefault="00FB3531" w:rsidP="00BF282B">
      <w:pPr>
        <w:spacing w:after="0" w:line="240" w:lineRule="auto"/>
      </w:pPr>
      <w:r>
        <w:separator/>
      </w:r>
    </w:p>
  </w:footnote>
  <w:footnote w:type="continuationSeparator" w:id="0">
    <w:p w:rsidR="00FB3531" w:rsidRDefault="00FB3531"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B111C1" w:rsidTr="003804C3">
      <w:tc>
        <w:tcPr>
          <w:tcW w:w="5103" w:type="dxa"/>
          <w:tcBorders>
            <w:bottom w:val="nil"/>
          </w:tcBorders>
          <w:vAlign w:val="bottom"/>
        </w:tcPr>
        <w:p w:rsidR="00B111C1" w:rsidRPr="00A56A37" w:rsidRDefault="00C05801" w:rsidP="00C05801">
          <w:pPr>
            <w:pStyle w:val="Sidhuvud"/>
          </w:pPr>
          <w:r>
            <w:t>Göteborgs Stad i samarbete med Innerstaden Göteborg</w:t>
          </w:r>
          <w:r w:rsidR="00350A02">
            <w:t xml:space="preserve"> AB</w:t>
          </w:r>
          <w:r>
            <w:t xml:space="preserve">, Avenyn Paradgatan </w:t>
          </w:r>
          <w:r w:rsidR="00B72D6A">
            <w:t>i Göteborg</w:t>
          </w:r>
          <w:r>
            <w:t xml:space="preserve"> </w:t>
          </w:r>
          <w:r w:rsidR="00350A02">
            <w:t xml:space="preserve">AB </w:t>
          </w:r>
          <w:r>
            <w:t>och Nordstans samfällighetsförening</w:t>
          </w:r>
        </w:p>
      </w:tc>
      <w:tc>
        <w:tcPr>
          <w:tcW w:w="3969" w:type="dxa"/>
          <w:tcBorders>
            <w:bottom w:val="nil"/>
          </w:tcBorders>
        </w:tcPr>
        <w:p w:rsidR="00B111C1" w:rsidRDefault="00B111C1" w:rsidP="00B111C1">
          <w:pPr>
            <w:pStyle w:val="Sidhuvud"/>
            <w:spacing w:after="100"/>
            <w:jc w:val="right"/>
          </w:pPr>
          <w:r>
            <w:rPr>
              <w:noProof/>
              <w:lang w:eastAsia="sv-SE"/>
            </w:rPr>
            <w:drawing>
              <wp:inline distT="0" distB="0" distL="0" distR="0" wp14:anchorId="2900CE79" wp14:editId="1EFDB434">
                <wp:extent cx="1441706" cy="481584"/>
                <wp:effectExtent l="0" t="0" r="8255" b="0"/>
                <wp:docPr id="4" name="Bildobjekt 4"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111C1" w:rsidTr="003804C3">
      <w:tc>
        <w:tcPr>
          <w:tcW w:w="5103" w:type="dxa"/>
          <w:tcBorders>
            <w:top w:val="nil"/>
            <w:bottom w:val="nil"/>
          </w:tcBorders>
          <w:shd w:val="clear" w:color="auto" w:fill="auto"/>
        </w:tcPr>
        <w:p w:rsidR="00B111C1" w:rsidRPr="00A56A37" w:rsidRDefault="00A56A37" w:rsidP="00B111C1">
          <w:pPr>
            <w:pStyle w:val="Sidhuvud"/>
            <w:spacing w:after="100"/>
            <w:rPr>
              <w:rFonts w:asciiTheme="minorHAnsi" w:hAnsiTheme="minorHAnsi" w:cstheme="minorHAnsi"/>
            </w:rPr>
          </w:pPr>
          <w:r w:rsidRPr="00A56A37">
            <w:rPr>
              <w:rFonts w:asciiTheme="minorHAnsi" w:hAnsiTheme="minorHAnsi" w:cstheme="minorHAnsi"/>
            </w:rPr>
            <w:t>Pre</w:t>
          </w:r>
          <w:r>
            <w:rPr>
              <w:rFonts w:asciiTheme="minorHAnsi" w:hAnsiTheme="minorHAnsi" w:cstheme="minorHAnsi"/>
            </w:rPr>
            <w:t>ssmeddelande 2018-</w:t>
          </w:r>
          <w:r w:rsidR="00C05801">
            <w:rPr>
              <w:rFonts w:asciiTheme="minorHAnsi" w:hAnsiTheme="minorHAnsi" w:cstheme="minorHAnsi"/>
            </w:rPr>
            <w:t>10</w:t>
          </w:r>
          <w:r>
            <w:rPr>
              <w:rFonts w:asciiTheme="minorHAnsi" w:hAnsiTheme="minorHAnsi" w:cstheme="minorHAnsi"/>
            </w:rPr>
            <w:t>-</w:t>
          </w:r>
          <w:r w:rsidR="00C05801">
            <w:rPr>
              <w:rFonts w:asciiTheme="minorHAnsi" w:hAnsiTheme="minorHAnsi" w:cstheme="minorHAnsi"/>
            </w:rPr>
            <w:t>01</w:t>
          </w:r>
        </w:p>
      </w:tc>
      <w:tc>
        <w:tcPr>
          <w:tcW w:w="3969" w:type="dxa"/>
          <w:tcBorders>
            <w:bottom w:val="nil"/>
          </w:tcBorders>
          <w:shd w:val="clear" w:color="auto" w:fill="auto"/>
        </w:tcPr>
        <w:p w:rsidR="00B111C1" w:rsidRDefault="00B111C1" w:rsidP="00B111C1">
          <w:pPr>
            <w:pStyle w:val="Sidhuvud"/>
            <w:spacing w:after="100"/>
            <w:jc w:val="right"/>
          </w:pPr>
        </w:p>
      </w:tc>
    </w:tr>
  </w:tbl>
  <w:p w:rsidR="00B111C1" w:rsidRDefault="00B111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vertAnchor="page" w:horzAnchor="page" w:tblpX="568" w:tblpY="781"/>
      <w:tblOverlap w:val="never"/>
      <w:tblW w:w="10773"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6060"/>
      <w:gridCol w:w="4713"/>
    </w:tblGrid>
    <w:tr w:rsidR="00FB3B58" w:rsidTr="00C72B0F">
      <w:tc>
        <w:tcPr>
          <w:tcW w:w="5103" w:type="dxa"/>
          <w:tcBorders>
            <w:bottom w:val="nil"/>
          </w:tcBorders>
          <w:vAlign w:val="bottom"/>
        </w:tcPr>
        <w:p w:rsidR="00B508EB" w:rsidRDefault="00C72B0F" w:rsidP="00C72B0F">
          <w:pPr>
            <w:pStyle w:val="Sidhuvud"/>
          </w:pPr>
          <w:r>
            <w:t>Budskap/verksamhet/projekt</w:t>
          </w:r>
        </w:p>
      </w:tc>
      <w:tc>
        <w:tcPr>
          <w:tcW w:w="3969" w:type="dxa"/>
          <w:tcBorders>
            <w:bottom w:val="nil"/>
          </w:tcBorders>
        </w:tcPr>
        <w:p w:rsidR="00FB3B58" w:rsidRDefault="000B6F6F" w:rsidP="00C72B0F">
          <w:pPr>
            <w:pStyle w:val="Sidhuvud"/>
            <w:spacing w:after="100"/>
            <w:jc w:val="right"/>
          </w:pPr>
          <w:r>
            <w:rPr>
              <w:noProof/>
              <w:lang w:eastAsia="sv-SE"/>
            </w:rPr>
            <w:drawing>
              <wp:inline distT="0" distB="0" distL="0" distR="0" wp14:anchorId="62F4C406" wp14:editId="6311155C">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rsidTr="00C72B0F">
      <w:tc>
        <w:tcPr>
          <w:tcW w:w="5103" w:type="dxa"/>
          <w:tcBorders>
            <w:top w:val="nil"/>
            <w:bottom w:val="nil"/>
          </w:tcBorders>
          <w:shd w:val="clear" w:color="auto" w:fill="auto"/>
        </w:tcPr>
        <w:p w:rsidR="00FB3B58" w:rsidRDefault="00350A02" w:rsidP="00C72B0F">
          <w:pPr>
            <w:pStyle w:val="Sidhuvud"/>
            <w:spacing w:after="100"/>
          </w:pPr>
        </w:p>
      </w:tc>
      <w:tc>
        <w:tcPr>
          <w:tcW w:w="3969" w:type="dxa"/>
          <w:tcBorders>
            <w:bottom w:val="nil"/>
          </w:tcBorders>
          <w:shd w:val="clear" w:color="auto" w:fill="auto"/>
        </w:tcPr>
        <w:p w:rsidR="00FB3B58" w:rsidRDefault="00350A02" w:rsidP="00C72B0F">
          <w:pPr>
            <w:pStyle w:val="Sidhuvud"/>
            <w:spacing w:after="100"/>
            <w:jc w:val="right"/>
          </w:pPr>
        </w:p>
      </w:tc>
    </w:tr>
  </w:tbl>
  <w:p w:rsidR="00176AF5" w:rsidRDefault="00350A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531"/>
    <w:rsid w:val="000B6F6F"/>
    <w:rsid w:val="000C68BA"/>
    <w:rsid w:val="000C6B6F"/>
    <w:rsid w:val="000F2B85"/>
    <w:rsid w:val="00100756"/>
    <w:rsid w:val="0011061F"/>
    <w:rsid w:val="0011381D"/>
    <w:rsid w:val="00142FEF"/>
    <w:rsid w:val="00173F0C"/>
    <w:rsid w:val="001C2218"/>
    <w:rsid w:val="001D645F"/>
    <w:rsid w:val="001E4290"/>
    <w:rsid w:val="00241F59"/>
    <w:rsid w:val="00257F49"/>
    <w:rsid w:val="00276A5A"/>
    <w:rsid w:val="002D09F7"/>
    <w:rsid w:val="00310D42"/>
    <w:rsid w:val="003133D6"/>
    <w:rsid w:val="003164EC"/>
    <w:rsid w:val="00332A7F"/>
    <w:rsid w:val="00350A02"/>
    <w:rsid w:val="00350FEF"/>
    <w:rsid w:val="0036314D"/>
    <w:rsid w:val="00367F49"/>
    <w:rsid w:val="00372CB4"/>
    <w:rsid w:val="00390B16"/>
    <w:rsid w:val="00414E79"/>
    <w:rsid w:val="00432054"/>
    <w:rsid w:val="00440D30"/>
    <w:rsid w:val="00473C11"/>
    <w:rsid w:val="00491A54"/>
    <w:rsid w:val="004A5252"/>
    <w:rsid w:val="004A5625"/>
    <w:rsid w:val="004B2433"/>
    <w:rsid w:val="004B287C"/>
    <w:rsid w:val="004C0571"/>
    <w:rsid w:val="004C78B0"/>
    <w:rsid w:val="00506057"/>
    <w:rsid w:val="00521790"/>
    <w:rsid w:val="00566BDA"/>
    <w:rsid w:val="005729A0"/>
    <w:rsid w:val="00597ACB"/>
    <w:rsid w:val="005E6622"/>
    <w:rsid w:val="005F5390"/>
    <w:rsid w:val="00607F19"/>
    <w:rsid w:val="00613965"/>
    <w:rsid w:val="00621A9E"/>
    <w:rsid w:val="00623D4E"/>
    <w:rsid w:val="00631C23"/>
    <w:rsid w:val="00656294"/>
    <w:rsid w:val="006772D2"/>
    <w:rsid w:val="00690A7F"/>
    <w:rsid w:val="006D6A6E"/>
    <w:rsid w:val="00720B05"/>
    <w:rsid w:val="00742AE2"/>
    <w:rsid w:val="007517BE"/>
    <w:rsid w:val="00766929"/>
    <w:rsid w:val="00770200"/>
    <w:rsid w:val="007A0E1C"/>
    <w:rsid w:val="00800539"/>
    <w:rsid w:val="00823A3A"/>
    <w:rsid w:val="00831E91"/>
    <w:rsid w:val="008645A3"/>
    <w:rsid w:val="008760F6"/>
    <w:rsid w:val="00895958"/>
    <w:rsid w:val="008D5C12"/>
    <w:rsid w:val="008E0181"/>
    <w:rsid w:val="008E56C2"/>
    <w:rsid w:val="008F5A51"/>
    <w:rsid w:val="00921B79"/>
    <w:rsid w:val="009433F3"/>
    <w:rsid w:val="009624D4"/>
    <w:rsid w:val="00967616"/>
    <w:rsid w:val="00985ACB"/>
    <w:rsid w:val="00986A1D"/>
    <w:rsid w:val="0099623B"/>
    <w:rsid w:val="009B4E2A"/>
    <w:rsid w:val="009D4D5C"/>
    <w:rsid w:val="00A074B5"/>
    <w:rsid w:val="00A345C1"/>
    <w:rsid w:val="00A3668C"/>
    <w:rsid w:val="00A47AD9"/>
    <w:rsid w:val="00A548A9"/>
    <w:rsid w:val="00A56A37"/>
    <w:rsid w:val="00A8112E"/>
    <w:rsid w:val="00AA0284"/>
    <w:rsid w:val="00AE5147"/>
    <w:rsid w:val="00AE5F41"/>
    <w:rsid w:val="00B111C1"/>
    <w:rsid w:val="00B313F5"/>
    <w:rsid w:val="00B456FF"/>
    <w:rsid w:val="00B508EB"/>
    <w:rsid w:val="00B63E0E"/>
    <w:rsid w:val="00B72D6A"/>
    <w:rsid w:val="00BA1320"/>
    <w:rsid w:val="00BD05A4"/>
    <w:rsid w:val="00BD0663"/>
    <w:rsid w:val="00BF1EC3"/>
    <w:rsid w:val="00BF282B"/>
    <w:rsid w:val="00C0363D"/>
    <w:rsid w:val="00C05801"/>
    <w:rsid w:val="00C10045"/>
    <w:rsid w:val="00C638B6"/>
    <w:rsid w:val="00C72B0F"/>
    <w:rsid w:val="00C81666"/>
    <w:rsid w:val="00C85A21"/>
    <w:rsid w:val="00CD65E8"/>
    <w:rsid w:val="00D2088D"/>
    <w:rsid w:val="00D2119D"/>
    <w:rsid w:val="00D21D96"/>
    <w:rsid w:val="00D22966"/>
    <w:rsid w:val="00D4034F"/>
    <w:rsid w:val="00D731D2"/>
    <w:rsid w:val="00D97FE7"/>
    <w:rsid w:val="00DA76F6"/>
    <w:rsid w:val="00DC59E4"/>
    <w:rsid w:val="00DC6E79"/>
    <w:rsid w:val="00DF152D"/>
    <w:rsid w:val="00E11731"/>
    <w:rsid w:val="00E61F69"/>
    <w:rsid w:val="00E93345"/>
    <w:rsid w:val="00EE17CE"/>
    <w:rsid w:val="00EF388D"/>
    <w:rsid w:val="00F4117C"/>
    <w:rsid w:val="00F57801"/>
    <w:rsid w:val="00F66187"/>
    <w:rsid w:val="00F66804"/>
    <w:rsid w:val="00FA0781"/>
    <w:rsid w:val="00FB3384"/>
    <w:rsid w:val="00FB3531"/>
    <w:rsid w:val="00FC2EB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9696A8"/>
  <w15:docId w15:val="{89AF4F56-B870-49AF-ADB0-3A6CF83E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19D"/>
    <w:pPr>
      <w:spacing w:after="160" w:line="276" w:lineRule="auto"/>
    </w:pPr>
    <w:rPr>
      <w:sz w:val="32"/>
    </w:rPr>
  </w:style>
  <w:style w:type="paragraph" w:styleId="Rubrik1">
    <w:name w:val="heading 1"/>
    <w:basedOn w:val="Normal"/>
    <w:next w:val="Normal"/>
    <w:link w:val="Rubrik1Char"/>
    <w:uiPriority w:val="9"/>
    <w:qFormat/>
    <w:rsid w:val="00B111C1"/>
    <w:pPr>
      <w:keepNext/>
      <w:keepLines/>
      <w:spacing w:before="400" w:after="120" w:line="192" w:lineRule="auto"/>
      <w:outlineLvl w:val="0"/>
    </w:pPr>
    <w:rPr>
      <w:rFonts w:asciiTheme="majorHAnsi" w:eastAsiaTheme="majorEastAsia" w:hAnsiTheme="majorHAnsi" w:cstheme="majorBidi"/>
      <w:b/>
      <w:color w:val="262626" w:themeColor="text1" w:themeTint="D9"/>
      <w:sz w:val="116"/>
      <w:szCs w:val="32"/>
    </w:rPr>
  </w:style>
  <w:style w:type="paragraph" w:styleId="Rubrik2">
    <w:name w:val="heading 2"/>
    <w:basedOn w:val="Normal"/>
    <w:next w:val="Normal"/>
    <w:link w:val="Rubrik2Char"/>
    <w:uiPriority w:val="9"/>
    <w:qFormat/>
    <w:rsid w:val="00B111C1"/>
    <w:pPr>
      <w:keepNext/>
      <w:keepLines/>
      <w:spacing w:before="400" w:after="120" w:line="192" w:lineRule="auto"/>
      <w:outlineLvl w:val="1"/>
    </w:pPr>
    <w:rPr>
      <w:rFonts w:asciiTheme="majorHAnsi" w:eastAsiaTheme="majorEastAsia" w:hAnsiTheme="majorHAnsi" w:cstheme="majorBidi"/>
      <w:b/>
      <w:color w:val="262626" w:themeColor="text1" w:themeTint="D9"/>
      <w:sz w:val="90"/>
      <w:szCs w:val="28"/>
    </w:rPr>
  </w:style>
  <w:style w:type="paragraph" w:styleId="Rubrik3">
    <w:name w:val="heading 3"/>
    <w:basedOn w:val="Normal"/>
    <w:next w:val="Normal"/>
    <w:link w:val="Rubrik3Char"/>
    <w:uiPriority w:val="9"/>
    <w:qFormat/>
    <w:rsid w:val="00B111C1"/>
    <w:pPr>
      <w:keepNext/>
      <w:keepLines/>
      <w:spacing w:before="320" w:after="120" w:line="192" w:lineRule="auto"/>
      <w:outlineLvl w:val="2"/>
    </w:pPr>
    <w:rPr>
      <w:rFonts w:asciiTheme="majorHAnsi" w:eastAsiaTheme="majorEastAsia" w:hAnsiTheme="majorHAnsi" w:cstheme="majorBidi"/>
      <w:b/>
      <w:color w:val="0D0D0D" w:themeColor="text1" w:themeTint="F2"/>
      <w:sz w:val="56"/>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11C1"/>
    <w:rPr>
      <w:rFonts w:asciiTheme="majorHAnsi" w:eastAsiaTheme="majorEastAsia" w:hAnsiTheme="majorHAnsi" w:cstheme="majorBidi"/>
      <w:b/>
      <w:color w:val="262626" w:themeColor="text1" w:themeTint="D9"/>
      <w:sz w:val="116"/>
      <w:szCs w:val="32"/>
    </w:rPr>
  </w:style>
  <w:style w:type="character" w:customStyle="1" w:styleId="Rubrik2Char">
    <w:name w:val="Rubrik 2 Char"/>
    <w:basedOn w:val="Standardstycketeckensnitt"/>
    <w:link w:val="Rubrik2"/>
    <w:uiPriority w:val="9"/>
    <w:rsid w:val="00B111C1"/>
    <w:rPr>
      <w:rFonts w:asciiTheme="majorHAnsi" w:eastAsiaTheme="majorEastAsia" w:hAnsiTheme="majorHAnsi" w:cstheme="majorBidi"/>
      <w:b/>
      <w:color w:val="262626" w:themeColor="text1" w:themeTint="D9"/>
      <w:sz w:val="90"/>
      <w:szCs w:val="28"/>
    </w:rPr>
  </w:style>
  <w:style w:type="character" w:customStyle="1" w:styleId="Rubrik3Char">
    <w:name w:val="Rubrik 3 Char"/>
    <w:basedOn w:val="Standardstycketeckensnitt"/>
    <w:link w:val="Rubrik3"/>
    <w:uiPriority w:val="9"/>
    <w:rsid w:val="00B111C1"/>
    <w:rPr>
      <w:rFonts w:asciiTheme="majorHAnsi" w:eastAsiaTheme="majorEastAsia" w:hAnsiTheme="majorHAnsi" w:cstheme="majorBidi"/>
      <w:b/>
      <w:color w:val="0D0D0D" w:themeColor="text1" w:themeTint="F2"/>
      <w:sz w:val="56"/>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C72B0F"/>
    <w:pPr>
      <w:tabs>
        <w:tab w:val="center" w:pos="4513"/>
        <w:tab w:val="right" w:pos="9026"/>
      </w:tabs>
      <w:spacing w:after="0" w:line="240" w:lineRule="auto"/>
    </w:pPr>
    <w:rPr>
      <w:rFonts w:ascii="Arial Black" w:hAnsi="Arial Black"/>
      <w:sz w:val="24"/>
    </w:rPr>
  </w:style>
  <w:style w:type="character" w:customStyle="1" w:styleId="SidhuvudChar">
    <w:name w:val="Sidhuvud Char"/>
    <w:basedOn w:val="Standardstycketeckensnitt"/>
    <w:link w:val="Sidhuvud"/>
    <w:uiPriority w:val="99"/>
    <w:rsid w:val="00C72B0F"/>
    <w:rPr>
      <w:rFonts w:ascii="Arial Black" w:hAnsi="Arial Black"/>
    </w:rPr>
  </w:style>
  <w:style w:type="paragraph" w:styleId="Sidfot">
    <w:name w:val="footer"/>
    <w:basedOn w:val="Normal"/>
    <w:link w:val="SidfotChar"/>
    <w:uiPriority w:val="99"/>
    <w:unhideWhenUsed/>
    <w:rsid w:val="004B2433"/>
    <w:pPr>
      <w:tabs>
        <w:tab w:val="center" w:pos="4513"/>
        <w:tab w:val="right" w:pos="9026"/>
      </w:tabs>
      <w:spacing w:after="0" w:line="240" w:lineRule="auto"/>
    </w:pPr>
    <w:rPr>
      <w:spacing w:val="6"/>
      <w:sz w:val="18"/>
    </w:rPr>
  </w:style>
  <w:style w:type="character" w:customStyle="1" w:styleId="SidfotChar">
    <w:name w:val="Sidfot Char"/>
    <w:basedOn w:val="Standardstycketeckensnitt"/>
    <w:link w:val="Sidfot"/>
    <w:uiPriority w:val="99"/>
    <w:rsid w:val="004B2433"/>
    <w:rPr>
      <w:spacing w:val="6"/>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rsid w:val="00173F0C"/>
    <w:pPr>
      <w:pBdr>
        <w:top w:val="single" w:sz="4" w:space="6" w:color="674B99" w:themeColor="accent6"/>
        <w:left w:val="single" w:sz="4" w:space="6" w:color="674B99" w:themeColor="accent6"/>
        <w:bottom w:val="single" w:sz="4" w:space="6" w:color="674B99" w:themeColor="accent6"/>
        <w:right w:val="single" w:sz="4" w:space="6" w:color="674B99" w:themeColor="accent6"/>
      </w:pBdr>
      <w:shd w:val="clear" w:color="auto" w:fill="C0B3D9"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276A5A"/>
    <w:pPr>
      <w:ind w:left="720"/>
      <w:contextualSpacing/>
    </w:pPr>
  </w:style>
  <w:style w:type="character" w:styleId="Olstomnmnande">
    <w:name w:val="Unresolved Mention"/>
    <w:basedOn w:val="Standardstycketeckensnitt"/>
    <w:uiPriority w:val="99"/>
    <w:semiHidden/>
    <w:unhideWhenUsed/>
    <w:rsid w:val="00A56A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nygren@ponf.goteborg.s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o.tornkvist@vasakronan.s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färgpalett">
      <a:dk1>
        <a:sysClr val="windowText" lastClr="000000"/>
      </a:dk1>
      <a:lt1>
        <a:sysClr val="window" lastClr="FFFFFF"/>
      </a:lt1>
      <a:dk2>
        <a:srgbClr val="495663"/>
      </a:dk2>
      <a:lt2>
        <a:srgbClr val="FFCD37"/>
      </a:lt2>
      <a:accent1>
        <a:srgbClr val="0077BC"/>
      </a:accent1>
      <a:accent2>
        <a:srgbClr val="D24723"/>
      </a:accent2>
      <a:accent3>
        <a:srgbClr val="008391"/>
      </a:accent3>
      <a:accent4>
        <a:srgbClr val="D53878"/>
      </a:accent4>
      <a:accent5>
        <a:srgbClr val="008868"/>
      </a:accent5>
      <a:accent6>
        <a:srgbClr val="674B99"/>
      </a:accent6>
      <a:hlink>
        <a:srgbClr val="0563C1"/>
      </a:hlink>
      <a:folHlink>
        <a:srgbClr val="954F72"/>
      </a:folHlink>
    </a:clrScheme>
    <a:fontScheme name="Göteborgs Stad Affisc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1038781-7E01-47ED-80FF-C6E74765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2DFE3AF3.dotm</Template>
  <TotalTime>0</TotalTime>
  <Pages>2</Pages>
  <Words>341</Words>
  <Characters>1809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[Rubrik 1]</vt:lpstr>
    </vt:vector>
  </TitlesOfParts>
  <Company>[Organisationsnamn]</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1]</dc:title>
  <dc:subject/>
  <dc:creator>Cazuma Mori</dc:creator>
  <dc:description/>
  <cp:lastModifiedBy>Mathias Stenback</cp:lastModifiedBy>
  <cp:revision>9</cp:revision>
  <cp:lastPrinted>2017-01-05T15:29:00Z</cp:lastPrinted>
  <dcterms:created xsi:type="dcterms:W3CDTF">2018-09-28T10:33:00Z</dcterms:created>
  <dcterms:modified xsi:type="dcterms:W3CDTF">2018-09-28T13:54:00Z</dcterms:modified>
</cp:coreProperties>
</file>