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4561" w14:textId="77777777" w:rsidR="00334026" w:rsidRDefault="00334026" w:rsidP="00113637">
      <w:pPr>
        <w:spacing w:line="240" w:lineRule="auto"/>
        <w:ind w:right="1031"/>
        <w:rPr>
          <w:rFonts w:ascii="Calibri" w:eastAsiaTheme="minorEastAsia" w:hAnsi="Calibri" w:cstheme="minorBidi"/>
          <w:b/>
          <w:color w:val="000000" w:themeColor="text1"/>
          <w:sz w:val="32"/>
          <w:szCs w:val="32"/>
          <w:lang w:eastAsia="zh-CN"/>
        </w:rPr>
      </w:pPr>
    </w:p>
    <w:p w14:paraId="3D1F008E" w14:textId="77777777" w:rsidR="002863E6" w:rsidRPr="002863E6" w:rsidRDefault="002863E6" w:rsidP="002863E6">
      <w:pPr>
        <w:spacing w:after="0" w:line="240" w:lineRule="auto"/>
        <w:ind w:right="1077"/>
        <w:rPr>
          <w:rFonts w:ascii="Calibri" w:eastAsiaTheme="minorEastAsia" w:hAnsi="Calibri" w:cstheme="minorBidi"/>
          <w:b/>
          <w:color w:val="000000" w:themeColor="text1"/>
          <w:sz w:val="32"/>
          <w:szCs w:val="32"/>
          <w:lang w:val="de-AT" w:eastAsia="zh-CN"/>
        </w:rPr>
      </w:pPr>
      <w:proofErr w:type="spellStart"/>
      <w:r w:rsidRPr="002863E6">
        <w:rPr>
          <w:rFonts w:ascii="Calibri" w:eastAsiaTheme="minorEastAsia" w:hAnsi="Calibri" w:cstheme="minorBidi"/>
          <w:b/>
          <w:color w:val="000000" w:themeColor="text1"/>
          <w:lang w:val="de-AT" w:eastAsia="zh-CN"/>
        </w:rPr>
        <w:t>Grias</w:t>
      </w:r>
      <w:proofErr w:type="spellEnd"/>
      <w:r w:rsidRPr="002863E6">
        <w:rPr>
          <w:rFonts w:ascii="Calibri" w:eastAsiaTheme="minorEastAsia" w:hAnsi="Calibri" w:cstheme="minorBidi"/>
          <w:b/>
          <w:color w:val="000000" w:themeColor="text1"/>
          <w:lang w:val="de-AT" w:eastAsia="zh-CN"/>
        </w:rPr>
        <w:t xml:space="preserve"> di, Fressnapf</w:t>
      </w:r>
    </w:p>
    <w:p w14:paraId="6FC35D5F" w14:textId="225E806F" w:rsidR="00334026" w:rsidRPr="002863E6" w:rsidRDefault="00F40BBA" w:rsidP="00FC5C0B">
      <w:pPr>
        <w:spacing w:after="0" w:line="240" w:lineRule="auto"/>
        <w:ind w:right="1032"/>
        <w:rPr>
          <w:rFonts w:ascii="Calibri" w:eastAsiaTheme="minorEastAsia" w:hAnsi="Calibri" w:cstheme="minorBidi"/>
          <w:b/>
          <w:color w:val="000000" w:themeColor="text1"/>
          <w:sz w:val="32"/>
          <w:szCs w:val="32"/>
          <w:lang w:eastAsia="zh-CN"/>
        </w:rPr>
      </w:pPr>
      <w:r>
        <w:rPr>
          <w:rFonts w:ascii="Calibri" w:eastAsiaTheme="minorEastAsia" w:hAnsi="Calibri" w:cstheme="minorBidi"/>
          <w:b/>
          <w:color w:val="000000" w:themeColor="text1"/>
          <w:sz w:val="32"/>
          <w:szCs w:val="32"/>
          <w:lang w:eastAsia="zh-CN"/>
        </w:rPr>
        <w:t>Marktführer</w:t>
      </w:r>
      <w:r w:rsidR="00EA79AA" w:rsidRPr="002863E6">
        <w:rPr>
          <w:rFonts w:ascii="Calibri" w:eastAsiaTheme="minorEastAsia" w:hAnsi="Calibri" w:cstheme="minorBidi"/>
          <w:b/>
          <w:color w:val="000000" w:themeColor="text1"/>
          <w:sz w:val="32"/>
          <w:szCs w:val="32"/>
          <w:lang w:eastAsia="zh-CN"/>
        </w:rPr>
        <w:t xml:space="preserve"> baut Filialnetz in Oberösterreich aus</w:t>
      </w:r>
    </w:p>
    <w:p w14:paraId="6CDA126C" w14:textId="70AFE129" w:rsidR="00466214" w:rsidRDefault="00EA79AA" w:rsidP="00113637">
      <w:pPr>
        <w:spacing w:after="0" w:line="240" w:lineRule="auto"/>
        <w:rPr>
          <w:rFonts w:asciiTheme="minorHAnsi" w:hAnsiTheme="minorHAnsi"/>
          <w:b/>
        </w:rPr>
      </w:pPr>
      <w:r>
        <w:rPr>
          <w:rFonts w:asciiTheme="minorHAnsi" w:hAnsiTheme="minorHAnsi"/>
          <w:b/>
        </w:rPr>
        <w:t xml:space="preserve">Oberösterreich </w:t>
      </w:r>
      <w:r w:rsidR="002863E6">
        <w:rPr>
          <w:rFonts w:asciiTheme="minorHAnsi" w:hAnsiTheme="minorHAnsi"/>
          <w:b/>
        </w:rPr>
        <w:t xml:space="preserve">ist nicht nur ein starker Wirtschaftsstandort mit hoher Lebensqualität sondern auch Heimat </w:t>
      </w:r>
      <w:r w:rsidR="0075195F">
        <w:rPr>
          <w:rFonts w:asciiTheme="minorHAnsi" w:hAnsiTheme="minorHAnsi"/>
          <w:b/>
        </w:rPr>
        <w:t>zahlreiche</w:t>
      </w:r>
      <w:r w:rsidR="002863E6">
        <w:rPr>
          <w:rFonts w:asciiTheme="minorHAnsi" w:hAnsiTheme="minorHAnsi"/>
          <w:b/>
        </w:rPr>
        <w:t>r</w:t>
      </w:r>
      <w:r>
        <w:rPr>
          <w:rFonts w:asciiTheme="minorHAnsi" w:hAnsiTheme="minorHAnsi"/>
          <w:b/>
        </w:rPr>
        <w:t xml:space="preserve"> </w:t>
      </w:r>
      <w:r w:rsidR="002863E6">
        <w:rPr>
          <w:rFonts w:asciiTheme="minorHAnsi" w:hAnsiTheme="minorHAnsi"/>
          <w:b/>
        </w:rPr>
        <w:t>Tier</w:t>
      </w:r>
      <w:r w:rsidR="00265F3A">
        <w:rPr>
          <w:rFonts w:asciiTheme="minorHAnsi" w:hAnsiTheme="minorHAnsi"/>
          <w:b/>
        </w:rPr>
        <w:t>freunde</w:t>
      </w:r>
      <w:r w:rsidR="002863E6">
        <w:rPr>
          <w:rFonts w:asciiTheme="minorHAnsi" w:hAnsiTheme="minorHAnsi"/>
          <w:b/>
        </w:rPr>
        <w:t xml:space="preserve"> und Haustierbesitzer. Fressnapf erwirtschaftete hier i</w:t>
      </w:r>
      <w:r w:rsidR="00265F3A">
        <w:rPr>
          <w:rFonts w:asciiTheme="minorHAnsi" w:hAnsiTheme="minorHAnsi"/>
          <w:b/>
        </w:rPr>
        <w:t>m vergangenen Jahr 21,5 Mi</w:t>
      </w:r>
      <w:r w:rsidR="002D14B7">
        <w:rPr>
          <w:rFonts w:asciiTheme="minorHAnsi" w:hAnsiTheme="minorHAnsi"/>
          <w:b/>
        </w:rPr>
        <w:t>llionen</w:t>
      </w:r>
      <w:r w:rsidR="00265F3A">
        <w:rPr>
          <w:rFonts w:asciiTheme="minorHAnsi" w:hAnsiTheme="minorHAnsi"/>
          <w:b/>
        </w:rPr>
        <w:t xml:space="preserve"> Euro. </w:t>
      </w:r>
      <w:r w:rsidR="002863E6">
        <w:rPr>
          <w:rFonts w:asciiTheme="minorHAnsi" w:hAnsiTheme="minorHAnsi"/>
          <w:b/>
        </w:rPr>
        <w:t xml:space="preserve">Dies sind rund 13 Prozent des Gesamtumsatzes 2018. </w:t>
      </w:r>
      <w:r w:rsidR="00083061">
        <w:rPr>
          <w:rFonts w:asciiTheme="minorHAnsi" w:hAnsiTheme="minorHAnsi"/>
          <w:b/>
        </w:rPr>
        <w:t>Um</w:t>
      </w:r>
      <w:r w:rsidR="000F3EA2">
        <w:rPr>
          <w:rFonts w:asciiTheme="minorHAnsi" w:hAnsiTheme="minorHAnsi"/>
          <w:b/>
        </w:rPr>
        <w:t>,</w:t>
      </w:r>
      <w:r w:rsidR="00083061">
        <w:rPr>
          <w:rFonts w:asciiTheme="minorHAnsi" w:hAnsiTheme="minorHAnsi"/>
          <w:b/>
        </w:rPr>
        <w:t xml:space="preserve"> </w:t>
      </w:r>
      <w:r w:rsidR="000F3EA2">
        <w:rPr>
          <w:rFonts w:asciiTheme="minorHAnsi" w:hAnsiTheme="minorHAnsi"/>
          <w:b/>
        </w:rPr>
        <w:t>als der Fachhändler für Tiernahrung</w:t>
      </w:r>
      <w:r w:rsidR="000F3EA2" w:rsidRPr="00265F3A">
        <w:rPr>
          <w:rFonts w:asciiTheme="minorHAnsi" w:hAnsiTheme="minorHAnsi"/>
          <w:b/>
        </w:rPr>
        <w:t xml:space="preserve"> und </w:t>
      </w:r>
      <w:r w:rsidR="000F3EA2">
        <w:rPr>
          <w:rFonts w:asciiTheme="minorHAnsi" w:hAnsiTheme="minorHAnsi"/>
          <w:b/>
        </w:rPr>
        <w:t>-zu</w:t>
      </w:r>
      <w:r w:rsidR="000F3EA2" w:rsidRPr="00265F3A">
        <w:rPr>
          <w:rFonts w:asciiTheme="minorHAnsi" w:hAnsiTheme="minorHAnsi"/>
          <w:b/>
        </w:rPr>
        <w:t>behör</w:t>
      </w:r>
      <w:r w:rsidR="000F3EA2">
        <w:rPr>
          <w:rFonts w:asciiTheme="minorHAnsi" w:hAnsiTheme="minorHAnsi"/>
          <w:b/>
        </w:rPr>
        <w:t>,</w:t>
      </w:r>
      <w:r w:rsidR="000F3EA2" w:rsidRPr="00265F3A">
        <w:rPr>
          <w:rFonts w:asciiTheme="minorHAnsi" w:hAnsiTheme="minorHAnsi"/>
          <w:b/>
        </w:rPr>
        <w:t xml:space="preserve"> </w:t>
      </w:r>
      <w:r w:rsidR="00083061">
        <w:rPr>
          <w:rFonts w:asciiTheme="minorHAnsi" w:hAnsiTheme="minorHAnsi"/>
          <w:b/>
        </w:rPr>
        <w:t xml:space="preserve">noch näher bei seinen Kunden zu sein </w:t>
      </w:r>
      <w:r w:rsidR="000F3EA2">
        <w:rPr>
          <w:rFonts w:asciiTheme="minorHAnsi" w:hAnsiTheme="minorHAnsi"/>
          <w:b/>
        </w:rPr>
        <w:t>wurde das Filialnetz in Oberösterreich</w:t>
      </w:r>
      <w:r w:rsidR="00265F3A">
        <w:rPr>
          <w:rFonts w:asciiTheme="minorHAnsi" w:hAnsiTheme="minorHAnsi"/>
          <w:b/>
        </w:rPr>
        <w:t xml:space="preserve"> </w:t>
      </w:r>
      <w:r w:rsidR="000F3EA2">
        <w:rPr>
          <w:rFonts w:asciiTheme="minorHAnsi" w:hAnsiTheme="minorHAnsi"/>
          <w:b/>
        </w:rPr>
        <w:t>auf</w:t>
      </w:r>
      <w:r>
        <w:rPr>
          <w:rFonts w:asciiTheme="minorHAnsi" w:hAnsiTheme="minorHAnsi"/>
          <w:b/>
        </w:rPr>
        <w:t xml:space="preserve"> 24 </w:t>
      </w:r>
      <w:r w:rsidR="00C34098">
        <w:rPr>
          <w:rFonts w:asciiTheme="minorHAnsi" w:hAnsiTheme="minorHAnsi"/>
          <w:b/>
        </w:rPr>
        <w:t>Märkte</w:t>
      </w:r>
      <w:r w:rsidR="00265F3A">
        <w:rPr>
          <w:rFonts w:asciiTheme="minorHAnsi" w:hAnsiTheme="minorHAnsi"/>
          <w:b/>
        </w:rPr>
        <w:t xml:space="preserve"> </w:t>
      </w:r>
      <w:r w:rsidR="000F3EA2">
        <w:rPr>
          <w:rFonts w:asciiTheme="minorHAnsi" w:hAnsiTheme="minorHAnsi"/>
          <w:b/>
        </w:rPr>
        <w:t>aufgestockt</w:t>
      </w:r>
      <w:r>
        <w:rPr>
          <w:rFonts w:asciiTheme="minorHAnsi" w:hAnsiTheme="minorHAnsi"/>
          <w:b/>
        </w:rPr>
        <w:t>.</w:t>
      </w:r>
    </w:p>
    <w:p w14:paraId="193E7124" w14:textId="77777777" w:rsidR="00F40BBA" w:rsidRPr="00113637" w:rsidRDefault="00F40BBA" w:rsidP="00113637">
      <w:pPr>
        <w:spacing w:after="0" w:line="240" w:lineRule="auto"/>
        <w:rPr>
          <w:rFonts w:asciiTheme="minorHAnsi" w:hAnsiTheme="minorHAnsi"/>
        </w:rPr>
      </w:pPr>
    </w:p>
    <w:p w14:paraId="0501A01D" w14:textId="4BDFDE75" w:rsidR="00D21546" w:rsidRDefault="000A0600" w:rsidP="00551491">
      <w:pPr>
        <w:spacing w:after="0" w:line="360" w:lineRule="auto"/>
        <w:jc w:val="both"/>
        <w:rPr>
          <w:rFonts w:asciiTheme="minorHAnsi" w:hAnsiTheme="minorHAnsi"/>
        </w:rPr>
      </w:pPr>
      <w:r w:rsidRPr="00113637">
        <w:rPr>
          <w:rFonts w:asciiTheme="minorHAnsi" w:hAnsiTheme="minorHAnsi"/>
          <w:b/>
        </w:rPr>
        <w:t xml:space="preserve">Salzburg, </w:t>
      </w:r>
      <w:r w:rsidR="008C0B68">
        <w:rPr>
          <w:rFonts w:asciiTheme="minorHAnsi" w:hAnsiTheme="minorHAnsi"/>
          <w:b/>
        </w:rPr>
        <w:t>2</w:t>
      </w:r>
      <w:r w:rsidR="002A7A01">
        <w:rPr>
          <w:rFonts w:asciiTheme="minorHAnsi" w:hAnsiTheme="minorHAnsi"/>
          <w:b/>
        </w:rPr>
        <w:t>4</w:t>
      </w:r>
      <w:r w:rsidRPr="008C0B68">
        <w:rPr>
          <w:rFonts w:asciiTheme="minorHAnsi" w:hAnsiTheme="minorHAnsi"/>
          <w:b/>
        </w:rPr>
        <w:t>.</w:t>
      </w:r>
      <w:r w:rsidR="008C0B68" w:rsidRPr="008C0B68">
        <w:rPr>
          <w:rFonts w:asciiTheme="minorHAnsi" w:hAnsiTheme="minorHAnsi"/>
          <w:b/>
        </w:rPr>
        <w:t>05</w:t>
      </w:r>
      <w:r w:rsidRPr="008C0B68">
        <w:rPr>
          <w:rFonts w:asciiTheme="minorHAnsi" w:hAnsiTheme="minorHAnsi"/>
          <w:b/>
        </w:rPr>
        <w:t>.</w:t>
      </w:r>
      <w:r w:rsidRPr="00113637">
        <w:rPr>
          <w:rFonts w:asciiTheme="minorHAnsi" w:hAnsiTheme="minorHAnsi"/>
          <w:b/>
        </w:rPr>
        <w:t>201</w:t>
      </w:r>
      <w:r w:rsidR="00FC5C0B">
        <w:rPr>
          <w:rFonts w:asciiTheme="minorHAnsi" w:hAnsiTheme="minorHAnsi"/>
          <w:b/>
        </w:rPr>
        <w:t>9</w:t>
      </w:r>
      <w:r w:rsidRPr="00113637">
        <w:rPr>
          <w:rFonts w:asciiTheme="minorHAnsi" w:hAnsiTheme="minorHAnsi"/>
        </w:rPr>
        <w:t xml:space="preserve"> </w:t>
      </w:r>
      <w:r w:rsidR="00265F3A">
        <w:rPr>
          <w:rFonts w:asciiTheme="minorHAnsi" w:hAnsiTheme="minorHAnsi"/>
        </w:rPr>
        <w:t>–</w:t>
      </w:r>
      <w:r w:rsidRPr="00113637">
        <w:rPr>
          <w:rFonts w:asciiTheme="minorHAnsi" w:hAnsiTheme="minorHAnsi"/>
        </w:rPr>
        <w:t xml:space="preserve"> </w:t>
      </w:r>
      <w:r w:rsidR="00A73086">
        <w:rPr>
          <w:rFonts w:asciiTheme="minorHAnsi" w:hAnsiTheme="minorHAnsi"/>
        </w:rPr>
        <w:t xml:space="preserve">„In Oberösterreich geht uns sehr gut“, sagt Hermann Aigner, Geschäftsführer Fressnapf Österreich. </w:t>
      </w:r>
      <w:r w:rsidR="00E964F4">
        <w:rPr>
          <w:rFonts w:asciiTheme="minorHAnsi" w:hAnsiTheme="minorHAnsi"/>
        </w:rPr>
        <w:t>1997 startete der erste österreichische Fressnapf-Markt in Wels</w:t>
      </w:r>
      <w:r w:rsidR="008C0B68">
        <w:rPr>
          <w:rFonts w:asciiTheme="minorHAnsi" w:hAnsiTheme="minorHAnsi"/>
        </w:rPr>
        <w:t>.</w:t>
      </w:r>
      <w:r w:rsidR="00E964F4">
        <w:rPr>
          <w:rFonts w:asciiTheme="minorHAnsi" w:hAnsiTheme="minorHAnsi"/>
        </w:rPr>
        <w:t xml:space="preserve"> 2019 ist Fressnapf an 24 Standorten </w:t>
      </w:r>
      <w:r w:rsidR="008C0B68">
        <w:rPr>
          <w:rFonts w:asciiTheme="minorHAnsi" w:hAnsiTheme="minorHAnsi"/>
        </w:rPr>
        <w:t xml:space="preserve">im Bundesland </w:t>
      </w:r>
      <w:r w:rsidR="00E964F4">
        <w:rPr>
          <w:rFonts w:asciiTheme="minorHAnsi" w:hAnsiTheme="minorHAnsi"/>
        </w:rPr>
        <w:t xml:space="preserve">vertreten. Damit hat Oberösterreich genauso so viele Filialen wie die Bundeshauptstadt Wien. </w:t>
      </w:r>
      <w:r w:rsidR="00265F3A">
        <w:rPr>
          <w:rFonts w:asciiTheme="minorHAnsi" w:hAnsiTheme="minorHAnsi"/>
        </w:rPr>
        <w:t>„</w:t>
      </w:r>
      <w:r w:rsidR="008C0B68">
        <w:rPr>
          <w:rFonts w:asciiTheme="minorHAnsi" w:hAnsiTheme="minorHAnsi"/>
        </w:rPr>
        <w:t xml:space="preserve">Aufgrund der Nachfrage und der positiven Kundenreaktionen haben wir das Filialnetz erweitert. </w:t>
      </w:r>
      <w:r w:rsidR="002D14B7">
        <w:rPr>
          <w:rFonts w:asciiTheme="minorHAnsi" w:hAnsiTheme="minorHAnsi"/>
        </w:rPr>
        <w:t>Unsere Produktangebote und die kompetente Beratung überzeugen viele Oberösterreicherinnen und Oberösterreicher</w:t>
      </w:r>
      <w:r w:rsidR="00A73086">
        <w:rPr>
          <w:rFonts w:asciiTheme="minorHAnsi" w:hAnsiTheme="minorHAnsi"/>
        </w:rPr>
        <w:t>.</w:t>
      </w:r>
      <w:r w:rsidR="00265F3A">
        <w:rPr>
          <w:rFonts w:asciiTheme="minorHAnsi" w:hAnsiTheme="minorHAnsi"/>
        </w:rPr>
        <w:t>“</w:t>
      </w:r>
      <w:r w:rsidR="002D14B7">
        <w:rPr>
          <w:rFonts w:asciiTheme="minorHAnsi" w:hAnsiTheme="minorHAnsi"/>
        </w:rPr>
        <w:t xml:space="preserve">, </w:t>
      </w:r>
      <w:r w:rsidR="00A73086">
        <w:rPr>
          <w:rFonts w:asciiTheme="minorHAnsi" w:hAnsiTheme="minorHAnsi"/>
        </w:rPr>
        <w:t>erklärt</w:t>
      </w:r>
      <w:r w:rsidR="00F03759">
        <w:rPr>
          <w:rFonts w:asciiTheme="minorHAnsi" w:hAnsiTheme="minorHAnsi"/>
        </w:rPr>
        <w:t xml:space="preserve"> </w:t>
      </w:r>
      <w:r w:rsidR="002D14B7" w:rsidRPr="002D14B7">
        <w:rPr>
          <w:rFonts w:asciiTheme="minorHAnsi" w:hAnsiTheme="minorHAnsi"/>
        </w:rPr>
        <w:t>Aigner</w:t>
      </w:r>
      <w:r w:rsidR="00A73086">
        <w:rPr>
          <w:rFonts w:asciiTheme="minorHAnsi" w:hAnsiTheme="minorHAnsi"/>
        </w:rPr>
        <w:t>.</w:t>
      </w:r>
      <w:r w:rsidR="002D14B7" w:rsidRPr="002D14B7">
        <w:rPr>
          <w:rFonts w:asciiTheme="minorHAnsi" w:hAnsiTheme="minorHAnsi"/>
        </w:rPr>
        <w:t xml:space="preserve"> </w:t>
      </w:r>
      <w:r w:rsidR="00E964F4">
        <w:rPr>
          <w:rFonts w:asciiTheme="minorHAnsi" w:hAnsiTheme="minorHAnsi"/>
        </w:rPr>
        <w:t>Das stetige Wachstum, österreichweit gab es 2018 ein Umsatzplus von 9,9 Prozent auf 173,5 Millionen Euro</w:t>
      </w:r>
      <w:r w:rsidR="008C0B68">
        <w:rPr>
          <w:rFonts w:asciiTheme="minorHAnsi" w:hAnsiTheme="minorHAnsi"/>
        </w:rPr>
        <w:t xml:space="preserve">, </w:t>
      </w:r>
      <w:r w:rsidR="002A7A01">
        <w:rPr>
          <w:rFonts w:asciiTheme="minorHAnsi" w:hAnsiTheme="minorHAnsi"/>
        </w:rPr>
        <w:t>d</w:t>
      </w:r>
      <w:r w:rsidR="00E964F4">
        <w:rPr>
          <w:rFonts w:asciiTheme="minorHAnsi" w:hAnsiTheme="minorHAnsi"/>
        </w:rPr>
        <w:t xml:space="preserve">avon haben die Filialen </w:t>
      </w:r>
      <w:r w:rsidR="005F12A4">
        <w:rPr>
          <w:rFonts w:asciiTheme="minorHAnsi" w:hAnsiTheme="minorHAnsi"/>
        </w:rPr>
        <w:t>und de</w:t>
      </w:r>
      <w:r w:rsidR="00E964F4">
        <w:rPr>
          <w:rFonts w:asciiTheme="minorHAnsi" w:hAnsiTheme="minorHAnsi"/>
        </w:rPr>
        <w:t>r</w:t>
      </w:r>
      <w:r w:rsidR="005F12A4">
        <w:rPr>
          <w:rFonts w:asciiTheme="minorHAnsi" w:hAnsiTheme="minorHAnsi"/>
        </w:rPr>
        <w:t xml:space="preserve"> Fressnapf-Onlineshop </w:t>
      </w:r>
      <w:r w:rsidR="002D14B7">
        <w:rPr>
          <w:rFonts w:asciiTheme="minorHAnsi" w:hAnsiTheme="minorHAnsi"/>
        </w:rPr>
        <w:t>2</w:t>
      </w:r>
      <w:r w:rsidR="00D8275C">
        <w:rPr>
          <w:rFonts w:asciiTheme="minorHAnsi" w:hAnsiTheme="minorHAnsi"/>
        </w:rPr>
        <w:t>4</w:t>
      </w:r>
      <w:r w:rsidR="002D14B7">
        <w:rPr>
          <w:rFonts w:asciiTheme="minorHAnsi" w:hAnsiTheme="minorHAnsi"/>
        </w:rPr>
        <w:t>,</w:t>
      </w:r>
      <w:r w:rsidR="00D8275C">
        <w:rPr>
          <w:rFonts w:asciiTheme="minorHAnsi" w:hAnsiTheme="minorHAnsi"/>
        </w:rPr>
        <w:t>8</w:t>
      </w:r>
      <w:r w:rsidR="002D14B7">
        <w:rPr>
          <w:rFonts w:asciiTheme="minorHAnsi" w:hAnsiTheme="minorHAnsi"/>
        </w:rPr>
        <w:t xml:space="preserve"> </w:t>
      </w:r>
      <w:r w:rsidR="0024304F">
        <w:rPr>
          <w:rFonts w:asciiTheme="minorHAnsi" w:hAnsiTheme="minorHAnsi"/>
        </w:rPr>
        <w:t>M</w:t>
      </w:r>
      <w:r w:rsidR="002D14B7">
        <w:rPr>
          <w:rFonts w:asciiTheme="minorHAnsi" w:hAnsiTheme="minorHAnsi"/>
        </w:rPr>
        <w:t>io. Euro in Oberösterreich umgesetzt</w:t>
      </w:r>
      <w:r w:rsidR="00CC193B">
        <w:rPr>
          <w:rFonts w:asciiTheme="minorHAnsi" w:hAnsiTheme="minorHAnsi"/>
        </w:rPr>
        <w:t>.</w:t>
      </w:r>
      <w:r w:rsidR="002D14B7">
        <w:rPr>
          <w:rFonts w:asciiTheme="minorHAnsi" w:hAnsiTheme="minorHAnsi"/>
        </w:rPr>
        <w:t xml:space="preserve"> </w:t>
      </w:r>
      <w:r w:rsidR="00CC193B">
        <w:rPr>
          <w:rFonts w:asciiTheme="minorHAnsi" w:hAnsiTheme="minorHAnsi"/>
        </w:rPr>
        <w:t>Das</w:t>
      </w:r>
      <w:r w:rsidR="002D14B7">
        <w:rPr>
          <w:rFonts w:asciiTheme="minorHAnsi" w:hAnsiTheme="minorHAnsi"/>
        </w:rPr>
        <w:t xml:space="preserve"> sind </w:t>
      </w:r>
      <w:r w:rsidR="0024304F" w:rsidRPr="00E964F4">
        <w:rPr>
          <w:rFonts w:asciiTheme="minorHAnsi" w:hAnsiTheme="minorHAnsi"/>
        </w:rPr>
        <w:t>rund 1</w:t>
      </w:r>
      <w:r w:rsidR="00D8275C">
        <w:rPr>
          <w:rFonts w:asciiTheme="minorHAnsi" w:hAnsiTheme="minorHAnsi"/>
        </w:rPr>
        <w:t>4</w:t>
      </w:r>
      <w:bookmarkStart w:id="0" w:name="_GoBack"/>
      <w:bookmarkEnd w:id="0"/>
      <w:r w:rsidR="002D14B7" w:rsidRPr="00E964F4">
        <w:rPr>
          <w:rFonts w:asciiTheme="minorHAnsi" w:hAnsiTheme="minorHAnsi"/>
        </w:rPr>
        <w:t xml:space="preserve"> Prozent</w:t>
      </w:r>
      <w:r w:rsidR="002D14B7">
        <w:rPr>
          <w:rFonts w:asciiTheme="minorHAnsi" w:hAnsiTheme="minorHAnsi"/>
        </w:rPr>
        <w:t xml:space="preserve"> des</w:t>
      </w:r>
      <w:r w:rsidR="002D14B7" w:rsidRPr="002D14B7">
        <w:t xml:space="preserve"> </w:t>
      </w:r>
      <w:r w:rsidR="0024304F">
        <w:rPr>
          <w:rFonts w:asciiTheme="minorHAnsi" w:hAnsiTheme="minorHAnsi"/>
        </w:rPr>
        <w:t>Gesamtumsatzes</w:t>
      </w:r>
      <w:r w:rsidR="002D14B7">
        <w:rPr>
          <w:rFonts w:asciiTheme="minorHAnsi" w:hAnsiTheme="minorHAnsi"/>
        </w:rPr>
        <w:t xml:space="preserve"> </w:t>
      </w:r>
      <w:r w:rsidR="002A7A01">
        <w:rPr>
          <w:rFonts w:asciiTheme="minorHAnsi" w:hAnsiTheme="minorHAnsi"/>
        </w:rPr>
        <w:t xml:space="preserve">des </w:t>
      </w:r>
      <w:r w:rsidR="0024304F">
        <w:rPr>
          <w:rFonts w:asciiTheme="minorHAnsi" w:hAnsiTheme="minorHAnsi"/>
        </w:rPr>
        <w:t>Rekordjahr</w:t>
      </w:r>
      <w:r w:rsidR="002A7A01">
        <w:rPr>
          <w:rFonts w:asciiTheme="minorHAnsi" w:hAnsiTheme="minorHAnsi"/>
        </w:rPr>
        <w:t>es</w:t>
      </w:r>
      <w:r w:rsidR="002D14B7">
        <w:rPr>
          <w:rFonts w:asciiTheme="minorHAnsi" w:hAnsiTheme="minorHAnsi"/>
        </w:rPr>
        <w:t xml:space="preserve"> 2018.</w:t>
      </w:r>
    </w:p>
    <w:p w14:paraId="67A3C5D7" w14:textId="77777777" w:rsidR="002D14B7" w:rsidRDefault="002D14B7" w:rsidP="00551491">
      <w:pPr>
        <w:spacing w:after="0" w:line="360" w:lineRule="auto"/>
        <w:jc w:val="both"/>
        <w:rPr>
          <w:rFonts w:asciiTheme="minorHAnsi" w:hAnsiTheme="minorHAnsi"/>
          <w:b/>
          <w:bCs/>
          <w:lang w:val="de-AT"/>
        </w:rPr>
      </w:pPr>
    </w:p>
    <w:p w14:paraId="7F2EA63A" w14:textId="51B6A9FA" w:rsidR="002D14B7" w:rsidRDefault="002D14B7" w:rsidP="00551491">
      <w:pPr>
        <w:spacing w:after="0" w:line="360" w:lineRule="auto"/>
        <w:jc w:val="both"/>
        <w:rPr>
          <w:rFonts w:asciiTheme="minorHAnsi" w:hAnsiTheme="minorHAnsi"/>
          <w:b/>
          <w:bCs/>
          <w:lang w:val="de-AT"/>
        </w:rPr>
      </w:pPr>
      <w:r w:rsidRPr="00113637">
        <w:rPr>
          <w:rFonts w:asciiTheme="minorHAnsi" w:hAnsiTheme="minorHAnsi"/>
          <w:b/>
          <w:bCs/>
          <w:lang w:val="de-AT"/>
        </w:rPr>
        <w:t>Erfolg mit tierischem Einkaufserlebnis</w:t>
      </w:r>
    </w:p>
    <w:p w14:paraId="3E80B2A2" w14:textId="29EDE83D" w:rsidR="00875364" w:rsidRDefault="005F12A4" w:rsidP="00551491">
      <w:pPr>
        <w:spacing w:after="0" w:line="360" w:lineRule="auto"/>
        <w:jc w:val="both"/>
        <w:rPr>
          <w:rFonts w:asciiTheme="minorHAnsi" w:hAnsiTheme="minorHAnsi"/>
        </w:rPr>
      </w:pPr>
      <w:r>
        <w:rPr>
          <w:rFonts w:asciiTheme="minorHAnsi" w:hAnsiTheme="minorHAnsi"/>
        </w:rPr>
        <w:t xml:space="preserve">Im April </w:t>
      </w:r>
      <w:r w:rsidR="00875364">
        <w:rPr>
          <w:rFonts w:asciiTheme="minorHAnsi" w:hAnsiTheme="minorHAnsi"/>
        </w:rPr>
        <w:t xml:space="preserve">2019 </w:t>
      </w:r>
      <w:r>
        <w:rPr>
          <w:rFonts w:asciiTheme="minorHAnsi" w:hAnsiTheme="minorHAnsi"/>
        </w:rPr>
        <w:t xml:space="preserve">wurde der </w:t>
      </w:r>
      <w:r w:rsidR="00875364">
        <w:rPr>
          <w:rFonts w:asciiTheme="minorHAnsi" w:hAnsiTheme="minorHAnsi"/>
        </w:rPr>
        <w:t xml:space="preserve">neue </w:t>
      </w:r>
      <w:r>
        <w:rPr>
          <w:rFonts w:asciiTheme="minorHAnsi" w:hAnsiTheme="minorHAnsi"/>
        </w:rPr>
        <w:t xml:space="preserve">Fressnapf-Markt im </w:t>
      </w:r>
      <w:r w:rsidR="00875364">
        <w:rPr>
          <w:rFonts w:asciiTheme="minorHAnsi" w:hAnsiTheme="minorHAnsi"/>
        </w:rPr>
        <w:t xml:space="preserve">renovierten </w:t>
      </w:r>
      <w:proofErr w:type="spellStart"/>
      <w:r>
        <w:rPr>
          <w:rFonts w:asciiTheme="minorHAnsi" w:hAnsiTheme="minorHAnsi"/>
        </w:rPr>
        <w:t>Welas</w:t>
      </w:r>
      <w:proofErr w:type="spellEnd"/>
      <w:r>
        <w:rPr>
          <w:rFonts w:asciiTheme="minorHAnsi" w:hAnsiTheme="minorHAnsi"/>
        </w:rPr>
        <w:t xml:space="preserve"> Park </w:t>
      </w:r>
      <w:r w:rsidR="00875364">
        <w:rPr>
          <w:rFonts w:asciiTheme="minorHAnsi" w:hAnsiTheme="minorHAnsi"/>
        </w:rPr>
        <w:t xml:space="preserve">in Wels </w:t>
      </w:r>
      <w:r>
        <w:rPr>
          <w:rFonts w:asciiTheme="minorHAnsi" w:hAnsiTheme="minorHAnsi"/>
        </w:rPr>
        <w:t>eröffnet</w:t>
      </w:r>
      <w:r w:rsidR="00875364">
        <w:rPr>
          <w:rFonts w:asciiTheme="minorHAnsi" w:hAnsiTheme="minorHAnsi"/>
        </w:rPr>
        <w:t>. Kurze Zeit später,</w:t>
      </w:r>
      <w:r>
        <w:rPr>
          <w:rFonts w:asciiTheme="minorHAnsi" w:hAnsiTheme="minorHAnsi"/>
        </w:rPr>
        <w:t xml:space="preserve"> Anfang Mai</w:t>
      </w:r>
      <w:r w:rsidR="00875364">
        <w:rPr>
          <w:rFonts w:asciiTheme="minorHAnsi" w:hAnsiTheme="minorHAnsi"/>
        </w:rPr>
        <w:t>,</w:t>
      </w:r>
      <w:r>
        <w:rPr>
          <w:rFonts w:asciiTheme="minorHAnsi" w:hAnsiTheme="minorHAnsi"/>
        </w:rPr>
        <w:t xml:space="preserve"> folgte eine </w:t>
      </w:r>
      <w:r w:rsidR="00875364">
        <w:rPr>
          <w:rFonts w:asciiTheme="minorHAnsi" w:hAnsiTheme="minorHAnsi"/>
        </w:rPr>
        <w:t>Neueröffnung</w:t>
      </w:r>
      <w:r>
        <w:rPr>
          <w:rFonts w:asciiTheme="minorHAnsi" w:hAnsiTheme="minorHAnsi"/>
        </w:rPr>
        <w:t xml:space="preserve"> </w:t>
      </w:r>
      <w:r w:rsidRPr="005F12A4">
        <w:rPr>
          <w:rFonts w:asciiTheme="minorHAnsi" w:hAnsiTheme="minorHAnsi"/>
        </w:rPr>
        <w:t>Enns</w:t>
      </w:r>
      <w:r>
        <w:rPr>
          <w:rFonts w:asciiTheme="minorHAnsi" w:hAnsiTheme="minorHAnsi"/>
        </w:rPr>
        <w:t xml:space="preserve">. </w:t>
      </w:r>
      <w:r w:rsidR="002D14B7" w:rsidRPr="00113637">
        <w:rPr>
          <w:rFonts w:asciiTheme="minorHAnsi" w:hAnsiTheme="minorHAnsi"/>
        </w:rPr>
        <w:t xml:space="preserve">In </w:t>
      </w:r>
      <w:r>
        <w:rPr>
          <w:rFonts w:asciiTheme="minorHAnsi" w:hAnsiTheme="minorHAnsi"/>
        </w:rPr>
        <w:t xml:space="preserve">den 24 oberösterreichischen </w:t>
      </w:r>
      <w:r w:rsidR="002D14B7" w:rsidRPr="00113637">
        <w:rPr>
          <w:rFonts w:asciiTheme="minorHAnsi" w:hAnsiTheme="minorHAnsi"/>
        </w:rPr>
        <w:t xml:space="preserve">Fressnapf-Filialen wird nicht nur </w:t>
      </w:r>
      <w:r w:rsidR="002D14B7">
        <w:rPr>
          <w:rFonts w:asciiTheme="minorHAnsi" w:hAnsiTheme="minorHAnsi"/>
        </w:rPr>
        <w:t>Tiernahrung</w:t>
      </w:r>
      <w:r w:rsidR="002D14B7" w:rsidRPr="00113637">
        <w:rPr>
          <w:rFonts w:asciiTheme="minorHAnsi" w:hAnsiTheme="minorHAnsi"/>
        </w:rPr>
        <w:t xml:space="preserve"> und Zubehör </w:t>
      </w:r>
      <w:r w:rsidR="009638E7" w:rsidRPr="00113637">
        <w:rPr>
          <w:rFonts w:asciiTheme="minorHAnsi" w:hAnsiTheme="minorHAnsi"/>
        </w:rPr>
        <w:t>v</w:t>
      </w:r>
      <w:r w:rsidR="009638E7">
        <w:rPr>
          <w:rFonts w:asciiTheme="minorHAnsi" w:hAnsiTheme="minorHAnsi"/>
        </w:rPr>
        <w:t>erkauft,</w:t>
      </w:r>
      <w:r w:rsidR="002D14B7">
        <w:rPr>
          <w:rFonts w:asciiTheme="minorHAnsi" w:hAnsiTheme="minorHAnsi"/>
        </w:rPr>
        <w:t xml:space="preserve"> sondern </w:t>
      </w:r>
      <w:r w:rsidR="009638E7">
        <w:rPr>
          <w:rFonts w:asciiTheme="minorHAnsi" w:hAnsiTheme="minorHAnsi"/>
        </w:rPr>
        <w:t xml:space="preserve">die 130 Mitarbeitenden bieten </w:t>
      </w:r>
      <w:r w:rsidR="006349A2">
        <w:rPr>
          <w:rFonts w:asciiTheme="minorHAnsi" w:hAnsiTheme="minorHAnsi"/>
        </w:rPr>
        <w:t xml:space="preserve">auch </w:t>
      </w:r>
      <w:r w:rsidR="002D14B7">
        <w:rPr>
          <w:rFonts w:asciiTheme="minorHAnsi" w:hAnsiTheme="minorHAnsi"/>
        </w:rPr>
        <w:t>kompe</w:t>
      </w:r>
      <w:r w:rsidR="002D14B7" w:rsidRPr="00113637">
        <w:rPr>
          <w:rFonts w:asciiTheme="minorHAnsi" w:hAnsiTheme="minorHAnsi"/>
        </w:rPr>
        <w:t>tente Beratung rund um das Haustier.</w:t>
      </w:r>
      <w:r w:rsidR="00875364">
        <w:rPr>
          <w:rFonts w:asciiTheme="minorHAnsi" w:hAnsiTheme="minorHAnsi"/>
        </w:rPr>
        <w:t xml:space="preserve"> </w:t>
      </w:r>
      <w:r w:rsidR="003F05DF">
        <w:rPr>
          <w:rFonts w:asciiTheme="minorHAnsi" w:hAnsiTheme="minorHAnsi"/>
        </w:rPr>
        <w:t>Die Mitarbeitenden werden von der eigenen Akademie aus- und weitergebildet. So stehen zum Beispiel den oberösterreichischen Katzenbesitzerinnen und -besitzern 8 speziell ausgebildete Katzenexpertinnen zur Verfügung. Diese beraten in eigens ausgemachten Terminen die Katzenfreunde in Bezug auf Ernährung, Verhalten und Auslastung.</w:t>
      </w:r>
      <w:r w:rsidR="00490529">
        <w:rPr>
          <w:rFonts w:asciiTheme="minorHAnsi" w:hAnsiTheme="minorHAnsi"/>
        </w:rPr>
        <w:t xml:space="preserve"> Zum Thema Ernährung der Haustiere kann gesagt werden, dass die Oberösterreicher sehr viel Wert auf Qualität bei der Fütterung legen. Daher ist es wenig überraschend, dass sich in den Top 5 der beliebtesten Futtermarken die Fressnapf </w:t>
      </w:r>
      <w:proofErr w:type="spellStart"/>
      <w:r w:rsidR="00490529">
        <w:rPr>
          <w:rFonts w:asciiTheme="minorHAnsi" w:hAnsiTheme="minorHAnsi"/>
        </w:rPr>
        <w:t>Exlusivmarken</w:t>
      </w:r>
      <w:proofErr w:type="spellEnd"/>
      <w:r w:rsidR="00490529">
        <w:rPr>
          <w:rFonts w:asciiTheme="minorHAnsi" w:hAnsiTheme="minorHAnsi"/>
        </w:rPr>
        <w:t xml:space="preserve"> Real Nature, Select Gold, Premiere und </w:t>
      </w:r>
      <w:proofErr w:type="spellStart"/>
      <w:r w:rsidR="00490529">
        <w:rPr>
          <w:rFonts w:asciiTheme="minorHAnsi" w:hAnsiTheme="minorHAnsi"/>
        </w:rPr>
        <w:t>Multifit</w:t>
      </w:r>
      <w:proofErr w:type="spellEnd"/>
      <w:r w:rsidR="00490529">
        <w:rPr>
          <w:rFonts w:asciiTheme="minorHAnsi" w:hAnsiTheme="minorHAnsi"/>
        </w:rPr>
        <w:t xml:space="preserve"> befinden.</w:t>
      </w:r>
    </w:p>
    <w:p w14:paraId="26F329D4" w14:textId="77777777" w:rsidR="00490529" w:rsidRDefault="00490529" w:rsidP="00551491">
      <w:pPr>
        <w:spacing w:after="0" w:line="360" w:lineRule="auto"/>
        <w:jc w:val="both"/>
        <w:rPr>
          <w:rFonts w:asciiTheme="minorHAnsi" w:hAnsiTheme="minorHAnsi"/>
        </w:rPr>
      </w:pPr>
    </w:p>
    <w:p w14:paraId="60D6F868" w14:textId="77777777" w:rsidR="00551491" w:rsidRDefault="002D14B7" w:rsidP="00551491">
      <w:pPr>
        <w:spacing w:after="0" w:line="360" w:lineRule="auto"/>
        <w:jc w:val="both"/>
        <w:rPr>
          <w:rFonts w:asciiTheme="minorHAnsi" w:hAnsiTheme="minorHAnsi"/>
        </w:rPr>
      </w:pPr>
      <w:r w:rsidRPr="00113637">
        <w:rPr>
          <w:rFonts w:asciiTheme="minorHAnsi" w:hAnsiTheme="minorHAnsi"/>
        </w:rPr>
        <w:t xml:space="preserve">Fressnapf Österreich verwirklicht </w:t>
      </w:r>
      <w:r w:rsidR="002A7A01">
        <w:rPr>
          <w:rFonts w:asciiTheme="minorHAnsi" w:hAnsiTheme="minorHAnsi"/>
        </w:rPr>
        <w:t>in seinen Märkten</w:t>
      </w:r>
      <w:r w:rsidRPr="00113637">
        <w:rPr>
          <w:rFonts w:asciiTheme="minorHAnsi" w:hAnsiTheme="minorHAnsi"/>
        </w:rPr>
        <w:t xml:space="preserve"> das „Future-Store-Konzept“. Dieses Filialkonzept ist das Leitbild für den österreichweiten Aufbau der Fressnapf-Märkte. Es bietet den Kunden </w:t>
      </w:r>
      <w:r>
        <w:rPr>
          <w:rFonts w:asciiTheme="minorHAnsi" w:hAnsiTheme="minorHAnsi"/>
        </w:rPr>
        <w:t>optimale</w:t>
      </w:r>
      <w:r w:rsidRPr="00113637">
        <w:rPr>
          <w:rFonts w:asciiTheme="minorHAnsi" w:hAnsiTheme="minorHAnsi"/>
        </w:rPr>
        <w:t xml:space="preserve"> Orientierung und Übersicht. Die Erlaubnis, den Hund an der Leine mit in das Geschäft zu nehmen, macht den Besuch bei Fressnapf für Frauchen, Herrchen und den tierischen Liebling zu einem gemeinsamen Erlebnis. Ebenso steht genügend Raum für individuelle Beratung zur Verfügung. Optisch überzeugen die modern</w:t>
      </w:r>
      <w:r w:rsidR="005F12A4">
        <w:rPr>
          <w:rFonts w:asciiTheme="minorHAnsi" w:hAnsiTheme="minorHAnsi"/>
        </w:rPr>
        <w:t xml:space="preserve">en </w:t>
      </w:r>
      <w:r w:rsidRPr="00113637">
        <w:rPr>
          <w:rFonts w:asciiTheme="minorHAnsi" w:hAnsiTheme="minorHAnsi"/>
        </w:rPr>
        <w:t>Filialen durch einen großzügig und hell gestalteten Eingangsbereich sowie aufeinander abgestimmte emotionale Großbilder, die den Kunden die Orientierung nach Tierarten erleichtern.</w:t>
      </w:r>
    </w:p>
    <w:p w14:paraId="76C1C32B" w14:textId="77777777" w:rsidR="00551491" w:rsidRDefault="00551491" w:rsidP="00551491">
      <w:pPr>
        <w:spacing w:after="0" w:line="360" w:lineRule="auto"/>
        <w:jc w:val="both"/>
        <w:rPr>
          <w:rFonts w:asciiTheme="minorHAnsi" w:hAnsiTheme="minorHAnsi"/>
        </w:rPr>
      </w:pPr>
    </w:p>
    <w:p w14:paraId="3BAC0784" w14:textId="3204A1D9" w:rsidR="002D14B7" w:rsidRDefault="00490529" w:rsidP="00551491">
      <w:pPr>
        <w:spacing w:after="0" w:line="360" w:lineRule="auto"/>
        <w:jc w:val="both"/>
        <w:rPr>
          <w:rFonts w:asciiTheme="minorHAnsi" w:hAnsiTheme="minorHAnsi"/>
        </w:rPr>
      </w:pPr>
      <w:r>
        <w:rPr>
          <w:rFonts w:asciiTheme="minorHAnsi" w:hAnsiTheme="minorHAnsi"/>
        </w:rPr>
        <w:t xml:space="preserve">„Damit dieses Einkaufserlebnis auch weiterhin in gleichem Maße bestehen bleibt </w:t>
      </w:r>
      <w:r w:rsidR="00B36B9D">
        <w:rPr>
          <w:rFonts w:asciiTheme="minorHAnsi" w:hAnsiTheme="minorHAnsi"/>
        </w:rPr>
        <w:t>werden</w:t>
      </w:r>
      <w:r>
        <w:rPr>
          <w:rFonts w:asciiTheme="minorHAnsi" w:hAnsiTheme="minorHAnsi"/>
        </w:rPr>
        <w:t xml:space="preserve"> wir 2019 ein Budge</w:t>
      </w:r>
      <w:r w:rsidR="00B36B9D">
        <w:rPr>
          <w:rFonts w:asciiTheme="minorHAnsi" w:hAnsiTheme="minorHAnsi"/>
        </w:rPr>
        <w:t>t von 700.000 Euro in die Filialoptimierung in Oberösterreich investieren.“, sagt Aigner.</w:t>
      </w:r>
    </w:p>
    <w:p w14:paraId="51A923F3" w14:textId="77777777" w:rsidR="002D14B7" w:rsidRDefault="002D14B7" w:rsidP="00551491">
      <w:pPr>
        <w:spacing w:after="0" w:line="360" w:lineRule="auto"/>
        <w:rPr>
          <w:rFonts w:asciiTheme="minorHAnsi" w:hAnsiTheme="minorHAnsi"/>
        </w:rPr>
      </w:pPr>
    </w:p>
    <w:p w14:paraId="368076A0" w14:textId="59ED5202" w:rsidR="00A67F04" w:rsidRDefault="00E45E00" w:rsidP="00551491">
      <w:pPr>
        <w:spacing w:after="0" w:line="360" w:lineRule="auto"/>
        <w:rPr>
          <w:rFonts w:asciiTheme="minorHAnsi" w:hAnsiTheme="minorHAnsi"/>
          <w:b/>
        </w:rPr>
      </w:pPr>
      <w:r>
        <w:rPr>
          <w:rFonts w:asciiTheme="minorHAnsi" w:hAnsiTheme="minorHAnsi"/>
          <w:b/>
        </w:rPr>
        <w:t>Fressnapf hilft</w:t>
      </w:r>
    </w:p>
    <w:p w14:paraId="7953B2B6" w14:textId="7F1D5CD9" w:rsidR="00C672C0" w:rsidRDefault="00E45E00" w:rsidP="00551491">
      <w:pPr>
        <w:spacing w:after="0" w:line="360" w:lineRule="auto"/>
        <w:jc w:val="both"/>
        <w:rPr>
          <w:rFonts w:asciiTheme="minorHAnsi" w:hAnsiTheme="minorHAnsi"/>
          <w:b/>
        </w:rPr>
      </w:pPr>
      <w:r>
        <w:rPr>
          <w:rFonts w:ascii="Calibri" w:hAnsi="Calibri" w:cs="Arial"/>
        </w:rPr>
        <w:t xml:space="preserve">Fressnapf unterstützt regionalen Tierschutz </w:t>
      </w:r>
      <w:r w:rsidR="00D82016">
        <w:rPr>
          <w:rFonts w:ascii="Calibri" w:hAnsi="Calibri" w:cs="Arial"/>
        </w:rPr>
        <w:t>und fördert</w:t>
      </w:r>
      <w:r w:rsidR="00C672C0">
        <w:rPr>
          <w:rFonts w:ascii="Calibri" w:hAnsi="Calibri" w:cs="Arial"/>
        </w:rPr>
        <w:t xml:space="preserve"> </w:t>
      </w:r>
      <w:r w:rsidR="00D82016">
        <w:rPr>
          <w:rFonts w:ascii="Calibri" w:hAnsi="Calibri" w:cs="Arial"/>
        </w:rPr>
        <w:t>die Beziehung von</w:t>
      </w:r>
      <w:r w:rsidR="0075195F">
        <w:rPr>
          <w:rFonts w:ascii="Calibri" w:hAnsi="Calibri" w:cs="Arial"/>
        </w:rPr>
        <w:t xml:space="preserve"> </w:t>
      </w:r>
      <w:r w:rsidR="00D82016">
        <w:rPr>
          <w:rFonts w:ascii="Calibri" w:hAnsi="Calibri" w:cs="Arial"/>
        </w:rPr>
        <w:t xml:space="preserve">Mensch und Tier. </w:t>
      </w:r>
      <w:r w:rsidR="000D3FC6" w:rsidRPr="000D3FC6">
        <w:rPr>
          <w:rFonts w:asciiTheme="minorHAnsi" w:eastAsia="Times New Roman" w:hAnsiTheme="minorHAnsi" w:cstheme="minorHAnsi"/>
        </w:rPr>
        <w:t>Die Dachinitiative „Fressnapf hilft!“ sammelte 201</w:t>
      </w:r>
      <w:r w:rsidR="000D3FC6">
        <w:rPr>
          <w:rFonts w:asciiTheme="minorHAnsi" w:eastAsia="Times New Roman" w:hAnsiTheme="minorHAnsi" w:cstheme="minorHAnsi"/>
        </w:rPr>
        <w:t>8</w:t>
      </w:r>
      <w:r w:rsidR="000D3FC6" w:rsidRPr="000D3FC6">
        <w:rPr>
          <w:rFonts w:asciiTheme="minorHAnsi" w:eastAsia="Times New Roman" w:hAnsiTheme="minorHAnsi" w:cstheme="minorHAnsi"/>
        </w:rPr>
        <w:t xml:space="preserve"> insgesamt 3</w:t>
      </w:r>
      <w:r w:rsidR="000D3FC6">
        <w:rPr>
          <w:rFonts w:asciiTheme="minorHAnsi" w:eastAsia="Times New Roman" w:hAnsiTheme="minorHAnsi" w:cstheme="minorHAnsi"/>
        </w:rPr>
        <w:t>50</w:t>
      </w:r>
      <w:r w:rsidR="000D3FC6" w:rsidRPr="000D3FC6">
        <w:rPr>
          <w:rFonts w:asciiTheme="minorHAnsi" w:eastAsia="Times New Roman" w:hAnsiTheme="minorHAnsi" w:cstheme="minorHAnsi"/>
        </w:rPr>
        <w:t xml:space="preserve">.000 Euro für ausgewählte Einrichtungen und Projekte. </w:t>
      </w:r>
      <w:r w:rsidR="00B84870">
        <w:rPr>
          <w:rFonts w:asciiTheme="minorHAnsi" w:eastAsia="Times New Roman" w:hAnsiTheme="minorHAnsi" w:cstheme="minorHAnsi"/>
        </w:rPr>
        <w:t xml:space="preserve">Außerdem </w:t>
      </w:r>
      <w:r w:rsidR="000D3FC6" w:rsidRPr="000D3FC6">
        <w:rPr>
          <w:rFonts w:asciiTheme="minorHAnsi" w:eastAsia="Times New Roman" w:hAnsiTheme="minorHAnsi" w:cstheme="minorHAnsi"/>
        </w:rPr>
        <w:t>spendeten Kunden über die Futterboxen in den Filialen 2</w:t>
      </w:r>
      <w:r w:rsidR="00827DCA">
        <w:rPr>
          <w:rFonts w:asciiTheme="minorHAnsi" w:eastAsia="Times New Roman" w:hAnsiTheme="minorHAnsi" w:cstheme="minorHAnsi"/>
        </w:rPr>
        <w:t>50</w:t>
      </w:r>
      <w:r w:rsidR="000D3FC6" w:rsidRPr="000D3FC6">
        <w:rPr>
          <w:rFonts w:asciiTheme="minorHAnsi" w:eastAsia="Times New Roman" w:hAnsiTheme="minorHAnsi" w:cstheme="minorHAnsi"/>
        </w:rPr>
        <w:t xml:space="preserve"> Tonnen Tierfutter für regionale Tierschutzeinrichtungen.</w:t>
      </w:r>
      <w:r w:rsidR="00D82016">
        <w:rPr>
          <w:rFonts w:asciiTheme="minorHAnsi" w:eastAsia="Times New Roman" w:hAnsiTheme="minorHAnsi" w:cstheme="minorHAnsi"/>
        </w:rPr>
        <w:t xml:space="preserve"> </w:t>
      </w:r>
      <w:r w:rsidR="00B36B9D">
        <w:rPr>
          <w:rFonts w:asciiTheme="minorHAnsi" w:eastAsia="Times New Roman" w:hAnsiTheme="minorHAnsi" w:cstheme="minorHAnsi"/>
        </w:rPr>
        <w:t>Auch i</w:t>
      </w:r>
      <w:r w:rsidR="00D82016">
        <w:rPr>
          <w:rFonts w:asciiTheme="minorHAnsi" w:eastAsia="Times New Roman" w:hAnsiTheme="minorHAnsi" w:cstheme="minorHAnsi"/>
        </w:rPr>
        <w:t xml:space="preserve">n Oberösterreich werden </w:t>
      </w:r>
      <w:r w:rsidR="00B36B9D">
        <w:rPr>
          <w:rFonts w:asciiTheme="minorHAnsi" w:eastAsia="Times New Roman" w:hAnsiTheme="minorHAnsi" w:cstheme="minorHAnsi"/>
        </w:rPr>
        <w:t>zahlreiche ehrenamtliche Tierschutzvereine</w:t>
      </w:r>
      <w:r w:rsidR="00D82016">
        <w:rPr>
          <w:rFonts w:asciiTheme="minorHAnsi" w:eastAsia="Times New Roman" w:hAnsiTheme="minorHAnsi" w:cstheme="minorHAnsi"/>
        </w:rPr>
        <w:t xml:space="preserve"> unterstützt.</w:t>
      </w:r>
    </w:p>
    <w:p w14:paraId="1AFBE11D" w14:textId="77777777" w:rsidR="00C672C0" w:rsidRPr="00113637" w:rsidRDefault="00C672C0" w:rsidP="00113637">
      <w:pPr>
        <w:spacing w:after="0" w:line="240" w:lineRule="auto"/>
        <w:rPr>
          <w:rFonts w:asciiTheme="minorHAnsi" w:hAnsiTheme="minorHAnsi"/>
          <w:b/>
        </w:rPr>
      </w:pPr>
    </w:p>
    <w:p w14:paraId="4BF7C5B7" w14:textId="77777777" w:rsidR="000261F7" w:rsidRPr="00113637" w:rsidRDefault="000261F7" w:rsidP="00113637">
      <w:pPr>
        <w:pStyle w:val="Default"/>
        <w:rPr>
          <w:rFonts w:asciiTheme="minorHAnsi" w:hAnsiTheme="minorHAnsi" w:cs="Arial"/>
          <w:iCs/>
          <w:color w:val="auto"/>
          <w:sz w:val="22"/>
          <w:szCs w:val="22"/>
          <w:lang w:val="de-AT" w:eastAsia="de-AT"/>
        </w:rPr>
      </w:pPr>
      <w:r w:rsidRPr="00113637">
        <w:rPr>
          <w:rFonts w:asciiTheme="minorHAnsi" w:hAnsiTheme="minorHAnsi" w:cs="Arial"/>
          <w:b/>
          <w:iCs/>
          <w:color w:val="auto"/>
          <w:sz w:val="22"/>
          <w:szCs w:val="22"/>
          <w:lang w:val="de-AT" w:eastAsia="de-AT"/>
        </w:rPr>
        <w:t>Bildtexte:</w:t>
      </w:r>
      <w:r w:rsidRPr="00113637">
        <w:rPr>
          <w:rFonts w:asciiTheme="minorHAnsi" w:hAnsiTheme="minorHAnsi" w:cs="Arial"/>
          <w:iCs/>
          <w:color w:val="auto"/>
          <w:sz w:val="22"/>
          <w:szCs w:val="22"/>
          <w:lang w:val="de-AT" w:eastAsia="de-AT"/>
        </w:rPr>
        <w:t xml:space="preserve"> (Fotos honorarfrei, Fotonachweis: Fressnapf Österreich)</w:t>
      </w:r>
    </w:p>
    <w:p w14:paraId="7B68CF73" w14:textId="1AFC0D0F" w:rsidR="000261F7" w:rsidRPr="00B36B9D" w:rsidRDefault="000261F7" w:rsidP="00113637">
      <w:pPr>
        <w:pStyle w:val="Default"/>
        <w:rPr>
          <w:rFonts w:asciiTheme="minorHAnsi" w:hAnsiTheme="minorHAnsi" w:cs="Arial"/>
          <w:b/>
          <w:iCs/>
          <w:color w:val="auto"/>
          <w:sz w:val="22"/>
          <w:szCs w:val="22"/>
          <w:lang w:val="de-AT" w:eastAsia="de-AT"/>
        </w:rPr>
      </w:pPr>
      <w:r w:rsidRPr="00B36B9D">
        <w:rPr>
          <w:rFonts w:asciiTheme="minorHAnsi" w:hAnsiTheme="minorHAnsi" w:cs="Arial"/>
          <w:b/>
          <w:iCs/>
          <w:color w:val="auto"/>
          <w:sz w:val="22"/>
          <w:szCs w:val="22"/>
          <w:lang w:val="de-AT" w:eastAsia="de-AT"/>
        </w:rPr>
        <w:t xml:space="preserve">Bild 1: </w:t>
      </w:r>
      <w:r w:rsidR="00E1764D" w:rsidRPr="00B36B9D">
        <w:rPr>
          <w:rFonts w:asciiTheme="minorHAnsi" w:hAnsiTheme="minorHAnsi" w:cs="Arial"/>
          <w:iCs/>
          <w:color w:val="auto"/>
          <w:sz w:val="22"/>
          <w:szCs w:val="22"/>
          <w:lang w:val="de-AT" w:eastAsia="de-AT"/>
        </w:rPr>
        <w:t xml:space="preserve">Hermann Aigner </w:t>
      </w:r>
      <w:r w:rsidR="00C94924" w:rsidRPr="00B36B9D">
        <w:rPr>
          <w:rFonts w:asciiTheme="minorHAnsi" w:hAnsiTheme="minorHAnsi" w:cs="Arial"/>
          <w:iCs/>
          <w:color w:val="auto"/>
          <w:sz w:val="22"/>
          <w:szCs w:val="22"/>
          <w:lang w:val="de-AT" w:eastAsia="de-AT"/>
        </w:rPr>
        <w:t>Fressnapf Österreich-</w:t>
      </w:r>
      <w:r w:rsidRPr="00B36B9D">
        <w:rPr>
          <w:rFonts w:asciiTheme="minorHAnsi" w:hAnsiTheme="minorHAnsi" w:cs="Arial"/>
          <w:iCs/>
          <w:color w:val="auto"/>
          <w:sz w:val="22"/>
          <w:szCs w:val="22"/>
          <w:lang w:val="de-AT" w:eastAsia="de-AT"/>
        </w:rPr>
        <w:t xml:space="preserve">Geschäftsführer </w:t>
      </w:r>
    </w:p>
    <w:p w14:paraId="7EEB6409" w14:textId="445DE58F" w:rsidR="000261F7" w:rsidRPr="00113637" w:rsidRDefault="000261F7" w:rsidP="00113637">
      <w:pPr>
        <w:pStyle w:val="Default"/>
        <w:rPr>
          <w:rFonts w:asciiTheme="minorHAnsi" w:hAnsiTheme="minorHAnsi" w:cs="Arial"/>
          <w:iCs/>
          <w:color w:val="auto"/>
          <w:sz w:val="22"/>
          <w:szCs w:val="22"/>
          <w:lang w:val="de-AT" w:eastAsia="de-AT"/>
        </w:rPr>
      </w:pPr>
      <w:r w:rsidRPr="00B36B9D">
        <w:rPr>
          <w:rFonts w:asciiTheme="minorHAnsi" w:hAnsiTheme="minorHAnsi" w:cs="Arial"/>
          <w:b/>
          <w:iCs/>
          <w:color w:val="auto"/>
          <w:sz w:val="22"/>
          <w:szCs w:val="22"/>
          <w:lang w:val="de-AT" w:eastAsia="de-AT"/>
        </w:rPr>
        <w:t xml:space="preserve">Bild 2: </w:t>
      </w:r>
      <w:r w:rsidR="00D82016" w:rsidRPr="00B36B9D">
        <w:rPr>
          <w:rFonts w:asciiTheme="minorHAnsi" w:hAnsiTheme="minorHAnsi" w:cs="Arial"/>
          <w:iCs/>
          <w:color w:val="auto"/>
          <w:sz w:val="22"/>
          <w:szCs w:val="22"/>
          <w:lang w:val="de-AT" w:eastAsia="de-AT"/>
        </w:rPr>
        <w:t>Wachstum in Oberösterreich:</w:t>
      </w:r>
      <w:r w:rsidR="00D82016" w:rsidRPr="00B36B9D">
        <w:rPr>
          <w:rFonts w:asciiTheme="minorHAnsi" w:hAnsiTheme="minorHAnsi" w:cs="Arial"/>
          <w:b/>
          <w:iCs/>
          <w:color w:val="auto"/>
          <w:sz w:val="22"/>
          <w:szCs w:val="22"/>
          <w:lang w:val="de-AT" w:eastAsia="de-AT"/>
        </w:rPr>
        <w:t xml:space="preserve"> </w:t>
      </w:r>
      <w:r w:rsidR="00E4265B">
        <w:rPr>
          <w:rFonts w:asciiTheme="minorHAnsi" w:hAnsiTheme="minorHAnsi" w:cs="Arial"/>
          <w:iCs/>
          <w:color w:val="auto"/>
          <w:sz w:val="22"/>
          <w:szCs w:val="22"/>
          <w:lang w:val="de-AT" w:eastAsia="de-AT"/>
        </w:rPr>
        <w:t>Fressnapf Future Store</w:t>
      </w:r>
    </w:p>
    <w:p w14:paraId="2769B7D0" w14:textId="585ABD64" w:rsidR="00075185" w:rsidRPr="00B36B9D" w:rsidRDefault="00B36B9D" w:rsidP="00B36B9D">
      <w:pPr>
        <w:pStyle w:val="Default"/>
        <w:rPr>
          <w:rFonts w:asciiTheme="minorHAnsi" w:hAnsiTheme="minorHAnsi" w:cs="Arial"/>
          <w:b/>
          <w:iCs/>
          <w:color w:val="auto"/>
          <w:sz w:val="22"/>
          <w:szCs w:val="22"/>
          <w:lang w:val="de-AT" w:eastAsia="de-AT"/>
        </w:rPr>
      </w:pPr>
      <w:r w:rsidRPr="00B36B9D">
        <w:rPr>
          <w:rFonts w:asciiTheme="minorHAnsi" w:hAnsiTheme="minorHAnsi" w:cs="Arial"/>
          <w:b/>
          <w:iCs/>
          <w:color w:val="auto"/>
          <w:sz w:val="22"/>
          <w:szCs w:val="22"/>
          <w:lang w:val="de-AT" w:eastAsia="de-AT"/>
        </w:rPr>
        <w:t xml:space="preserve">Bild </w:t>
      </w:r>
      <w:r w:rsidR="005430FB">
        <w:rPr>
          <w:rFonts w:asciiTheme="minorHAnsi" w:hAnsiTheme="minorHAnsi" w:cs="Arial"/>
          <w:b/>
          <w:iCs/>
          <w:color w:val="auto"/>
          <w:sz w:val="22"/>
          <w:szCs w:val="22"/>
          <w:lang w:val="de-AT" w:eastAsia="de-AT"/>
        </w:rPr>
        <w:t>4</w:t>
      </w:r>
      <w:r w:rsidRPr="00B36B9D">
        <w:rPr>
          <w:rFonts w:asciiTheme="minorHAnsi" w:hAnsiTheme="minorHAnsi" w:cs="Arial"/>
          <w:b/>
          <w:iCs/>
          <w:color w:val="auto"/>
          <w:sz w:val="22"/>
          <w:szCs w:val="22"/>
          <w:lang w:val="de-AT" w:eastAsia="de-AT"/>
        </w:rPr>
        <w:t xml:space="preserve">: </w:t>
      </w:r>
      <w:r w:rsidRPr="00B36B9D">
        <w:rPr>
          <w:rFonts w:asciiTheme="minorHAnsi" w:hAnsiTheme="minorHAnsi" w:cs="Arial"/>
          <w:iCs/>
          <w:color w:val="auto"/>
          <w:sz w:val="22"/>
          <w:szCs w:val="22"/>
          <w:lang w:val="de-AT" w:eastAsia="de-AT"/>
        </w:rPr>
        <w:t>Grafik Top5 Tiernahrung Katze/Hund</w:t>
      </w:r>
    </w:p>
    <w:p w14:paraId="5A3DA43A" w14:textId="2ADE4C68" w:rsidR="00B36B9D" w:rsidRDefault="00B36B9D" w:rsidP="00075185">
      <w:pPr>
        <w:spacing w:after="0" w:line="360" w:lineRule="auto"/>
      </w:pPr>
    </w:p>
    <w:p w14:paraId="1DBD7ADC" w14:textId="77777777" w:rsidR="00496900" w:rsidRPr="005D0506" w:rsidRDefault="00496900" w:rsidP="005D0506">
      <w:pPr>
        <w:pStyle w:val="Default"/>
        <w:rPr>
          <w:rFonts w:asciiTheme="minorHAnsi" w:hAnsiTheme="minorHAnsi" w:cs="Arial"/>
          <w:b/>
          <w:i/>
          <w:iCs/>
          <w:color w:val="auto"/>
          <w:sz w:val="16"/>
          <w:szCs w:val="16"/>
          <w:lang w:val="de-AT" w:eastAsia="de-AT"/>
        </w:rPr>
      </w:pPr>
      <w:r w:rsidRPr="005D0506">
        <w:rPr>
          <w:rFonts w:asciiTheme="minorHAnsi" w:hAnsiTheme="minorHAnsi" w:cs="Arial"/>
          <w:b/>
          <w:i/>
          <w:iCs/>
          <w:color w:val="auto"/>
          <w:sz w:val="16"/>
          <w:szCs w:val="16"/>
          <w:lang w:val="de-AT" w:eastAsia="de-AT"/>
        </w:rPr>
        <w:t>Über Fressnapf:</w:t>
      </w:r>
    </w:p>
    <w:p w14:paraId="06E8CCD7" w14:textId="36F1300D" w:rsidR="00604FC7" w:rsidRDefault="00402FD2" w:rsidP="00457D43">
      <w:pPr>
        <w:spacing w:line="240" w:lineRule="auto"/>
        <w:ind w:right="748"/>
        <w:jc w:val="both"/>
        <w:rPr>
          <w:rFonts w:asciiTheme="minorHAnsi" w:hAnsiTheme="minorHAnsi" w:cs="Arial"/>
          <w:b/>
          <w:bCs/>
          <w:sz w:val="16"/>
          <w:szCs w:val="16"/>
        </w:rPr>
      </w:pPr>
      <w:r w:rsidRPr="00402FD2">
        <w:rPr>
          <w:rFonts w:asciiTheme="minorHAnsi" w:hAnsiTheme="minorHAnsi" w:cstheme="minorHAnsi"/>
          <w:iCs/>
          <w:sz w:val="16"/>
          <w:szCs w:val="16"/>
          <w:lang w:val="de-AT" w:eastAsia="de-AT"/>
        </w:rPr>
        <w:t xml:space="preserve">Fressnapf ist österreichweit mit </w:t>
      </w:r>
      <w:r w:rsidRPr="00B36B9D">
        <w:rPr>
          <w:rFonts w:asciiTheme="minorHAnsi" w:hAnsiTheme="minorHAnsi" w:cstheme="minorHAnsi"/>
          <w:iCs/>
          <w:sz w:val="16"/>
          <w:szCs w:val="16"/>
          <w:lang w:val="de-AT" w:eastAsia="de-AT"/>
        </w:rPr>
        <w:t>13</w:t>
      </w:r>
      <w:r w:rsidR="00EA79AA" w:rsidRPr="00B36B9D">
        <w:rPr>
          <w:rFonts w:asciiTheme="minorHAnsi" w:hAnsiTheme="minorHAnsi" w:cstheme="minorHAnsi"/>
          <w:iCs/>
          <w:sz w:val="16"/>
          <w:szCs w:val="16"/>
          <w:lang w:val="de-AT" w:eastAsia="de-AT"/>
        </w:rPr>
        <w:t>4</w:t>
      </w:r>
      <w:r w:rsidRPr="00B36B9D">
        <w:rPr>
          <w:rFonts w:asciiTheme="minorHAnsi" w:hAnsiTheme="minorHAnsi" w:cstheme="minorHAnsi"/>
          <w:iCs/>
          <w:sz w:val="16"/>
          <w:szCs w:val="16"/>
          <w:lang w:val="de-AT" w:eastAsia="de-AT"/>
        </w:rPr>
        <w:t xml:space="preserve"> Filialen</w:t>
      </w:r>
      <w:r w:rsidRPr="00402FD2">
        <w:rPr>
          <w:rFonts w:asciiTheme="minorHAnsi" w:hAnsiTheme="minorHAnsi" w:cstheme="minorHAnsi"/>
          <w:iCs/>
          <w:sz w:val="16"/>
          <w:szCs w:val="16"/>
          <w:lang w:val="de-AT" w:eastAsia="de-AT"/>
        </w:rPr>
        <w:t xml:space="preserve"> Marktführer bei Tierfutter und -zubehör. Die österreichische Fressnapf Handels GmbH wurde 1997 gegründet und ist der erfolgreichste Auslandsmarkt der Fressnapf-Kette mit 1.000 Mitarbeitenden. Im Jahr 201</w:t>
      </w:r>
      <w:r w:rsidR="00D14352">
        <w:rPr>
          <w:rFonts w:asciiTheme="minorHAnsi" w:hAnsiTheme="minorHAnsi" w:cstheme="minorHAnsi"/>
          <w:iCs/>
          <w:sz w:val="16"/>
          <w:szCs w:val="16"/>
          <w:lang w:val="de-AT" w:eastAsia="de-AT"/>
        </w:rPr>
        <w:t>8</w:t>
      </w:r>
      <w:r w:rsidRPr="00402FD2">
        <w:rPr>
          <w:rFonts w:asciiTheme="minorHAnsi" w:hAnsiTheme="minorHAnsi" w:cstheme="minorHAnsi"/>
          <w:iCs/>
          <w:sz w:val="16"/>
          <w:szCs w:val="16"/>
          <w:lang w:val="de-AT" w:eastAsia="de-AT"/>
        </w:rPr>
        <w:t xml:space="preserve"> hat Fressnapf Österreich einen neuen Rekordumsatz von 1</w:t>
      </w:r>
      <w:r w:rsidR="00D14352">
        <w:rPr>
          <w:rFonts w:asciiTheme="minorHAnsi" w:hAnsiTheme="minorHAnsi" w:cstheme="minorHAnsi"/>
          <w:iCs/>
          <w:sz w:val="16"/>
          <w:szCs w:val="16"/>
          <w:lang w:val="de-AT" w:eastAsia="de-AT"/>
        </w:rPr>
        <w:t>73</w:t>
      </w:r>
      <w:r w:rsidRPr="00402FD2">
        <w:rPr>
          <w:rFonts w:asciiTheme="minorHAnsi" w:hAnsiTheme="minorHAnsi" w:cstheme="minorHAnsi"/>
          <w:iCs/>
          <w:sz w:val="16"/>
          <w:szCs w:val="16"/>
          <w:lang w:val="de-AT" w:eastAsia="de-AT"/>
        </w:rPr>
        <w:t>,</w:t>
      </w:r>
      <w:r w:rsidR="00D14352">
        <w:rPr>
          <w:rFonts w:asciiTheme="minorHAnsi" w:hAnsiTheme="minorHAnsi" w:cstheme="minorHAnsi"/>
          <w:iCs/>
          <w:sz w:val="16"/>
          <w:szCs w:val="16"/>
          <w:lang w:val="de-AT" w:eastAsia="de-AT"/>
        </w:rPr>
        <w:t>5</w:t>
      </w:r>
      <w:r w:rsidRPr="00402FD2">
        <w:rPr>
          <w:rFonts w:asciiTheme="minorHAnsi" w:hAnsiTheme="minorHAnsi" w:cstheme="minorHAnsi"/>
          <w:iCs/>
          <w:sz w:val="16"/>
          <w:szCs w:val="16"/>
          <w:lang w:val="de-AT" w:eastAsia="de-AT"/>
        </w:rPr>
        <w:t xml:space="preserve"> Millionen Euro erzielt. In Europa ist Fressnapf Marktführer im Heimtierbedarf. Das Unternehmen wurde 1990 von Inhaber Torsten Toeller in Erkelenz (Nordrhein-Westfalen) gegründet. Die Fressnapf-Kette ist derzeit mit rund 1.500 Fachmärkten in elf europäischen Ländern aktiv</w:t>
      </w:r>
      <w:r w:rsidR="000F57EA">
        <w:rPr>
          <w:rFonts w:asciiTheme="minorHAnsi" w:hAnsiTheme="minorHAnsi" w:cstheme="minorHAnsi"/>
          <w:iCs/>
          <w:sz w:val="16"/>
          <w:szCs w:val="16"/>
          <w:lang w:val="de-AT" w:eastAsia="de-AT"/>
        </w:rPr>
        <w:t xml:space="preserve"> </w:t>
      </w:r>
      <w:r w:rsidR="000F57EA" w:rsidRPr="00402FD2">
        <w:rPr>
          <w:rFonts w:asciiTheme="minorHAnsi" w:hAnsiTheme="minorHAnsi" w:cstheme="minorHAnsi"/>
          <w:sz w:val="16"/>
          <w:szCs w:val="16"/>
        </w:rPr>
        <w:t>(dort meist unter dem Namen Maxi Zoo)</w:t>
      </w:r>
      <w:r w:rsidRPr="00402FD2">
        <w:rPr>
          <w:rFonts w:asciiTheme="minorHAnsi" w:hAnsiTheme="minorHAnsi" w:cstheme="minorHAnsi"/>
          <w:iCs/>
          <w:sz w:val="16"/>
          <w:szCs w:val="16"/>
          <w:lang w:val="de-AT" w:eastAsia="de-AT"/>
        </w:rPr>
        <w:t>.</w:t>
      </w:r>
      <w:r w:rsidR="000F57EA">
        <w:rPr>
          <w:rFonts w:asciiTheme="minorHAnsi" w:hAnsiTheme="minorHAnsi" w:cstheme="minorHAnsi"/>
          <w:iCs/>
          <w:sz w:val="16"/>
          <w:szCs w:val="16"/>
          <w:lang w:val="de-AT" w:eastAsia="de-AT"/>
        </w:rPr>
        <w:t xml:space="preserve"> </w:t>
      </w:r>
      <w:r w:rsidRPr="00402FD2">
        <w:rPr>
          <w:rFonts w:asciiTheme="minorHAnsi" w:hAnsiTheme="minorHAnsi" w:cstheme="minorHAnsi"/>
          <w:sz w:val="16"/>
          <w:szCs w:val="16"/>
        </w:rPr>
        <w:t>Die Gruppe beschäftigt mehr als 11.000 Menschen aus über 50 Nationen. Der Jahresumsatz liegt bei rund zwei Milliarden Euro. Die Fressnapf-Gruppe legt großen Wert auf ein breites und vielfältiges Sortiment in modernen Märkten, stationär wie online. Fachkompetente Beratung, erweiterte Serviceangebote und exklusiv bei Fressnapf erhältliche Marken runden das kundenfokussierte Angebot ab. Die Fressnapf-Gruppe ist Förderer verschiedener gemeinnütziger Projekte rund um die Mensch-Tier-Beziehung und den aktiven Tierschutz. Die Mission der Unternehmensgruppe lautet: „Wir geben alles dafür, das Zusammenleben von Mensch und Tier einfacher, besser und glücklicher zu machen.“</w:t>
      </w:r>
    </w:p>
    <w:sectPr w:rsidR="00604FC7" w:rsidSect="00733A6F">
      <w:headerReference w:type="default" r:id="rId8"/>
      <w:pgSz w:w="11906" w:h="16838"/>
      <w:pgMar w:top="1977" w:right="849"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F8B46" w14:textId="77777777" w:rsidR="006A4B6B" w:rsidRDefault="006A4B6B" w:rsidP="00A43E7D">
      <w:pPr>
        <w:spacing w:after="0" w:line="240" w:lineRule="auto"/>
      </w:pPr>
      <w:r>
        <w:separator/>
      </w:r>
    </w:p>
  </w:endnote>
  <w:endnote w:type="continuationSeparator" w:id="0">
    <w:p w14:paraId="6E359302" w14:textId="77777777" w:rsidR="006A4B6B" w:rsidRDefault="006A4B6B"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FD6A" w14:textId="77777777" w:rsidR="006A4B6B" w:rsidRDefault="006A4B6B" w:rsidP="00A43E7D">
      <w:pPr>
        <w:spacing w:after="0" w:line="240" w:lineRule="auto"/>
      </w:pPr>
      <w:r>
        <w:separator/>
      </w:r>
    </w:p>
  </w:footnote>
  <w:footnote w:type="continuationSeparator" w:id="0">
    <w:p w14:paraId="28E1E52A" w14:textId="77777777" w:rsidR="006A4B6B" w:rsidRDefault="006A4B6B"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C062" w14:textId="77777777" w:rsidR="006A4B6B" w:rsidRDefault="00EF3E50">
    <w:pPr>
      <w:pStyle w:val="Kopfzeile"/>
    </w:pPr>
    <w:r>
      <w:rPr>
        <w:noProof/>
        <w:lang w:eastAsia="zh-CN"/>
      </w:rPr>
      <w:drawing>
        <wp:anchor distT="0" distB="0" distL="114300" distR="114300" simplePos="0" relativeHeight="251659264" behindDoc="0" locked="0" layoutInCell="1" allowOverlap="1" wp14:anchorId="71AC4C62" wp14:editId="79FB3120">
          <wp:simplePos x="0" y="0"/>
          <wp:positionH relativeFrom="column">
            <wp:posOffset>-908649</wp:posOffset>
          </wp:positionH>
          <wp:positionV relativeFrom="paragraph">
            <wp:posOffset>-428481</wp:posOffset>
          </wp:positionV>
          <wp:extent cx="7596000" cy="1233410"/>
          <wp:effectExtent l="0" t="0" r="5080" b="5080"/>
          <wp:wrapNone/>
          <wp:docPr id="1"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23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4B4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5A60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2091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65C5A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94A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40F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80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A5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4D6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245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41A41"/>
    <w:multiLevelType w:val="hybridMultilevel"/>
    <w:tmpl w:val="E43C5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3B72908"/>
    <w:multiLevelType w:val="hybridMultilevel"/>
    <w:tmpl w:val="B9382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2C"/>
    <w:rsid w:val="000019BC"/>
    <w:rsid w:val="00003179"/>
    <w:rsid w:val="00004F85"/>
    <w:rsid w:val="00011918"/>
    <w:rsid w:val="00025394"/>
    <w:rsid w:val="000261F7"/>
    <w:rsid w:val="000374CF"/>
    <w:rsid w:val="00051401"/>
    <w:rsid w:val="000541AE"/>
    <w:rsid w:val="00065A99"/>
    <w:rsid w:val="00072677"/>
    <w:rsid w:val="00075185"/>
    <w:rsid w:val="00083061"/>
    <w:rsid w:val="000855A1"/>
    <w:rsid w:val="000860CB"/>
    <w:rsid w:val="00094C69"/>
    <w:rsid w:val="000A0600"/>
    <w:rsid w:val="000A38AC"/>
    <w:rsid w:val="000B3880"/>
    <w:rsid w:val="000C1AB9"/>
    <w:rsid w:val="000C2A40"/>
    <w:rsid w:val="000D0174"/>
    <w:rsid w:val="000D3FC6"/>
    <w:rsid w:val="000F180C"/>
    <w:rsid w:val="000F2701"/>
    <w:rsid w:val="000F3EA2"/>
    <w:rsid w:val="000F57EA"/>
    <w:rsid w:val="00103B2B"/>
    <w:rsid w:val="001049A0"/>
    <w:rsid w:val="001068E1"/>
    <w:rsid w:val="00113219"/>
    <w:rsid w:val="00113637"/>
    <w:rsid w:val="00113F17"/>
    <w:rsid w:val="00115209"/>
    <w:rsid w:val="00126F3E"/>
    <w:rsid w:val="00132AC1"/>
    <w:rsid w:val="00133EAA"/>
    <w:rsid w:val="001357BA"/>
    <w:rsid w:val="001432C6"/>
    <w:rsid w:val="00144905"/>
    <w:rsid w:val="001610FA"/>
    <w:rsid w:val="00167216"/>
    <w:rsid w:val="001830C4"/>
    <w:rsid w:val="0019096A"/>
    <w:rsid w:val="00191D0D"/>
    <w:rsid w:val="001C480F"/>
    <w:rsid w:val="001C6B96"/>
    <w:rsid w:val="001D1479"/>
    <w:rsid w:val="001E0766"/>
    <w:rsid w:val="001E6542"/>
    <w:rsid w:val="001F3EF0"/>
    <w:rsid w:val="0021206F"/>
    <w:rsid w:val="00225504"/>
    <w:rsid w:val="00234C70"/>
    <w:rsid w:val="00241F4F"/>
    <w:rsid w:val="0024304F"/>
    <w:rsid w:val="00247F95"/>
    <w:rsid w:val="0025109F"/>
    <w:rsid w:val="00251966"/>
    <w:rsid w:val="002525F1"/>
    <w:rsid w:val="00253DF1"/>
    <w:rsid w:val="00262417"/>
    <w:rsid w:val="00262B64"/>
    <w:rsid w:val="00262F4D"/>
    <w:rsid w:val="00264D6D"/>
    <w:rsid w:val="00265F3A"/>
    <w:rsid w:val="002725B1"/>
    <w:rsid w:val="002768C3"/>
    <w:rsid w:val="002825B3"/>
    <w:rsid w:val="00283EA8"/>
    <w:rsid w:val="002863E6"/>
    <w:rsid w:val="002911E7"/>
    <w:rsid w:val="002920FC"/>
    <w:rsid w:val="002A56DC"/>
    <w:rsid w:val="002A6CA5"/>
    <w:rsid w:val="002A7A01"/>
    <w:rsid w:val="002B3F21"/>
    <w:rsid w:val="002C1A9A"/>
    <w:rsid w:val="002C299F"/>
    <w:rsid w:val="002C7CA1"/>
    <w:rsid w:val="002D0B36"/>
    <w:rsid w:val="002D14B7"/>
    <w:rsid w:val="002D3372"/>
    <w:rsid w:val="002E02E3"/>
    <w:rsid w:val="002E2E30"/>
    <w:rsid w:val="002E7072"/>
    <w:rsid w:val="002F1409"/>
    <w:rsid w:val="002F2866"/>
    <w:rsid w:val="00300B9B"/>
    <w:rsid w:val="00303C9C"/>
    <w:rsid w:val="003073D5"/>
    <w:rsid w:val="003077D1"/>
    <w:rsid w:val="0031213A"/>
    <w:rsid w:val="003247A5"/>
    <w:rsid w:val="00334026"/>
    <w:rsid w:val="00336974"/>
    <w:rsid w:val="003479C6"/>
    <w:rsid w:val="00351E2C"/>
    <w:rsid w:val="00357642"/>
    <w:rsid w:val="003633EF"/>
    <w:rsid w:val="00365136"/>
    <w:rsid w:val="0037150E"/>
    <w:rsid w:val="00371BD2"/>
    <w:rsid w:val="003859F6"/>
    <w:rsid w:val="003932AC"/>
    <w:rsid w:val="00396B51"/>
    <w:rsid w:val="00397FB8"/>
    <w:rsid w:val="003A4E66"/>
    <w:rsid w:val="003B1A22"/>
    <w:rsid w:val="003B255F"/>
    <w:rsid w:val="003C1D1D"/>
    <w:rsid w:val="003C5FC8"/>
    <w:rsid w:val="003C7411"/>
    <w:rsid w:val="003D2B9B"/>
    <w:rsid w:val="003D6096"/>
    <w:rsid w:val="003D6C91"/>
    <w:rsid w:val="003E2AB8"/>
    <w:rsid w:val="003F05DF"/>
    <w:rsid w:val="003F0BBD"/>
    <w:rsid w:val="003F4ABF"/>
    <w:rsid w:val="003F7F15"/>
    <w:rsid w:val="0040288F"/>
    <w:rsid w:val="00402FD2"/>
    <w:rsid w:val="004056F3"/>
    <w:rsid w:val="0041731A"/>
    <w:rsid w:val="004319F1"/>
    <w:rsid w:val="00434727"/>
    <w:rsid w:val="0044335B"/>
    <w:rsid w:val="00443E11"/>
    <w:rsid w:val="00445B01"/>
    <w:rsid w:val="00450A6A"/>
    <w:rsid w:val="00455DC5"/>
    <w:rsid w:val="00457D43"/>
    <w:rsid w:val="00462651"/>
    <w:rsid w:val="00466214"/>
    <w:rsid w:val="0047568C"/>
    <w:rsid w:val="00480F12"/>
    <w:rsid w:val="004853CA"/>
    <w:rsid w:val="004855E9"/>
    <w:rsid w:val="00490529"/>
    <w:rsid w:val="00494A12"/>
    <w:rsid w:val="00496900"/>
    <w:rsid w:val="004A2328"/>
    <w:rsid w:val="004A2A32"/>
    <w:rsid w:val="004A4866"/>
    <w:rsid w:val="004C335C"/>
    <w:rsid w:val="004C6C14"/>
    <w:rsid w:val="004C7431"/>
    <w:rsid w:val="004D2378"/>
    <w:rsid w:val="004D7332"/>
    <w:rsid w:val="004D7431"/>
    <w:rsid w:val="004E145F"/>
    <w:rsid w:val="004E61C2"/>
    <w:rsid w:val="004E734C"/>
    <w:rsid w:val="004F0B73"/>
    <w:rsid w:val="004F6025"/>
    <w:rsid w:val="00514A65"/>
    <w:rsid w:val="00516EB9"/>
    <w:rsid w:val="00517503"/>
    <w:rsid w:val="00526C82"/>
    <w:rsid w:val="005430FB"/>
    <w:rsid w:val="00550982"/>
    <w:rsid w:val="00551491"/>
    <w:rsid w:val="005709A8"/>
    <w:rsid w:val="00572104"/>
    <w:rsid w:val="005744EC"/>
    <w:rsid w:val="005A4B9B"/>
    <w:rsid w:val="005A7514"/>
    <w:rsid w:val="005B0A26"/>
    <w:rsid w:val="005B753B"/>
    <w:rsid w:val="005C1104"/>
    <w:rsid w:val="005C672B"/>
    <w:rsid w:val="005D0506"/>
    <w:rsid w:val="005D0AF3"/>
    <w:rsid w:val="005E45DE"/>
    <w:rsid w:val="005E513D"/>
    <w:rsid w:val="005F0E0A"/>
    <w:rsid w:val="005F12A4"/>
    <w:rsid w:val="005F2358"/>
    <w:rsid w:val="005F454B"/>
    <w:rsid w:val="006012B9"/>
    <w:rsid w:val="00604FC7"/>
    <w:rsid w:val="006179BC"/>
    <w:rsid w:val="00623230"/>
    <w:rsid w:val="00626403"/>
    <w:rsid w:val="00630080"/>
    <w:rsid w:val="006349A2"/>
    <w:rsid w:val="00635179"/>
    <w:rsid w:val="006469EA"/>
    <w:rsid w:val="0065364B"/>
    <w:rsid w:val="006574A0"/>
    <w:rsid w:val="00662405"/>
    <w:rsid w:val="0066610A"/>
    <w:rsid w:val="00667733"/>
    <w:rsid w:val="006749A4"/>
    <w:rsid w:val="00677770"/>
    <w:rsid w:val="00685D16"/>
    <w:rsid w:val="00686A6C"/>
    <w:rsid w:val="00694047"/>
    <w:rsid w:val="006A0F78"/>
    <w:rsid w:val="006A4B6B"/>
    <w:rsid w:val="006A581A"/>
    <w:rsid w:val="006A588D"/>
    <w:rsid w:val="006A6D6C"/>
    <w:rsid w:val="006B303B"/>
    <w:rsid w:val="006C228A"/>
    <w:rsid w:val="006D3490"/>
    <w:rsid w:val="006D55CF"/>
    <w:rsid w:val="006E21B9"/>
    <w:rsid w:val="006F3B70"/>
    <w:rsid w:val="0070427A"/>
    <w:rsid w:val="0070722E"/>
    <w:rsid w:val="00727B31"/>
    <w:rsid w:val="00732F91"/>
    <w:rsid w:val="00733A6F"/>
    <w:rsid w:val="00737180"/>
    <w:rsid w:val="0075195F"/>
    <w:rsid w:val="007533E1"/>
    <w:rsid w:val="007547E8"/>
    <w:rsid w:val="0075667E"/>
    <w:rsid w:val="00762DCE"/>
    <w:rsid w:val="0078779B"/>
    <w:rsid w:val="007A29E6"/>
    <w:rsid w:val="007B14B2"/>
    <w:rsid w:val="007B1D7A"/>
    <w:rsid w:val="007B67E9"/>
    <w:rsid w:val="007D13C8"/>
    <w:rsid w:val="007D381F"/>
    <w:rsid w:val="007E380E"/>
    <w:rsid w:val="007E3DD2"/>
    <w:rsid w:val="007E7429"/>
    <w:rsid w:val="007E755E"/>
    <w:rsid w:val="007F45BB"/>
    <w:rsid w:val="00801F0F"/>
    <w:rsid w:val="008033A2"/>
    <w:rsid w:val="00804B29"/>
    <w:rsid w:val="008235A0"/>
    <w:rsid w:val="00827DCA"/>
    <w:rsid w:val="00830331"/>
    <w:rsid w:val="00830650"/>
    <w:rsid w:val="00840404"/>
    <w:rsid w:val="00844406"/>
    <w:rsid w:val="008460EE"/>
    <w:rsid w:val="0084643C"/>
    <w:rsid w:val="00846609"/>
    <w:rsid w:val="0084776F"/>
    <w:rsid w:val="00860834"/>
    <w:rsid w:val="0086206F"/>
    <w:rsid w:val="00865409"/>
    <w:rsid w:val="00874199"/>
    <w:rsid w:val="00875364"/>
    <w:rsid w:val="00875A7A"/>
    <w:rsid w:val="0087681E"/>
    <w:rsid w:val="00881DD7"/>
    <w:rsid w:val="008870AB"/>
    <w:rsid w:val="00887BFF"/>
    <w:rsid w:val="0089161F"/>
    <w:rsid w:val="008C0B68"/>
    <w:rsid w:val="008C5D63"/>
    <w:rsid w:val="008C7054"/>
    <w:rsid w:val="008D2DBE"/>
    <w:rsid w:val="008D5631"/>
    <w:rsid w:val="008F386F"/>
    <w:rsid w:val="008F4289"/>
    <w:rsid w:val="00930611"/>
    <w:rsid w:val="0093405D"/>
    <w:rsid w:val="00956C84"/>
    <w:rsid w:val="009638E7"/>
    <w:rsid w:val="00971369"/>
    <w:rsid w:val="009751EB"/>
    <w:rsid w:val="0098171C"/>
    <w:rsid w:val="009908AE"/>
    <w:rsid w:val="00997B65"/>
    <w:rsid w:val="009A1D9C"/>
    <w:rsid w:val="009A21B4"/>
    <w:rsid w:val="009A38C4"/>
    <w:rsid w:val="009B4C44"/>
    <w:rsid w:val="009B66DA"/>
    <w:rsid w:val="009C522C"/>
    <w:rsid w:val="009D2B90"/>
    <w:rsid w:val="009F0FA5"/>
    <w:rsid w:val="009F3E5A"/>
    <w:rsid w:val="00A217CD"/>
    <w:rsid w:val="00A23C32"/>
    <w:rsid w:val="00A30337"/>
    <w:rsid w:val="00A331FC"/>
    <w:rsid w:val="00A37C0A"/>
    <w:rsid w:val="00A43E7D"/>
    <w:rsid w:val="00A661A1"/>
    <w:rsid w:val="00A67F04"/>
    <w:rsid w:val="00A73086"/>
    <w:rsid w:val="00A771E6"/>
    <w:rsid w:val="00A82E95"/>
    <w:rsid w:val="00A92CF7"/>
    <w:rsid w:val="00A942E4"/>
    <w:rsid w:val="00A95E0A"/>
    <w:rsid w:val="00A96ADA"/>
    <w:rsid w:val="00AA04A3"/>
    <w:rsid w:val="00AB687B"/>
    <w:rsid w:val="00AE2573"/>
    <w:rsid w:val="00AF0436"/>
    <w:rsid w:val="00AF6697"/>
    <w:rsid w:val="00B05765"/>
    <w:rsid w:val="00B059ED"/>
    <w:rsid w:val="00B06B59"/>
    <w:rsid w:val="00B17081"/>
    <w:rsid w:val="00B36B9D"/>
    <w:rsid w:val="00B41446"/>
    <w:rsid w:val="00B44DC3"/>
    <w:rsid w:val="00B456CB"/>
    <w:rsid w:val="00B66A92"/>
    <w:rsid w:val="00B67447"/>
    <w:rsid w:val="00B84870"/>
    <w:rsid w:val="00B857D1"/>
    <w:rsid w:val="00B915D4"/>
    <w:rsid w:val="00B94EF8"/>
    <w:rsid w:val="00BB06CE"/>
    <w:rsid w:val="00BB1D6A"/>
    <w:rsid w:val="00BB4370"/>
    <w:rsid w:val="00BB6523"/>
    <w:rsid w:val="00BD2320"/>
    <w:rsid w:val="00BE5E06"/>
    <w:rsid w:val="00BF12B5"/>
    <w:rsid w:val="00BF1DA6"/>
    <w:rsid w:val="00BF6641"/>
    <w:rsid w:val="00BF7587"/>
    <w:rsid w:val="00C0438F"/>
    <w:rsid w:val="00C12E92"/>
    <w:rsid w:val="00C1461F"/>
    <w:rsid w:val="00C1776A"/>
    <w:rsid w:val="00C221C7"/>
    <w:rsid w:val="00C25060"/>
    <w:rsid w:val="00C3336B"/>
    <w:rsid w:val="00C34098"/>
    <w:rsid w:val="00C5185D"/>
    <w:rsid w:val="00C5197A"/>
    <w:rsid w:val="00C51E82"/>
    <w:rsid w:val="00C5626A"/>
    <w:rsid w:val="00C56C63"/>
    <w:rsid w:val="00C656B4"/>
    <w:rsid w:val="00C672C0"/>
    <w:rsid w:val="00C76FD3"/>
    <w:rsid w:val="00C85ADD"/>
    <w:rsid w:val="00C8788D"/>
    <w:rsid w:val="00C90617"/>
    <w:rsid w:val="00C94924"/>
    <w:rsid w:val="00C96521"/>
    <w:rsid w:val="00C97EA8"/>
    <w:rsid w:val="00CA05FA"/>
    <w:rsid w:val="00CA0E29"/>
    <w:rsid w:val="00CA193D"/>
    <w:rsid w:val="00CA4ED5"/>
    <w:rsid w:val="00CA686C"/>
    <w:rsid w:val="00CB2633"/>
    <w:rsid w:val="00CB577D"/>
    <w:rsid w:val="00CB779D"/>
    <w:rsid w:val="00CC193B"/>
    <w:rsid w:val="00CC2BC6"/>
    <w:rsid w:val="00CD3194"/>
    <w:rsid w:val="00CD34E3"/>
    <w:rsid w:val="00CF1C2B"/>
    <w:rsid w:val="00CF6922"/>
    <w:rsid w:val="00CF7E8A"/>
    <w:rsid w:val="00D00592"/>
    <w:rsid w:val="00D00D03"/>
    <w:rsid w:val="00D14352"/>
    <w:rsid w:val="00D21546"/>
    <w:rsid w:val="00D257E2"/>
    <w:rsid w:val="00D34C6A"/>
    <w:rsid w:val="00D42BC8"/>
    <w:rsid w:val="00D5209D"/>
    <w:rsid w:val="00D52A99"/>
    <w:rsid w:val="00D6336E"/>
    <w:rsid w:val="00D77E2F"/>
    <w:rsid w:val="00D80E68"/>
    <w:rsid w:val="00D81109"/>
    <w:rsid w:val="00D82016"/>
    <w:rsid w:val="00D8275C"/>
    <w:rsid w:val="00D85685"/>
    <w:rsid w:val="00DA201F"/>
    <w:rsid w:val="00DB2F0D"/>
    <w:rsid w:val="00DB75E9"/>
    <w:rsid w:val="00DD0997"/>
    <w:rsid w:val="00DF1A2C"/>
    <w:rsid w:val="00DF78CC"/>
    <w:rsid w:val="00E0326A"/>
    <w:rsid w:val="00E05ABF"/>
    <w:rsid w:val="00E13243"/>
    <w:rsid w:val="00E1764D"/>
    <w:rsid w:val="00E244DB"/>
    <w:rsid w:val="00E309CC"/>
    <w:rsid w:val="00E371EC"/>
    <w:rsid w:val="00E40B21"/>
    <w:rsid w:val="00E423D9"/>
    <w:rsid w:val="00E4265B"/>
    <w:rsid w:val="00E45E00"/>
    <w:rsid w:val="00E52BA5"/>
    <w:rsid w:val="00E654AD"/>
    <w:rsid w:val="00E6669E"/>
    <w:rsid w:val="00E66787"/>
    <w:rsid w:val="00E711B1"/>
    <w:rsid w:val="00E92FBD"/>
    <w:rsid w:val="00E93DB2"/>
    <w:rsid w:val="00E957EF"/>
    <w:rsid w:val="00E964F4"/>
    <w:rsid w:val="00EA17DE"/>
    <w:rsid w:val="00EA407C"/>
    <w:rsid w:val="00EA79AA"/>
    <w:rsid w:val="00EB1E81"/>
    <w:rsid w:val="00EB50D4"/>
    <w:rsid w:val="00EC1CB2"/>
    <w:rsid w:val="00EC2FBB"/>
    <w:rsid w:val="00EC3886"/>
    <w:rsid w:val="00EC46AF"/>
    <w:rsid w:val="00EC7EA6"/>
    <w:rsid w:val="00ED3378"/>
    <w:rsid w:val="00ED7AD0"/>
    <w:rsid w:val="00ED7CCD"/>
    <w:rsid w:val="00EE1118"/>
    <w:rsid w:val="00EE23A2"/>
    <w:rsid w:val="00EE2472"/>
    <w:rsid w:val="00EE751A"/>
    <w:rsid w:val="00EF332B"/>
    <w:rsid w:val="00EF3E50"/>
    <w:rsid w:val="00EF69D2"/>
    <w:rsid w:val="00F0230B"/>
    <w:rsid w:val="00F03759"/>
    <w:rsid w:val="00F11CF5"/>
    <w:rsid w:val="00F15157"/>
    <w:rsid w:val="00F206F1"/>
    <w:rsid w:val="00F27314"/>
    <w:rsid w:val="00F32E6D"/>
    <w:rsid w:val="00F363B6"/>
    <w:rsid w:val="00F40BBA"/>
    <w:rsid w:val="00F42514"/>
    <w:rsid w:val="00F57E59"/>
    <w:rsid w:val="00F627B9"/>
    <w:rsid w:val="00F654E4"/>
    <w:rsid w:val="00F8002E"/>
    <w:rsid w:val="00F81BB5"/>
    <w:rsid w:val="00F91513"/>
    <w:rsid w:val="00FB5E6E"/>
    <w:rsid w:val="00FC5C0B"/>
    <w:rsid w:val="00FD707D"/>
    <w:rsid w:val="00FD7564"/>
    <w:rsid w:val="00FE1965"/>
    <w:rsid w:val="00FE7184"/>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ocId w14:val="5DE3C67C"/>
  <w15:docId w15:val="{40C50704-DBC9-4447-910E-38AE75B6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de-AT" w:eastAsia="de-A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6542"/>
    <w:pPr>
      <w:spacing w:after="200" w:line="276" w:lineRule="auto"/>
    </w:pPr>
    <w:rPr>
      <w:lang w:val="de-DE" w:eastAsia="en-US"/>
    </w:rPr>
  </w:style>
  <w:style w:type="paragraph" w:styleId="berschrift1">
    <w:name w:val="heading 1"/>
    <w:basedOn w:val="Standard"/>
    <w:link w:val="berschrift1Zchn"/>
    <w:uiPriority w:val="99"/>
    <w:qFormat/>
    <w:locked/>
    <w:rsid w:val="008C5D63"/>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911E7"/>
    <w:rPr>
      <w:rFonts w:ascii="Cambria" w:hAnsi="Cambria" w:cs="Times New Roman"/>
      <w:b/>
      <w:bCs/>
      <w:kern w:val="32"/>
      <w:sz w:val="32"/>
      <w:szCs w:val="32"/>
      <w:lang w:val="de-DE" w:eastAsia="en-US"/>
    </w:rPr>
  </w:style>
  <w:style w:type="paragraph" w:styleId="Kopfzeile">
    <w:name w:val="header"/>
    <w:basedOn w:val="Standard"/>
    <w:link w:val="KopfzeileZchn"/>
    <w:uiPriority w:val="99"/>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43E7D"/>
    <w:rPr>
      <w:rFonts w:cs="Times New Roman"/>
    </w:rPr>
  </w:style>
  <w:style w:type="paragraph" w:styleId="Fuzeile">
    <w:name w:val="footer"/>
    <w:basedOn w:val="Standard"/>
    <w:link w:val="FuzeileZchn"/>
    <w:uiPriority w:val="99"/>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43E7D"/>
    <w:rPr>
      <w:rFonts w:cs="Times New Roman"/>
    </w:rPr>
  </w:style>
  <w:style w:type="paragraph" w:styleId="Sprechblasentext">
    <w:name w:val="Balloon Text"/>
    <w:basedOn w:val="Standard"/>
    <w:link w:val="SprechblasentextZchn"/>
    <w:uiPriority w:val="99"/>
    <w:semiHidden/>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43E7D"/>
    <w:rPr>
      <w:rFonts w:ascii="Tahoma" w:hAnsi="Tahoma" w:cs="Tahoma"/>
      <w:sz w:val="16"/>
      <w:szCs w:val="16"/>
    </w:rPr>
  </w:style>
  <w:style w:type="paragraph" w:customStyle="1" w:styleId="FRESSNAPFTitel">
    <w:name w:val="FRESSNAPF: Titel"/>
    <w:basedOn w:val="Standard"/>
    <w:link w:val="FRESSNAPFTitelZchn"/>
    <w:uiPriority w:val="99"/>
    <w:rsid w:val="00113F17"/>
    <w:rPr>
      <w:rFonts w:cs="Arial"/>
      <w:b/>
      <w:sz w:val="40"/>
      <w:szCs w:val="40"/>
    </w:rPr>
  </w:style>
  <w:style w:type="paragraph" w:customStyle="1" w:styleId="FRESSNAPFberschrift">
    <w:name w:val="FRESSNAPF: Überschrift"/>
    <w:basedOn w:val="FRESSNAPFTitel"/>
    <w:link w:val="FRESSNAPFberschriftZchn"/>
    <w:qFormat/>
    <w:rsid w:val="006A6D6C"/>
    <w:rPr>
      <w:color w:val="009640"/>
      <w:sz w:val="18"/>
      <w:szCs w:val="18"/>
    </w:rPr>
  </w:style>
  <w:style w:type="character" w:customStyle="1" w:styleId="FRESSNAPFTitelZchn">
    <w:name w:val="FRESSNAPF: Titel Zchn"/>
    <w:basedOn w:val="Absatz-Standardschriftart"/>
    <w:link w:val="FRESSNAPFTitel"/>
    <w:uiPriority w:val="99"/>
    <w:locked/>
    <w:rsid w:val="00113F17"/>
    <w:rPr>
      <w:rFonts w:cs="Arial"/>
      <w:b/>
      <w:sz w:val="40"/>
      <w:szCs w:val="40"/>
    </w:rPr>
  </w:style>
  <w:style w:type="paragraph" w:customStyle="1" w:styleId="FRESSNAPFText">
    <w:name w:val="FRESSNAPF: Text"/>
    <w:basedOn w:val="FRESSNAPFberschrift"/>
    <w:link w:val="FRESSNAPFTextZchn"/>
    <w:uiPriority w:val="99"/>
    <w:rsid w:val="00113F17"/>
    <w:rPr>
      <w:b w:val="0"/>
      <w:color w:val="auto"/>
    </w:rPr>
  </w:style>
  <w:style w:type="character" w:customStyle="1" w:styleId="FRESSNAPFberschriftZchn">
    <w:name w:val="FRESSNAPF: Überschrift Zchn"/>
    <w:basedOn w:val="FRESSNAPFTitelZchn"/>
    <w:link w:val="FRESSNAPFberschrift"/>
    <w:locked/>
    <w:rsid w:val="006A6D6C"/>
    <w:rPr>
      <w:rFonts w:cs="Arial"/>
      <w:b/>
      <w:color w:val="009640"/>
      <w:sz w:val="18"/>
      <w:szCs w:val="18"/>
    </w:rPr>
  </w:style>
  <w:style w:type="character" w:customStyle="1" w:styleId="FRESSNAPFTextZchn">
    <w:name w:val="FRESSNAPF: Text Zchn"/>
    <w:basedOn w:val="FRESSNAPFberschriftZchn"/>
    <w:link w:val="FRESSNAPFText"/>
    <w:uiPriority w:val="99"/>
    <w:locked/>
    <w:rsid w:val="00113F17"/>
    <w:rPr>
      <w:rFonts w:cs="Arial"/>
      <w:b/>
      <w:color w:val="009640"/>
      <w:sz w:val="18"/>
      <w:szCs w:val="18"/>
    </w:rPr>
  </w:style>
  <w:style w:type="paragraph" w:customStyle="1" w:styleId="Default">
    <w:name w:val="Default"/>
    <w:uiPriority w:val="99"/>
    <w:rsid w:val="004F0B73"/>
    <w:pPr>
      <w:autoSpaceDE w:val="0"/>
      <w:autoSpaceDN w:val="0"/>
      <w:adjustRightInd w:val="0"/>
    </w:pPr>
    <w:rPr>
      <w:rFonts w:eastAsia="Times New Roman"/>
      <w:color w:val="000000"/>
      <w:sz w:val="24"/>
      <w:szCs w:val="24"/>
      <w:lang w:val="de-DE" w:eastAsia="de-DE"/>
    </w:rPr>
  </w:style>
  <w:style w:type="character" w:styleId="Hyperlink">
    <w:name w:val="Hyperlink"/>
    <w:basedOn w:val="Absatz-Standardschriftart"/>
    <w:uiPriority w:val="99"/>
    <w:rsid w:val="00DF1A2C"/>
    <w:rPr>
      <w:rFonts w:cs="Times New Roman"/>
      <w:color w:val="0000FF"/>
      <w:u w:val="single"/>
    </w:rPr>
  </w:style>
  <w:style w:type="character" w:styleId="Fett">
    <w:name w:val="Strong"/>
    <w:basedOn w:val="Absatz-Standardschriftart"/>
    <w:uiPriority w:val="99"/>
    <w:qFormat/>
    <w:rsid w:val="003479C6"/>
    <w:rPr>
      <w:rFonts w:ascii="Times New Roman" w:hAnsi="Times New Roman" w:cs="Times New Roman"/>
      <w:b/>
      <w:bCs/>
    </w:rPr>
  </w:style>
  <w:style w:type="paragraph" w:customStyle="1" w:styleId="bodytext">
    <w:name w:val="bodytext"/>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standardmitabstand">
    <w:name w:val="standardmitabstand"/>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vorspannteaser1darkgreymyriad">
    <w:name w:val="vorspann teaser1 darkgrey myriad"/>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customStyle="1" w:styleId="artikel">
    <w:name w:val="artikel"/>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styleId="NurText">
    <w:name w:val="Plain Text"/>
    <w:basedOn w:val="Standard"/>
    <w:link w:val="NurTextZchn"/>
    <w:uiPriority w:val="99"/>
    <w:rsid w:val="00FE1965"/>
    <w:pPr>
      <w:spacing w:after="0" w:line="240" w:lineRule="auto"/>
    </w:pPr>
    <w:rPr>
      <w:rFonts w:ascii="Calibri" w:hAnsi="Calibri"/>
      <w:szCs w:val="21"/>
      <w:lang w:val="de-AT"/>
    </w:rPr>
  </w:style>
  <w:style w:type="character" w:customStyle="1" w:styleId="NurTextZchn">
    <w:name w:val="Nur Text Zchn"/>
    <w:basedOn w:val="Absatz-Standardschriftart"/>
    <w:link w:val="NurText"/>
    <w:uiPriority w:val="99"/>
    <w:locked/>
    <w:rsid w:val="00FE1965"/>
    <w:rPr>
      <w:rFonts w:ascii="Calibri" w:hAnsi="Calibri" w:cs="Times New Roman"/>
      <w:sz w:val="21"/>
      <w:szCs w:val="21"/>
      <w:lang w:eastAsia="en-US"/>
    </w:rPr>
  </w:style>
  <w:style w:type="character" w:customStyle="1" w:styleId="apple-converted-space">
    <w:name w:val="apple-converted-space"/>
    <w:basedOn w:val="Absatz-Standardschriftart"/>
    <w:rsid w:val="001C480F"/>
  </w:style>
  <w:style w:type="paragraph" w:styleId="StandardWeb">
    <w:name w:val="Normal (Web)"/>
    <w:basedOn w:val="Standard"/>
    <w:uiPriority w:val="99"/>
    <w:semiHidden/>
    <w:unhideWhenUsed/>
    <w:rsid w:val="00450A6A"/>
    <w:pPr>
      <w:spacing w:before="100" w:beforeAutospacing="1" w:after="100" w:afterAutospacing="1" w:line="240" w:lineRule="auto"/>
    </w:pPr>
    <w:rPr>
      <w:rFonts w:ascii="Times New Roman" w:eastAsia="Times New Roman" w:hAnsi="Times New Roman"/>
      <w:sz w:val="24"/>
      <w:szCs w:val="24"/>
      <w:lang w:val="de-AT" w:eastAsia="de-AT"/>
    </w:rPr>
  </w:style>
  <w:style w:type="paragraph" w:styleId="Listenabsatz">
    <w:name w:val="List Paragraph"/>
    <w:basedOn w:val="Standard"/>
    <w:uiPriority w:val="34"/>
    <w:qFormat/>
    <w:rsid w:val="00844406"/>
    <w:pPr>
      <w:ind w:left="720"/>
      <w:contextualSpacing/>
    </w:pPr>
  </w:style>
  <w:style w:type="character" w:styleId="Hervorhebung">
    <w:name w:val="Emphasis"/>
    <w:basedOn w:val="Absatz-Standardschriftart"/>
    <w:uiPriority w:val="20"/>
    <w:qFormat/>
    <w:locked/>
    <w:rsid w:val="00455DC5"/>
    <w:rPr>
      <w:i/>
      <w:iCs/>
    </w:rPr>
  </w:style>
  <w:style w:type="character" w:styleId="BesuchterLink">
    <w:name w:val="FollowedHyperlink"/>
    <w:basedOn w:val="Absatz-Standardschriftart"/>
    <w:uiPriority w:val="99"/>
    <w:semiHidden/>
    <w:unhideWhenUsed/>
    <w:rsid w:val="0025109F"/>
    <w:rPr>
      <w:color w:val="800080" w:themeColor="followedHyperlink"/>
      <w:u w:val="single"/>
    </w:rPr>
  </w:style>
  <w:style w:type="table" w:styleId="Tabellenraster">
    <w:name w:val="Table Grid"/>
    <w:basedOn w:val="NormaleTabelle"/>
    <w:locked/>
    <w:rsid w:val="00E4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F3E50"/>
    <w:rPr>
      <w:sz w:val="16"/>
      <w:szCs w:val="16"/>
    </w:rPr>
  </w:style>
  <w:style w:type="paragraph" w:styleId="Kommentartext">
    <w:name w:val="annotation text"/>
    <w:basedOn w:val="Standard"/>
    <w:link w:val="KommentartextZchn"/>
    <w:uiPriority w:val="99"/>
    <w:semiHidden/>
    <w:unhideWhenUsed/>
    <w:rsid w:val="00EF3E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3E50"/>
    <w:rPr>
      <w:sz w:val="20"/>
      <w:szCs w:val="20"/>
      <w:lang w:val="de-DE" w:eastAsia="en-US"/>
    </w:rPr>
  </w:style>
  <w:style w:type="paragraph" w:styleId="Kommentarthema">
    <w:name w:val="annotation subject"/>
    <w:basedOn w:val="Kommentartext"/>
    <w:next w:val="Kommentartext"/>
    <w:link w:val="KommentarthemaZchn"/>
    <w:uiPriority w:val="99"/>
    <w:semiHidden/>
    <w:unhideWhenUsed/>
    <w:rsid w:val="00EF3E50"/>
    <w:rPr>
      <w:b/>
      <w:bCs/>
    </w:rPr>
  </w:style>
  <w:style w:type="character" w:customStyle="1" w:styleId="KommentarthemaZchn">
    <w:name w:val="Kommentarthema Zchn"/>
    <w:basedOn w:val="KommentartextZchn"/>
    <w:link w:val="Kommentarthema"/>
    <w:uiPriority w:val="99"/>
    <w:semiHidden/>
    <w:rsid w:val="00EF3E50"/>
    <w:rPr>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8939">
      <w:marLeft w:val="0"/>
      <w:marRight w:val="0"/>
      <w:marTop w:val="0"/>
      <w:marBottom w:val="0"/>
      <w:divBdr>
        <w:top w:val="none" w:sz="0" w:space="0" w:color="auto"/>
        <w:left w:val="none" w:sz="0" w:space="0" w:color="auto"/>
        <w:bottom w:val="none" w:sz="0" w:space="0" w:color="auto"/>
        <w:right w:val="none" w:sz="0" w:space="0" w:color="auto"/>
      </w:divBdr>
    </w:div>
    <w:div w:id="420108946">
      <w:marLeft w:val="0"/>
      <w:marRight w:val="0"/>
      <w:marTop w:val="0"/>
      <w:marBottom w:val="0"/>
      <w:divBdr>
        <w:top w:val="none" w:sz="0" w:space="0" w:color="auto"/>
        <w:left w:val="none" w:sz="0" w:space="0" w:color="auto"/>
        <w:bottom w:val="none" w:sz="0" w:space="0" w:color="auto"/>
        <w:right w:val="none" w:sz="0" w:space="0" w:color="auto"/>
      </w:divBdr>
      <w:divsChild>
        <w:div w:id="420108948">
          <w:marLeft w:val="0"/>
          <w:marRight w:val="0"/>
          <w:marTop w:val="0"/>
          <w:marBottom w:val="0"/>
          <w:divBdr>
            <w:top w:val="none" w:sz="0" w:space="0" w:color="auto"/>
            <w:left w:val="none" w:sz="0" w:space="0" w:color="auto"/>
            <w:bottom w:val="none" w:sz="0" w:space="0" w:color="auto"/>
            <w:right w:val="none" w:sz="0" w:space="0" w:color="auto"/>
          </w:divBdr>
          <w:divsChild>
            <w:div w:id="420108947">
              <w:marLeft w:val="0"/>
              <w:marRight w:val="0"/>
              <w:marTop w:val="0"/>
              <w:marBottom w:val="0"/>
              <w:divBdr>
                <w:top w:val="none" w:sz="0" w:space="0" w:color="auto"/>
                <w:left w:val="none" w:sz="0" w:space="0" w:color="auto"/>
                <w:bottom w:val="none" w:sz="0" w:space="0" w:color="auto"/>
                <w:right w:val="none" w:sz="0" w:space="0" w:color="auto"/>
              </w:divBdr>
              <w:divsChild>
                <w:div w:id="420108941">
                  <w:marLeft w:val="0"/>
                  <w:marRight w:val="0"/>
                  <w:marTop w:val="0"/>
                  <w:marBottom w:val="0"/>
                  <w:divBdr>
                    <w:top w:val="none" w:sz="0" w:space="0" w:color="auto"/>
                    <w:left w:val="none" w:sz="0" w:space="0" w:color="auto"/>
                    <w:bottom w:val="none" w:sz="0" w:space="0" w:color="auto"/>
                    <w:right w:val="none" w:sz="0" w:space="0" w:color="auto"/>
                  </w:divBdr>
                  <w:divsChild>
                    <w:div w:id="420108943">
                      <w:marLeft w:val="0"/>
                      <w:marRight w:val="0"/>
                      <w:marTop w:val="0"/>
                      <w:marBottom w:val="0"/>
                      <w:divBdr>
                        <w:top w:val="none" w:sz="0" w:space="0" w:color="auto"/>
                        <w:left w:val="none" w:sz="0" w:space="0" w:color="auto"/>
                        <w:bottom w:val="none" w:sz="0" w:space="0" w:color="auto"/>
                        <w:right w:val="none" w:sz="0" w:space="0" w:color="auto"/>
                      </w:divBdr>
                      <w:divsChild>
                        <w:div w:id="420108945">
                          <w:marLeft w:val="0"/>
                          <w:marRight w:val="0"/>
                          <w:marTop w:val="0"/>
                          <w:marBottom w:val="0"/>
                          <w:divBdr>
                            <w:top w:val="none" w:sz="0" w:space="0" w:color="auto"/>
                            <w:left w:val="none" w:sz="0" w:space="0" w:color="auto"/>
                            <w:bottom w:val="none" w:sz="0" w:space="0" w:color="auto"/>
                            <w:right w:val="none" w:sz="0" w:space="0" w:color="auto"/>
                          </w:divBdr>
                          <w:divsChild>
                            <w:div w:id="420108949">
                              <w:marLeft w:val="0"/>
                              <w:marRight w:val="0"/>
                              <w:marTop w:val="0"/>
                              <w:marBottom w:val="0"/>
                              <w:divBdr>
                                <w:top w:val="none" w:sz="0" w:space="0" w:color="auto"/>
                                <w:left w:val="none" w:sz="0" w:space="0" w:color="auto"/>
                                <w:bottom w:val="none" w:sz="0" w:space="0" w:color="auto"/>
                                <w:right w:val="none" w:sz="0" w:space="0" w:color="auto"/>
                              </w:divBdr>
                              <w:divsChild>
                                <w:div w:id="420108940">
                                  <w:marLeft w:val="0"/>
                                  <w:marRight w:val="0"/>
                                  <w:marTop w:val="0"/>
                                  <w:marBottom w:val="0"/>
                                  <w:divBdr>
                                    <w:top w:val="none" w:sz="0" w:space="0" w:color="auto"/>
                                    <w:left w:val="none" w:sz="0" w:space="0" w:color="auto"/>
                                    <w:bottom w:val="none" w:sz="0" w:space="0" w:color="auto"/>
                                    <w:right w:val="none" w:sz="0" w:space="0" w:color="auto"/>
                                  </w:divBdr>
                                  <w:divsChild>
                                    <w:div w:id="420108942">
                                      <w:marLeft w:val="0"/>
                                      <w:marRight w:val="0"/>
                                      <w:marTop w:val="0"/>
                                      <w:marBottom w:val="0"/>
                                      <w:divBdr>
                                        <w:top w:val="none" w:sz="0" w:space="0" w:color="auto"/>
                                        <w:left w:val="none" w:sz="0" w:space="0" w:color="auto"/>
                                        <w:bottom w:val="none" w:sz="0" w:space="0" w:color="auto"/>
                                        <w:right w:val="none" w:sz="0" w:space="0" w:color="auto"/>
                                      </w:divBdr>
                                      <w:divsChild>
                                        <w:div w:id="420108944">
                                          <w:marLeft w:val="0"/>
                                          <w:marRight w:val="0"/>
                                          <w:marTop w:val="0"/>
                                          <w:marBottom w:val="0"/>
                                          <w:divBdr>
                                            <w:top w:val="none" w:sz="0" w:space="0" w:color="auto"/>
                                            <w:left w:val="none" w:sz="0" w:space="0" w:color="auto"/>
                                            <w:bottom w:val="none" w:sz="0" w:space="0" w:color="auto"/>
                                            <w:right w:val="none" w:sz="0" w:space="0" w:color="auto"/>
                                          </w:divBdr>
                                          <w:divsChild>
                                            <w:div w:id="4201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08951">
      <w:marLeft w:val="0"/>
      <w:marRight w:val="0"/>
      <w:marTop w:val="0"/>
      <w:marBottom w:val="0"/>
      <w:divBdr>
        <w:top w:val="none" w:sz="0" w:space="0" w:color="auto"/>
        <w:left w:val="none" w:sz="0" w:space="0" w:color="auto"/>
        <w:bottom w:val="none" w:sz="0" w:space="0" w:color="auto"/>
        <w:right w:val="none" w:sz="0" w:space="0" w:color="auto"/>
      </w:divBdr>
    </w:div>
    <w:div w:id="528371520">
      <w:bodyDiv w:val="1"/>
      <w:marLeft w:val="0"/>
      <w:marRight w:val="0"/>
      <w:marTop w:val="0"/>
      <w:marBottom w:val="0"/>
      <w:divBdr>
        <w:top w:val="none" w:sz="0" w:space="0" w:color="auto"/>
        <w:left w:val="none" w:sz="0" w:space="0" w:color="auto"/>
        <w:bottom w:val="none" w:sz="0" w:space="0" w:color="auto"/>
        <w:right w:val="none" w:sz="0" w:space="0" w:color="auto"/>
      </w:divBdr>
    </w:div>
    <w:div w:id="20738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ters-lach\Desktop\Blanko%20Vorlage%20PI%20Fressna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361C-F311-43C3-B9CC-4B10403B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Vorlage PI Fressnapf.dotx</Template>
  <TotalTime>0</TotalTime>
  <Pages>2</Pages>
  <Words>673</Words>
  <Characters>4533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Wechsel Geschäftsführung:</vt:lpstr>
    </vt:vector>
  </TitlesOfParts>
  <Company>Application Hosting Platform</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Wechsel Geschäftsführung:</dc:title>
  <dc:creator>Peters-Lach, Kristian</dc:creator>
  <cp:lastModifiedBy>Seiwaldstätter, Jürgen</cp:lastModifiedBy>
  <cp:revision>13</cp:revision>
  <cp:lastPrinted>2019-05-13T15:05:00Z</cp:lastPrinted>
  <dcterms:created xsi:type="dcterms:W3CDTF">2019-05-13T15:25:00Z</dcterms:created>
  <dcterms:modified xsi:type="dcterms:W3CDTF">2019-06-03T08:56:00Z</dcterms:modified>
</cp:coreProperties>
</file>