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CE6" w:rsidRDefault="00944E53" w:rsidP="00944E53">
      <w:pPr>
        <w:rPr>
          <w:szCs w:val="24"/>
        </w:rPr>
      </w:pPr>
      <w:r>
        <w:rPr>
          <w:szCs w:val="24"/>
        </w:rPr>
        <w:t>PRESSINBJUDAN</w:t>
      </w:r>
      <w:r w:rsidR="00534960">
        <w:rPr>
          <w:szCs w:val="24"/>
        </w:rPr>
        <w:t xml:space="preserve">   </w:t>
      </w:r>
      <w:r w:rsidR="00C72928">
        <w:rPr>
          <w:szCs w:val="24"/>
        </w:rPr>
        <w:t>2014-11-14</w:t>
      </w:r>
    </w:p>
    <w:p w:rsidR="00944E53" w:rsidRDefault="00944E53" w:rsidP="00944E53">
      <w:pPr>
        <w:rPr>
          <w:szCs w:val="24"/>
        </w:rPr>
      </w:pPr>
      <w:r>
        <w:rPr>
          <w:szCs w:val="24"/>
        </w:rPr>
        <w:tab/>
      </w:r>
    </w:p>
    <w:p w:rsidR="00944E53" w:rsidRDefault="00944E53" w:rsidP="00944E53">
      <w:pPr>
        <w:rPr>
          <w:szCs w:val="24"/>
        </w:rPr>
      </w:pPr>
    </w:p>
    <w:p w:rsidR="00944E53" w:rsidRPr="00C72928" w:rsidRDefault="00C72928" w:rsidP="00C72928">
      <w:pPr>
        <w:spacing w:line="264" w:lineRule="auto"/>
        <w:jc w:val="center"/>
        <w:rPr>
          <w:b/>
          <w:sz w:val="48"/>
          <w:szCs w:val="24"/>
        </w:rPr>
      </w:pPr>
      <w:r w:rsidRPr="00C72928">
        <w:rPr>
          <w:b/>
          <w:sz w:val="52"/>
          <w:szCs w:val="24"/>
        </w:rPr>
        <w:t xml:space="preserve">På Ostkakans dag den 14 november </w:t>
      </w:r>
      <w:r w:rsidRPr="00C72928">
        <w:rPr>
          <w:b/>
          <w:sz w:val="48"/>
          <w:szCs w:val="24"/>
        </w:rPr>
        <w:br/>
      </w:r>
      <w:r w:rsidRPr="00C72928">
        <w:rPr>
          <w:b/>
          <w:sz w:val="44"/>
          <w:szCs w:val="24"/>
        </w:rPr>
        <w:t xml:space="preserve">firar vi Orkla Foods Sveriges </w:t>
      </w:r>
      <w:r>
        <w:rPr>
          <w:b/>
          <w:sz w:val="40"/>
          <w:szCs w:val="24"/>
        </w:rPr>
        <w:br/>
      </w:r>
      <w:r w:rsidRPr="00C72928">
        <w:rPr>
          <w:b/>
          <w:sz w:val="72"/>
          <w:szCs w:val="24"/>
        </w:rPr>
        <w:t>storsatsning i Frödinge!</w:t>
      </w:r>
    </w:p>
    <w:p w:rsidR="00944E53" w:rsidRDefault="00C72928" w:rsidP="00944E53">
      <w:pPr>
        <w:pStyle w:val="IngressPFdatum"/>
        <w:rPr>
          <w:lang w:eastAsia="sv-SE"/>
        </w:rPr>
      </w:pPr>
      <w:r>
        <w:rPr>
          <w:lang w:eastAsia="sv-SE"/>
        </w:rPr>
        <w:t>Fredagen den 14 november firar vi Ostkakans dag. Och vart bättre at</w:t>
      </w:r>
      <w:r w:rsidR="005548F6">
        <w:rPr>
          <w:lang w:eastAsia="sv-SE"/>
        </w:rPr>
        <w:t>t göra det än i ostkakans vagga</w:t>
      </w:r>
      <w:r>
        <w:rPr>
          <w:lang w:eastAsia="sv-SE"/>
        </w:rPr>
        <w:t xml:space="preserve">? </w:t>
      </w:r>
      <w:r w:rsidR="005548F6">
        <w:rPr>
          <w:lang w:eastAsia="sv-SE"/>
        </w:rPr>
        <w:t xml:space="preserve">Dessutom har vi flera anledningar att fira; Orkla Foods Sveriges investering i en ny produktionslinje är en välkommen satsning i vårt ostkakemecka Frödinge. </w:t>
      </w:r>
    </w:p>
    <w:p w:rsidR="00F47D20" w:rsidRDefault="00C72928" w:rsidP="000E6CE6">
      <w:pPr>
        <w:spacing w:after="120" w:line="288" w:lineRule="auto"/>
        <w:rPr>
          <w:lang w:eastAsia="sv-SE"/>
        </w:rPr>
      </w:pPr>
      <w:r>
        <w:rPr>
          <w:lang w:eastAsia="sv-SE"/>
        </w:rPr>
        <w:t xml:space="preserve">I vårt mejeri i Frödinge bakar vi varje år </w:t>
      </w:r>
      <w:r w:rsidRPr="005548F6">
        <w:rPr>
          <w:highlight w:val="yellow"/>
          <w:lang w:eastAsia="sv-SE"/>
        </w:rPr>
        <w:t>XX</w:t>
      </w:r>
      <w:r>
        <w:rPr>
          <w:lang w:eastAsia="sv-SE"/>
        </w:rPr>
        <w:t xml:space="preserve"> ostkakor. Nu blir det ännu fler, men i lite mindre format. Orkla Foods Sveriges nya produktionslinje för portionsförpackad ostkaka har kört igång och under Ostkakans dag bjuder vi på visning (och ostkaka förstås)! </w:t>
      </w:r>
    </w:p>
    <w:p w:rsidR="00944E53" w:rsidRDefault="00F47D20" w:rsidP="000E6CE6">
      <w:pPr>
        <w:spacing w:after="120" w:line="288" w:lineRule="auto"/>
        <w:rPr>
          <w:rStyle w:val="BrdtextOrklaChar"/>
          <w:rFonts w:eastAsiaTheme="minorHAnsi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157480</wp:posOffset>
            </wp:positionV>
            <wp:extent cx="2105025" cy="1552575"/>
            <wp:effectExtent l="190500" t="209550" r="409575" b="390525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376289">
                      <a:off x="0" y="0"/>
                      <a:ext cx="210502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2928">
        <w:rPr>
          <w:rStyle w:val="BrdtextOrklaChar"/>
          <w:rFonts w:eastAsiaTheme="minorHAnsi"/>
        </w:rPr>
        <w:t>Varmt välkommen att närvara!</w:t>
      </w:r>
    </w:p>
    <w:p w:rsidR="00944E53" w:rsidRPr="00944E53" w:rsidRDefault="004D4B2A" w:rsidP="00944E53">
      <w:pPr>
        <w:spacing w:line="288" w:lineRule="auto"/>
        <w:rPr>
          <w:rStyle w:val="BrdtextOrklaChar"/>
          <w:rFonts w:eastAsiaTheme="minorHAnsi"/>
        </w:rPr>
      </w:pPr>
      <w:r>
        <w:rPr>
          <w:noProof/>
          <w:szCs w:val="24"/>
          <w:lang w:eastAsia="sv-SE"/>
        </w:rPr>
        <w:pict>
          <v:rect id="_x0000_s1030" style="position:absolute;margin-left:-10.15pt;margin-top:7.05pt;width:455.25pt;height:202.5pt;z-index:-251658240" fillcolor="#eae7e2" stroked="f"/>
        </w:pict>
      </w:r>
    </w:p>
    <w:p w:rsidR="00944E53" w:rsidRPr="005C7070" w:rsidRDefault="00944E53" w:rsidP="00944E53">
      <w:pPr>
        <w:spacing w:line="288" w:lineRule="auto"/>
        <w:rPr>
          <w:rStyle w:val="BrdtextOrklaChar"/>
          <w:rFonts w:eastAsiaTheme="minorHAnsi"/>
          <w:b/>
          <w:sz w:val="28"/>
        </w:rPr>
      </w:pPr>
      <w:r w:rsidRPr="005C7070">
        <w:rPr>
          <w:rStyle w:val="BrdtextOrklaChar"/>
          <w:rFonts w:eastAsiaTheme="minorHAnsi"/>
          <w:b/>
          <w:sz w:val="28"/>
        </w:rPr>
        <w:t>Program</w:t>
      </w:r>
    </w:p>
    <w:p w:rsidR="00944E53" w:rsidRDefault="00944E53" w:rsidP="00944E53">
      <w:pPr>
        <w:spacing w:line="288" w:lineRule="auto"/>
        <w:rPr>
          <w:rStyle w:val="BrdtextOrklaChar"/>
          <w:rFonts w:eastAsiaTheme="minorHAnsi"/>
        </w:rPr>
      </w:pPr>
    </w:p>
    <w:p w:rsidR="00944E53" w:rsidRDefault="00C72928" w:rsidP="00944E53">
      <w:pPr>
        <w:spacing w:line="288" w:lineRule="auto"/>
        <w:rPr>
          <w:rStyle w:val="BrdtextOrklaChar"/>
          <w:rFonts w:eastAsiaTheme="minorHAnsi"/>
        </w:rPr>
      </w:pPr>
      <w:r w:rsidRPr="005548F6">
        <w:rPr>
          <w:rStyle w:val="BrdtextOrklaChar"/>
          <w:rFonts w:eastAsiaTheme="minorHAnsi"/>
          <w:b/>
          <w:sz w:val="24"/>
        </w:rPr>
        <w:t>Fredag 14 november</w:t>
      </w:r>
      <w:r w:rsidR="00944E53" w:rsidRPr="005548F6">
        <w:rPr>
          <w:rStyle w:val="BrdtextOrklaChar"/>
          <w:rFonts w:eastAsiaTheme="minorHAnsi"/>
          <w:b/>
          <w:sz w:val="24"/>
        </w:rPr>
        <w:t xml:space="preserve"> kl. 11:30-14:00</w:t>
      </w:r>
      <w:r w:rsidR="00944E53">
        <w:rPr>
          <w:rStyle w:val="BrdtextOrklaChar"/>
          <w:rFonts w:eastAsiaTheme="minorHAnsi"/>
        </w:rPr>
        <w:br/>
        <w:t xml:space="preserve">Orkla Foods Sverige, </w:t>
      </w:r>
      <w:r w:rsidR="005548F6">
        <w:rPr>
          <w:rStyle w:val="BrdtextOrklaChar"/>
          <w:rFonts w:eastAsiaTheme="minorHAnsi"/>
        </w:rPr>
        <w:t>Skolgatan 2</w:t>
      </w:r>
      <w:r w:rsidR="00944E53">
        <w:rPr>
          <w:rStyle w:val="BrdtextOrklaChar"/>
          <w:rFonts w:eastAsiaTheme="minorHAnsi"/>
        </w:rPr>
        <w:t xml:space="preserve">, </w:t>
      </w:r>
      <w:r>
        <w:rPr>
          <w:rStyle w:val="BrdtextOrklaChar"/>
          <w:rFonts w:eastAsiaTheme="minorHAnsi"/>
        </w:rPr>
        <w:t>Frödinge</w:t>
      </w:r>
    </w:p>
    <w:p w:rsidR="00944E53" w:rsidRDefault="00944E53" w:rsidP="00944E53">
      <w:pPr>
        <w:spacing w:line="288" w:lineRule="auto"/>
        <w:rPr>
          <w:rStyle w:val="BrdtextOrklaChar"/>
          <w:rFonts w:eastAsiaTheme="minorHAnsi"/>
        </w:rPr>
      </w:pPr>
    </w:p>
    <w:p w:rsidR="00944E53" w:rsidRDefault="005548F6" w:rsidP="005548F6">
      <w:pPr>
        <w:spacing w:line="288" w:lineRule="auto"/>
        <w:ind w:left="1304" w:hanging="1304"/>
        <w:rPr>
          <w:rStyle w:val="BrdtextOrklaChar"/>
          <w:rFonts w:eastAsiaTheme="minorHAnsi"/>
        </w:rPr>
      </w:pPr>
      <w:r>
        <w:rPr>
          <w:rStyle w:val="BrdtextOrklaChar"/>
          <w:rFonts w:eastAsiaTheme="minorHAnsi"/>
        </w:rPr>
        <w:t>10</w:t>
      </w:r>
      <w:r w:rsidR="00944E53">
        <w:rPr>
          <w:rStyle w:val="BrdtextOrklaChar"/>
          <w:rFonts w:eastAsiaTheme="minorHAnsi"/>
        </w:rPr>
        <w:t>:</w:t>
      </w:r>
      <w:r>
        <w:rPr>
          <w:rStyle w:val="BrdtextOrklaChar"/>
          <w:rFonts w:eastAsiaTheme="minorHAnsi"/>
        </w:rPr>
        <w:t>00</w:t>
      </w:r>
      <w:r w:rsidR="00944E53">
        <w:rPr>
          <w:rStyle w:val="BrdtextOrklaChar"/>
          <w:rFonts w:eastAsiaTheme="minorHAnsi"/>
        </w:rPr>
        <w:tab/>
        <w:t>Välkomstmingel</w:t>
      </w:r>
      <w:r>
        <w:rPr>
          <w:rStyle w:val="BrdtextOrklaChar"/>
          <w:rFonts w:eastAsiaTheme="minorHAnsi"/>
        </w:rPr>
        <w:t xml:space="preserve"> med Frödinge ostkaka, </w:t>
      </w:r>
      <w:r w:rsidR="00F47D20">
        <w:rPr>
          <w:rStyle w:val="BrdtextOrklaChar"/>
          <w:rFonts w:eastAsiaTheme="minorHAnsi"/>
        </w:rPr>
        <w:br/>
      </w:r>
      <w:r>
        <w:rPr>
          <w:rStyle w:val="BrdtextOrklaChar"/>
          <w:rFonts w:eastAsiaTheme="minorHAnsi"/>
        </w:rPr>
        <w:t xml:space="preserve">grädde och sylt. Presentation av </w:t>
      </w:r>
      <w:r w:rsidR="00F47D20">
        <w:rPr>
          <w:rStyle w:val="BrdtextOrklaChar"/>
          <w:rFonts w:eastAsiaTheme="minorHAnsi"/>
        </w:rPr>
        <w:br/>
      </w:r>
      <w:r>
        <w:rPr>
          <w:rStyle w:val="BrdtextOrklaChar"/>
          <w:rFonts w:eastAsiaTheme="minorHAnsi"/>
        </w:rPr>
        <w:t>Orkla Foods Sverige, Frödinge och storsatsningen i vårt mejeri!</w:t>
      </w:r>
    </w:p>
    <w:p w:rsidR="005C7070" w:rsidRDefault="005548F6" w:rsidP="00944E53">
      <w:pPr>
        <w:spacing w:line="288" w:lineRule="auto"/>
        <w:rPr>
          <w:rStyle w:val="BrdtextOrklaChar"/>
          <w:rFonts w:eastAsiaTheme="minorHAnsi"/>
        </w:rPr>
      </w:pPr>
      <w:r>
        <w:rPr>
          <w:rStyle w:val="BrdtextOrklaChar"/>
          <w:rFonts w:eastAsiaTheme="minorHAnsi"/>
        </w:rPr>
        <w:t>10</w:t>
      </w:r>
      <w:r w:rsidR="00944E53">
        <w:rPr>
          <w:rStyle w:val="BrdtextOrklaChar"/>
          <w:rFonts w:eastAsiaTheme="minorHAnsi"/>
        </w:rPr>
        <w:t>:</w:t>
      </w:r>
      <w:r>
        <w:rPr>
          <w:rStyle w:val="BrdtextOrklaChar"/>
          <w:rFonts w:eastAsiaTheme="minorHAnsi"/>
        </w:rPr>
        <w:t>3</w:t>
      </w:r>
      <w:r w:rsidR="00944E53">
        <w:rPr>
          <w:rStyle w:val="BrdtextOrklaChar"/>
          <w:rFonts w:eastAsiaTheme="minorHAnsi"/>
        </w:rPr>
        <w:t>0</w:t>
      </w:r>
      <w:r w:rsidR="00944E53">
        <w:rPr>
          <w:rStyle w:val="BrdtextOrklaChar"/>
          <w:rFonts w:eastAsiaTheme="minorHAnsi"/>
        </w:rPr>
        <w:tab/>
      </w:r>
      <w:r>
        <w:rPr>
          <w:rStyle w:val="BrdtextOrklaChar"/>
          <w:rFonts w:eastAsiaTheme="minorHAnsi"/>
        </w:rPr>
        <w:t>Rundvandring i ostkakeproduktionen</w:t>
      </w:r>
    </w:p>
    <w:p w:rsidR="005C7070" w:rsidRDefault="005548F6" w:rsidP="005C7070">
      <w:pPr>
        <w:spacing w:line="288" w:lineRule="auto"/>
        <w:rPr>
          <w:rStyle w:val="BrdtextOrklaChar"/>
          <w:rFonts w:eastAsiaTheme="minorHAnsi"/>
        </w:rPr>
      </w:pPr>
      <w:r>
        <w:rPr>
          <w:rStyle w:val="BrdtextOrklaChar"/>
          <w:rFonts w:eastAsiaTheme="minorHAnsi"/>
        </w:rPr>
        <w:t>11:30</w:t>
      </w:r>
      <w:r w:rsidR="005C7070">
        <w:rPr>
          <w:rStyle w:val="BrdtextOrklaChar"/>
          <w:rFonts w:eastAsiaTheme="minorHAnsi"/>
        </w:rPr>
        <w:tab/>
      </w:r>
      <w:r>
        <w:rPr>
          <w:rStyle w:val="BrdtextOrklaChar"/>
          <w:rFonts w:eastAsiaTheme="minorHAnsi"/>
        </w:rPr>
        <w:t>Frågestund och utdelning av Frödinge Ostkaka mellanmål</w:t>
      </w:r>
    </w:p>
    <w:p w:rsidR="005C7070" w:rsidRDefault="005C7070" w:rsidP="005C7070">
      <w:pPr>
        <w:spacing w:line="288" w:lineRule="auto"/>
        <w:rPr>
          <w:rStyle w:val="BrdtextOrklaChar"/>
          <w:rFonts w:eastAsiaTheme="minorHAnsi"/>
        </w:rPr>
      </w:pPr>
    </w:p>
    <w:p w:rsidR="005548F6" w:rsidRDefault="00944E53" w:rsidP="005548F6">
      <w:pPr>
        <w:spacing w:line="288" w:lineRule="auto"/>
        <w:rPr>
          <w:b/>
          <w:noProof/>
          <w:sz w:val="24"/>
          <w:lang w:eastAsia="sv-SE"/>
        </w:rPr>
      </w:pPr>
      <w:r w:rsidRPr="005C7070">
        <w:rPr>
          <w:noProof/>
          <w:lang w:eastAsia="sv-SE"/>
        </w:rPr>
        <w:t>Anmäl gärna ditt deltagande till presschef Eva Berglie</w:t>
      </w:r>
      <w:r w:rsidR="005C7070">
        <w:rPr>
          <w:noProof/>
          <w:lang w:eastAsia="sv-SE"/>
        </w:rPr>
        <w:t xml:space="preserve"> (eva.berglie@orklafoods.se)</w:t>
      </w:r>
      <w:r w:rsidRPr="005C7070">
        <w:rPr>
          <w:noProof/>
          <w:lang w:eastAsia="sv-SE"/>
        </w:rPr>
        <w:t xml:space="preserve">. </w:t>
      </w:r>
      <w:r w:rsidR="005C7070">
        <w:rPr>
          <w:noProof/>
          <w:lang w:eastAsia="sv-SE"/>
        </w:rPr>
        <w:br/>
      </w:r>
    </w:p>
    <w:p w:rsidR="005548F6" w:rsidRDefault="005548F6" w:rsidP="005548F6">
      <w:pPr>
        <w:spacing w:line="288" w:lineRule="auto"/>
        <w:rPr>
          <w:b/>
          <w:noProof/>
          <w:sz w:val="24"/>
          <w:lang w:eastAsia="sv-SE"/>
        </w:rPr>
      </w:pPr>
    </w:p>
    <w:p w:rsidR="005548F6" w:rsidRDefault="005548F6" w:rsidP="005548F6">
      <w:pPr>
        <w:spacing w:line="288" w:lineRule="auto"/>
        <w:rPr>
          <w:b/>
          <w:noProof/>
          <w:sz w:val="24"/>
          <w:lang w:eastAsia="sv-SE"/>
        </w:rPr>
      </w:pPr>
    </w:p>
    <w:p w:rsidR="00944E53" w:rsidRPr="00FC08A4" w:rsidRDefault="00944E53" w:rsidP="005548F6">
      <w:pPr>
        <w:spacing w:line="288" w:lineRule="auto"/>
        <w:rPr>
          <w:b/>
          <w:noProof/>
          <w:sz w:val="24"/>
          <w:lang w:eastAsia="sv-SE"/>
        </w:rPr>
      </w:pPr>
      <w:r w:rsidRPr="00FC08A4">
        <w:rPr>
          <w:b/>
          <w:noProof/>
          <w:sz w:val="24"/>
          <w:lang w:eastAsia="sv-SE"/>
        </w:rPr>
        <w:t>För ytterligare information, kontakta:</w:t>
      </w:r>
    </w:p>
    <w:p w:rsidR="00944E53" w:rsidRPr="00FC08A4" w:rsidRDefault="00944E53" w:rsidP="00944E53">
      <w:pPr>
        <w:spacing w:line="288" w:lineRule="auto"/>
        <w:rPr>
          <w:lang w:eastAsia="sv-SE"/>
        </w:rPr>
      </w:pPr>
      <w:r w:rsidRPr="00FC08A4">
        <w:rPr>
          <w:lang w:eastAsia="sv-SE"/>
        </w:rPr>
        <w:t>Eva Berglie, Presschef, Orkla Foods Sverige</w:t>
      </w:r>
    </w:p>
    <w:p w:rsidR="0056171F" w:rsidRPr="005548F6" w:rsidRDefault="00944E53" w:rsidP="00944E53">
      <w:pPr>
        <w:rPr>
          <w:sz w:val="48"/>
          <w:szCs w:val="24"/>
        </w:rPr>
      </w:pPr>
      <w:r w:rsidRPr="00FC08A4">
        <w:rPr>
          <w:lang w:eastAsia="sv-SE"/>
        </w:rPr>
        <w:t>Tel: 0708-99 19 37, e-post: eva.berglie@orklafoods.se</w:t>
      </w:r>
      <w:r w:rsidRPr="00944E53">
        <w:rPr>
          <w:sz w:val="48"/>
          <w:szCs w:val="24"/>
        </w:rPr>
        <w:tab/>
      </w:r>
    </w:p>
    <w:sectPr w:rsidR="0056171F" w:rsidRPr="005548F6" w:rsidSect="005548F6">
      <w:headerReference w:type="even" r:id="rId9"/>
      <w:headerReference w:type="default" r:id="rId10"/>
      <w:pgSz w:w="11906" w:h="16838" w:code="9"/>
      <w:pgMar w:top="3261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8F6" w:rsidRDefault="005548F6" w:rsidP="00CA6475">
      <w:pPr>
        <w:spacing w:line="240" w:lineRule="auto"/>
      </w:pPr>
      <w:r>
        <w:separator/>
      </w:r>
    </w:p>
  </w:endnote>
  <w:endnote w:type="continuationSeparator" w:id="0">
    <w:p w:rsidR="005548F6" w:rsidRDefault="005548F6" w:rsidP="00CA647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8F6" w:rsidRDefault="005548F6" w:rsidP="00CA6475">
      <w:pPr>
        <w:spacing w:line="240" w:lineRule="auto"/>
      </w:pPr>
      <w:r>
        <w:separator/>
      </w:r>
    </w:p>
  </w:footnote>
  <w:footnote w:type="continuationSeparator" w:id="0">
    <w:p w:rsidR="005548F6" w:rsidRDefault="005548F6" w:rsidP="00CA647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8F6" w:rsidRPr="00D82FEB" w:rsidRDefault="005548F6">
    <w:pPr>
      <w:rPr>
        <w:color w:val="C10C1E"/>
      </w:rPr>
    </w:pPr>
    <w:r w:rsidRPr="00D82FEB">
      <w:rPr>
        <w:color w:val="C10C1E"/>
      </w:rPr>
      <w:t>Bulletin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8F6" w:rsidRPr="00D82FEB" w:rsidRDefault="005548F6" w:rsidP="00407A85">
    <w:pPr>
      <w:pStyle w:val="Rubrik1"/>
      <w:rPr>
        <w:rFonts w:ascii="Museo Sans 100" w:hAnsi="Museo Sans 100"/>
        <w:b w:val="0"/>
        <w:color w:val="C10C1E"/>
        <w:sz w:val="56"/>
        <w:szCs w:val="56"/>
      </w:rPr>
    </w:pPr>
    <w:r>
      <w:rPr>
        <w:rFonts w:ascii="Museo Sans 100" w:hAnsi="Museo Sans 100"/>
        <w:b w:val="0"/>
        <w:noProof/>
        <w:color w:val="C10C1E"/>
        <w:sz w:val="56"/>
        <w:szCs w:val="56"/>
        <w:lang w:eastAsia="sv-S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-167005</wp:posOffset>
          </wp:positionH>
          <wp:positionV relativeFrom="paragraph">
            <wp:posOffset>-135890</wp:posOffset>
          </wp:positionV>
          <wp:extent cx="1581150" cy="809625"/>
          <wp:effectExtent l="19050" t="0" r="0" b="0"/>
          <wp:wrapSquare wrapText="bothSides"/>
          <wp:docPr id="4" name="Bildobjekt 3" descr="Logotyp Orkla Foods Sverig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 Orkla Foods Sverige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11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useo Sans 100" w:hAnsi="Museo Sans 100"/>
        <w:b w:val="0"/>
        <w:noProof/>
        <w:color w:val="C10C1E"/>
        <w:sz w:val="56"/>
        <w:szCs w:val="56"/>
        <w:lang w:eastAsia="sv-SE"/>
      </w:rPr>
      <w:drawing>
        <wp:anchor distT="0" distB="0" distL="114300" distR="114300" simplePos="0" relativeHeight="251655679" behindDoc="1" locked="0" layoutInCell="1" allowOverlap="1">
          <wp:simplePos x="0" y="0"/>
          <wp:positionH relativeFrom="column">
            <wp:posOffset>166370</wp:posOffset>
          </wp:positionH>
          <wp:positionV relativeFrom="paragraph">
            <wp:posOffset>-450215</wp:posOffset>
          </wp:positionV>
          <wp:extent cx="7743825" cy="1685925"/>
          <wp:effectExtent l="19050" t="0" r="9525" b="0"/>
          <wp:wrapSquare wrapText="bothSides"/>
          <wp:docPr id="3" name="Bildobjekt 2" descr="Till bullet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ll bulletin.jpg"/>
                  <pic:cNvPicPr/>
                </pic:nvPicPr>
                <pic:blipFill>
                  <a:blip r:embed="rId2"/>
                  <a:srcRect t="21552" b="15912"/>
                  <a:stretch>
                    <a:fillRect/>
                  </a:stretch>
                </pic:blipFill>
                <pic:spPr>
                  <a:xfrm>
                    <a:off x="0" y="0"/>
                    <a:ext cx="7743825" cy="1685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in;height:3in" o:bullet="t"/>
    </w:pict>
  </w:numPicBullet>
  <w:numPicBullet w:numPicBulletId="1">
    <w:pict>
      <v:shape id="_x0000_i1040" type="#_x0000_t75" style="width:3in;height:3in" o:bullet="t"/>
    </w:pict>
  </w:numPicBullet>
  <w:abstractNum w:abstractNumId="0">
    <w:nsid w:val="23786B76"/>
    <w:multiLevelType w:val="multilevel"/>
    <w:tmpl w:val="DC146C9A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DD70E9"/>
    <w:multiLevelType w:val="hybridMultilevel"/>
    <w:tmpl w:val="DCBA4B4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3144A8E"/>
    <w:multiLevelType w:val="hybridMultilevel"/>
    <w:tmpl w:val="A230764C"/>
    <w:lvl w:ilvl="0" w:tplc="16484C5A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794" w:hanging="360"/>
      </w:pPr>
    </w:lvl>
    <w:lvl w:ilvl="2" w:tplc="041D001B" w:tentative="1">
      <w:start w:val="1"/>
      <w:numFmt w:val="lowerRoman"/>
      <w:lvlText w:val="%3."/>
      <w:lvlJc w:val="right"/>
      <w:pPr>
        <w:ind w:left="2514" w:hanging="180"/>
      </w:pPr>
    </w:lvl>
    <w:lvl w:ilvl="3" w:tplc="041D000F" w:tentative="1">
      <w:start w:val="1"/>
      <w:numFmt w:val="decimal"/>
      <w:lvlText w:val="%4."/>
      <w:lvlJc w:val="left"/>
      <w:pPr>
        <w:ind w:left="3234" w:hanging="360"/>
      </w:pPr>
    </w:lvl>
    <w:lvl w:ilvl="4" w:tplc="041D0019" w:tentative="1">
      <w:start w:val="1"/>
      <w:numFmt w:val="lowerLetter"/>
      <w:lvlText w:val="%5."/>
      <w:lvlJc w:val="left"/>
      <w:pPr>
        <w:ind w:left="3954" w:hanging="360"/>
      </w:pPr>
    </w:lvl>
    <w:lvl w:ilvl="5" w:tplc="041D001B" w:tentative="1">
      <w:start w:val="1"/>
      <w:numFmt w:val="lowerRoman"/>
      <w:lvlText w:val="%6."/>
      <w:lvlJc w:val="right"/>
      <w:pPr>
        <w:ind w:left="4674" w:hanging="180"/>
      </w:pPr>
    </w:lvl>
    <w:lvl w:ilvl="6" w:tplc="041D000F" w:tentative="1">
      <w:start w:val="1"/>
      <w:numFmt w:val="decimal"/>
      <w:lvlText w:val="%7."/>
      <w:lvlJc w:val="left"/>
      <w:pPr>
        <w:ind w:left="5394" w:hanging="360"/>
      </w:pPr>
    </w:lvl>
    <w:lvl w:ilvl="7" w:tplc="041D0019" w:tentative="1">
      <w:start w:val="1"/>
      <w:numFmt w:val="lowerLetter"/>
      <w:lvlText w:val="%8."/>
      <w:lvlJc w:val="left"/>
      <w:pPr>
        <w:ind w:left="6114" w:hanging="360"/>
      </w:pPr>
    </w:lvl>
    <w:lvl w:ilvl="8" w:tplc="041D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446E67FE"/>
    <w:multiLevelType w:val="hybridMultilevel"/>
    <w:tmpl w:val="9CD64F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6625F5"/>
    <w:multiLevelType w:val="multilevel"/>
    <w:tmpl w:val="9FB6B43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2D32C7"/>
    <w:multiLevelType w:val="hybridMultilevel"/>
    <w:tmpl w:val="CDF48D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B45AE5"/>
    <w:multiLevelType w:val="hybridMultilevel"/>
    <w:tmpl w:val="B18A811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hdrShapeDefaults>
    <o:shapedefaults v:ext="edit" spidmax="2049">
      <o:colormru v:ext="edit" colors="#eae7e2"/>
      <o:colormenu v:ext="edit" fillcolor="#eae7e2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17EB0"/>
    <w:rsid w:val="00007521"/>
    <w:rsid w:val="000110C6"/>
    <w:rsid w:val="00015D7A"/>
    <w:rsid w:val="00037EB6"/>
    <w:rsid w:val="00082754"/>
    <w:rsid w:val="000B6502"/>
    <w:rsid w:val="000B67C7"/>
    <w:rsid w:val="000C0D7F"/>
    <w:rsid w:val="000C64FB"/>
    <w:rsid w:val="000D6C39"/>
    <w:rsid w:val="000E6CE6"/>
    <w:rsid w:val="001508AA"/>
    <w:rsid w:val="00154BE7"/>
    <w:rsid w:val="00155126"/>
    <w:rsid w:val="00195A25"/>
    <w:rsid w:val="001B4391"/>
    <w:rsid w:val="001C5D61"/>
    <w:rsid w:val="001E3E7C"/>
    <w:rsid w:val="001F5881"/>
    <w:rsid w:val="00260870"/>
    <w:rsid w:val="00273453"/>
    <w:rsid w:val="0027358E"/>
    <w:rsid w:val="00286574"/>
    <w:rsid w:val="002A372E"/>
    <w:rsid w:val="00305CFE"/>
    <w:rsid w:val="003153DE"/>
    <w:rsid w:val="00327502"/>
    <w:rsid w:val="00333690"/>
    <w:rsid w:val="00355AD7"/>
    <w:rsid w:val="003A2662"/>
    <w:rsid w:val="003A3F63"/>
    <w:rsid w:val="003B577D"/>
    <w:rsid w:val="00407A85"/>
    <w:rsid w:val="00425D50"/>
    <w:rsid w:val="00427E18"/>
    <w:rsid w:val="004731E0"/>
    <w:rsid w:val="004A0EA5"/>
    <w:rsid w:val="004D4B2A"/>
    <w:rsid w:val="00534960"/>
    <w:rsid w:val="005548F6"/>
    <w:rsid w:val="0056171F"/>
    <w:rsid w:val="00572B3E"/>
    <w:rsid w:val="00574707"/>
    <w:rsid w:val="00580AFE"/>
    <w:rsid w:val="005C7070"/>
    <w:rsid w:val="005D39FF"/>
    <w:rsid w:val="00613AD7"/>
    <w:rsid w:val="0064075D"/>
    <w:rsid w:val="00692B74"/>
    <w:rsid w:val="006F57E0"/>
    <w:rsid w:val="00715563"/>
    <w:rsid w:val="00754911"/>
    <w:rsid w:val="007817E8"/>
    <w:rsid w:val="00790A0F"/>
    <w:rsid w:val="007A357E"/>
    <w:rsid w:val="007B2EDD"/>
    <w:rsid w:val="007C1D77"/>
    <w:rsid w:val="007E2F4D"/>
    <w:rsid w:val="00806CB2"/>
    <w:rsid w:val="00807ECA"/>
    <w:rsid w:val="00831D58"/>
    <w:rsid w:val="00842F7E"/>
    <w:rsid w:val="008564E9"/>
    <w:rsid w:val="008B3BCB"/>
    <w:rsid w:val="008C4B09"/>
    <w:rsid w:val="008F7D48"/>
    <w:rsid w:val="00922CCA"/>
    <w:rsid w:val="0094447C"/>
    <w:rsid w:val="00944E53"/>
    <w:rsid w:val="0096346B"/>
    <w:rsid w:val="009A6FB9"/>
    <w:rsid w:val="009F3F6C"/>
    <w:rsid w:val="00A4152F"/>
    <w:rsid w:val="00A41DAE"/>
    <w:rsid w:val="00A711BB"/>
    <w:rsid w:val="00A87538"/>
    <w:rsid w:val="00AE0A35"/>
    <w:rsid w:val="00B23D54"/>
    <w:rsid w:val="00B5698E"/>
    <w:rsid w:val="00B63F61"/>
    <w:rsid w:val="00B8200C"/>
    <w:rsid w:val="00B845F3"/>
    <w:rsid w:val="00BD5D91"/>
    <w:rsid w:val="00BE7DE7"/>
    <w:rsid w:val="00C46871"/>
    <w:rsid w:val="00C47E1C"/>
    <w:rsid w:val="00C72928"/>
    <w:rsid w:val="00C760CF"/>
    <w:rsid w:val="00CA6227"/>
    <w:rsid w:val="00CA6475"/>
    <w:rsid w:val="00CA7A84"/>
    <w:rsid w:val="00CC5EEC"/>
    <w:rsid w:val="00CE2656"/>
    <w:rsid w:val="00D17EB0"/>
    <w:rsid w:val="00D3011E"/>
    <w:rsid w:val="00D51F83"/>
    <w:rsid w:val="00D82FEB"/>
    <w:rsid w:val="00D87B5F"/>
    <w:rsid w:val="00DA4AFD"/>
    <w:rsid w:val="00DB2AC8"/>
    <w:rsid w:val="00DD177F"/>
    <w:rsid w:val="00EA4D10"/>
    <w:rsid w:val="00F12F2B"/>
    <w:rsid w:val="00F405FC"/>
    <w:rsid w:val="00F47D20"/>
    <w:rsid w:val="00F55CBD"/>
    <w:rsid w:val="00F56515"/>
    <w:rsid w:val="00F655F4"/>
    <w:rsid w:val="00F84D78"/>
    <w:rsid w:val="00F85AFD"/>
    <w:rsid w:val="00FB244B"/>
    <w:rsid w:val="00FC2501"/>
    <w:rsid w:val="00FD5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ae7e2"/>
      <o:colormenu v:ext="edit" fillcolor="#eae7e2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Times New Roman"/>
        <w:sz w:val="22"/>
        <w:szCs w:val="22"/>
        <w:lang w:val="sv-SE" w:eastAsia="en-US" w:bidi="ar-SA"/>
      </w:rPr>
    </w:rPrDefault>
    <w:pPrDefault>
      <w:pPr>
        <w:spacing w:line="264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PF"/>
    <w:uiPriority w:val="2"/>
    <w:rsid w:val="00580AFE"/>
  </w:style>
  <w:style w:type="paragraph" w:styleId="Rubrik1">
    <w:name w:val="heading 1"/>
    <w:basedOn w:val="Normal"/>
    <w:next w:val="Normal"/>
    <w:link w:val="Rubrik1Char"/>
    <w:uiPriority w:val="9"/>
    <w:qFormat/>
    <w:rsid w:val="000B6502"/>
    <w:pPr>
      <w:keepNext/>
      <w:keepLines/>
      <w:spacing w:before="400" w:after="260" w:line="336" w:lineRule="atLeas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9"/>
    <w:unhideWhenUsed/>
    <w:qFormat/>
    <w:rsid w:val="00807ECA"/>
    <w:pPr>
      <w:keepNext/>
      <w:keepLines/>
      <w:spacing w:before="280" w:after="300" w:line="312" w:lineRule="atLeast"/>
      <w:outlineLvl w:val="1"/>
    </w:pPr>
    <w:rPr>
      <w:rFonts w:eastAsiaTheme="majorEastAsia" w:cstheme="majorBidi"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807ECA"/>
    <w:pPr>
      <w:keepNext/>
      <w:keepLines/>
      <w:spacing w:before="280" w:after="300" w:line="312" w:lineRule="atLeast"/>
      <w:outlineLvl w:val="2"/>
    </w:pPr>
    <w:rPr>
      <w:rFonts w:eastAsiaTheme="majorEastAsia" w:cstheme="majorBidi"/>
      <w:b/>
      <w:bCs/>
      <w:i/>
      <w:sz w:val="26"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807ECA"/>
    <w:pPr>
      <w:keepNext/>
      <w:keepLines/>
      <w:spacing w:before="280" w:after="300" w:line="272" w:lineRule="atLeast"/>
      <w:outlineLvl w:val="3"/>
    </w:pPr>
    <w:rPr>
      <w:rFonts w:eastAsiaTheme="majorEastAsia" w:cstheme="majorBidi"/>
      <w:bCs/>
      <w:i/>
      <w:iCs/>
      <w:color w:val="000000" w:themeColor="accent1"/>
      <w:sz w:val="26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CA622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4"/>
    <w:rsid w:val="003B577D"/>
    <w:pPr>
      <w:spacing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0B6502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Rubrik1PF">
    <w:name w:val="Rubrik 1 PF"/>
    <w:basedOn w:val="Normal"/>
    <w:uiPriority w:val="8"/>
    <w:rsid w:val="00B63F61"/>
    <w:pPr>
      <w:spacing w:line="312" w:lineRule="atLeast"/>
    </w:pPr>
  </w:style>
  <w:style w:type="character" w:customStyle="1" w:styleId="Rubrik2Char">
    <w:name w:val="Rubrik 2 Char"/>
    <w:basedOn w:val="Standardstycketeckensnitt"/>
    <w:link w:val="Rubrik2"/>
    <w:uiPriority w:val="99"/>
    <w:rsid w:val="00807ECA"/>
    <w:rPr>
      <w:rFonts w:ascii="Arial" w:eastAsiaTheme="majorEastAsia" w:hAnsi="Arial" w:cstheme="majorBidi"/>
      <w:bCs/>
      <w:sz w:val="26"/>
      <w:szCs w:val="26"/>
    </w:rPr>
  </w:style>
  <w:style w:type="paragraph" w:styleId="Underrubrik">
    <w:name w:val="Subtitle"/>
    <w:aliases w:val="Underrubrik &amp; Datum  Procordia"/>
    <w:basedOn w:val="Normal"/>
    <w:next w:val="Normal"/>
    <w:link w:val="UnderrubrikChar"/>
    <w:uiPriority w:val="11"/>
    <w:qFormat/>
    <w:rsid w:val="00807ECA"/>
    <w:pPr>
      <w:numPr>
        <w:ilvl w:val="1"/>
      </w:numPr>
      <w:spacing w:before="280" w:after="300" w:line="312" w:lineRule="atLeast"/>
    </w:pPr>
    <w:rPr>
      <w:rFonts w:eastAsiaTheme="majorEastAsia" w:cstheme="majorBidi"/>
      <w:i/>
      <w:iCs/>
      <w:color w:val="000000" w:themeColor="text2"/>
      <w:sz w:val="26"/>
    </w:rPr>
  </w:style>
  <w:style w:type="character" w:customStyle="1" w:styleId="UnderrubrikChar">
    <w:name w:val="Underrubrik Char"/>
    <w:aliases w:val="Underrubrik &amp; Datum  Procordia Char"/>
    <w:basedOn w:val="Standardstycketeckensnitt"/>
    <w:link w:val="Underrubrik"/>
    <w:uiPriority w:val="11"/>
    <w:rsid w:val="00807ECA"/>
    <w:rPr>
      <w:rFonts w:ascii="Arial" w:eastAsiaTheme="majorEastAsia" w:hAnsi="Arial" w:cstheme="majorBidi"/>
      <w:i/>
      <w:iCs/>
      <w:color w:val="000000" w:themeColor="text2"/>
      <w:sz w:val="26"/>
      <w:szCs w:val="24"/>
    </w:rPr>
  </w:style>
  <w:style w:type="paragraph" w:customStyle="1" w:styleId="IngressPFdatum">
    <w:name w:val="Ingress PF &amp; datum"/>
    <w:basedOn w:val="Underrubrik"/>
    <w:link w:val="IngressPFdatumChar"/>
    <w:uiPriority w:val="99"/>
    <w:qFormat/>
    <w:rsid w:val="00B63F61"/>
    <w:rPr>
      <w:i w:val="0"/>
    </w:rPr>
  </w:style>
  <w:style w:type="paragraph" w:styleId="Rubrik">
    <w:name w:val="Title"/>
    <w:aliases w:val="Ingress Procordia"/>
    <w:basedOn w:val="Normal"/>
    <w:next w:val="Normal"/>
    <w:link w:val="RubrikChar"/>
    <w:uiPriority w:val="10"/>
    <w:rsid w:val="00807ECA"/>
    <w:pPr>
      <w:spacing w:before="280" w:after="300" w:line="312" w:lineRule="atLeast"/>
      <w:contextualSpacing/>
    </w:pPr>
    <w:rPr>
      <w:rFonts w:asciiTheme="minorHAnsi" w:eastAsiaTheme="majorEastAsia" w:hAnsiTheme="minorHAnsi" w:cstheme="majorBidi"/>
      <w:color w:val="000000" w:themeColor="text2" w:themeShade="BF"/>
      <w:kern w:val="28"/>
      <w:sz w:val="26"/>
      <w:szCs w:val="52"/>
    </w:rPr>
  </w:style>
  <w:style w:type="character" w:customStyle="1" w:styleId="IngressPFdatumChar">
    <w:name w:val="Ingress PF &amp; datum Char"/>
    <w:basedOn w:val="UnderrubrikChar"/>
    <w:link w:val="IngressPFdatum"/>
    <w:uiPriority w:val="99"/>
    <w:rsid w:val="00580AFE"/>
    <w:rPr>
      <w:iCs/>
    </w:rPr>
  </w:style>
  <w:style w:type="character" w:customStyle="1" w:styleId="RubrikChar">
    <w:name w:val="Rubrik Char"/>
    <w:aliases w:val="Ingress Procordia Char"/>
    <w:basedOn w:val="Standardstycketeckensnitt"/>
    <w:link w:val="Rubrik"/>
    <w:uiPriority w:val="10"/>
    <w:rsid w:val="00807ECA"/>
    <w:rPr>
      <w:rFonts w:eastAsiaTheme="majorEastAsia" w:cstheme="majorBidi"/>
      <w:color w:val="000000" w:themeColor="text2" w:themeShade="BF"/>
      <w:kern w:val="28"/>
      <w:sz w:val="26"/>
      <w:szCs w:val="52"/>
    </w:rPr>
  </w:style>
  <w:style w:type="paragraph" w:customStyle="1" w:styleId="BrdtextOrkla">
    <w:name w:val="Brödtext Orkla"/>
    <w:basedOn w:val="Normal"/>
    <w:link w:val="BrdtextOrklaChar"/>
    <w:uiPriority w:val="99"/>
    <w:qFormat/>
    <w:rsid w:val="00B63F61"/>
    <w:rPr>
      <w:rFonts w:eastAsia="Times New Roman"/>
      <w:lang w:eastAsia="sv-SE"/>
    </w:rPr>
  </w:style>
  <w:style w:type="character" w:customStyle="1" w:styleId="BrdtextOrklaChar">
    <w:name w:val="Brödtext Orkla Char"/>
    <w:basedOn w:val="Standardstycketeckensnitt"/>
    <w:link w:val="BrdtextOrkla"/>
    <w:uiPriority w:val="99"/>
    <w:rsid w:val="00B63F61"/>
    <w:rPr>
      <w:rFonts w:ascii="Arial" w:eastAsia="Times New Roman" w:hAnsi="Arial" w:cs="Times New Roman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807ECA"/>
    <w:rPr>
      <w:rFonts w:ascii="Arial" w:eastAsiaTheme="majorEastAsia" w:hAnsi="Arial" w:cstheme="majorBidi"/>
      <w:b/>
      <w:bCs/>
      <w:i/>
      <w:sz w:val="26"/>
    </w:rPr>
  </w:style>
  <w:style w:type="paragraph" w:styleId="Sidhuvud">
    <w:name w:val="header"/>
    <w:basedOn w:val="Normal"/>
    <w:link w:val="SidhuvudChar"/>
    <w:uiPriority w:val="99"/>
    <w:semiHidden/>
    <w:unhideWhenUsed/>
    <w:rsid w:val="00CA6475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CA6475"/>
    <w:rPr>
      <w:rFonts w:ascii="Garamond" w:hAnsi="Garamond"/>
      <w:sz w:val="24"/>
    </w:rPr>
  </w:style>
  <w:style w:type="paragraph" w:styleId="Sidfot">
    <w:name w:val="footer"/>
    <w:basedOn w:val="Normal"/>
    <w:link w:val="SidfotChar"/>
    <w:uiPriority w:val="99"/>
    <w:semiHidden/>
    <w:unhideWhenUsed/>
    <w:rsid w:val="00CA6475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CA6475"/>
    <w:rPr>
      <w:rFonts w:ascii="Garamond" w:hAnsi="Garamond"/>
      <w:sz w:val="24"/>
    </w:rPr>
  </w:style>
  <w:style w:type="paragraph" w:styleId="Innehll2">
    <w:name w:val="toc 2"/>
    <w:basedOn w:val="Normal"/>
    <w:next w:val="Normal"/>
    <w:uiPriority w:val="39"/>
    <w:unhideWhenUsed/>
    <w:qFormat/>
    <w:rsid w:val="000B6502"/>
    <w:pPr>
      <w:tabs>
        <w:tab w:val="right" w:leader="dot" w:pos="9202"/>
      </w:tabs>
      <w:spacing w:after="100"/>
      <w:ind w:left="238"/>
    </w:pPr>
    <w:rPr>
      <w:noProof/>
      <w:color w:val="000000" w:themeColor="text1"/>
    </w:rPr>
  </w:style>
  <w:style w:type="paragraph" w:styleId="Innehll3">
    <w:name w:val="toc 3"/>
    <w:basedOn w:val="Normal"/>
    <w:next w:val="Normal"/>
    <w:uiPriority w:val="39"/>
    <w:unhideWhenUsed/>
    <w:qFormat/>
    <w:rsid w:val="000B6502"/>
    <w:pPr>
      <w:spacing w:after="100"/>
      <w:ind w:left="482"/>
    </w:pPr>
    <w:rPr>
      <w:color w:val="000000" w:themeColor="accent1"/>
    </w:rPr>
  </w:style>
  <w:style w:type="character" w:styleId="Hyperlnk">
    <w:name w:val="Hyperlink"/>
    <w:basedOn w:val="Standardstycketeckensnitt"/>
    <w:uiPriority w:val="99"/>
    <w:unhideWhenUsed/>
    <w:rsid w:val="000B6502"/>
    <w:rPr>
      <w:rFonts w:ascii="Arial" w:hAnsi="Arial"/>
      <w:color w:val="D9001A" w:themeColor="hyperlink"/>
      <w:sz w:val="22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0B6502"/>
    <w:pPr>
      <w:spacing w:after="320"/>
      <w:outlineLvl w:val="9"/>
    </w:pPr>
    <w:rPr>
      <w:sz w:val="4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55A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55AD7"/>
    <w:rPr>
      <w:rFonts w:ascii="Tahoma" w:hAnsi="Tahoma" w:cs="Tahoma"/>
      <w:sz w:val="16"/>
      <w:szCs w:val="16"/>
    </w:rPr>
  </w:style>
  <w:style w:type="paragraph" w:styleId="Innehll1">
    <w:name w:val="toc 1"/>
    <w:basedOn w:val="Normal"/>
    <w:next w:val="Normal"/>
    <w:uiPriority w:val="39"/>
    <w:unhideWhenUsed/>
    <w:qFormat/>
    <w:rsid w:val="000B6502"/>
    <w:pPr>
      <w:tabs>
        <w:tab w:val="right" w:leader="dot" w:pos="9202"/>
      </w:tabs>
      <w:spacing w:after="100"/>
    </w:pPr>
    <w:rPr>
      <w:rFonts w:eastAsiaTheme="minorEastAsia"/>
      <w:color w:val="000000" w:themeColor="text1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355AD7"/>
    <w:pPr>
      <w:spacing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355AD7"/>
    <w:rPr>
      <w:rFonts w:ascii="Garamond" w:hAnsi="Garamond"/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355AD7"/>
    <w:rPr>
      <w:vertAlign w:val="superscript"/>
    </w:rPr>
  </w:style>
  <w:style w:type="character" w:customStyle="1" w:styleId="Rubrik4Char">
    <w:name w:val="Rubrik 4 Char"/>
    <w:basedOn w:val="Standardstycketeckensnitt"/>
    <w:link w:val="Rubrik4"/>
    <w:uiPriority w:val="9"/>
    <w:rsid w:val="00807ECA"/>
    <w:rPr>
      <w:rFonts w:ascii="Arial" w:eastAsiaTheme="majorEastAsia" w:hAnsi="Arial" w:cstheme="majorBidi"/>
      <w:bCs/>
      <w:i/>
      <w:iCs/>
      <w:color w:val="000000" w:themeColor="accent1"/>
      <w:sz w:val="26"/>
    </w:rPr>
  </w:style>
  <w:style w:type="character" w:styleId="Diskretbetoning">
    <w:name w:val="Subtle Emphasis"/>
    <w:basedOn w:val="Standardstycketeckensnitt"/>
    <w:uiPriority w:val="19"/>
    <w:rsid w:val="00807ECA"/>
    <w:rPr>
      <w:rFonts w:ascii="Arial" w:hAnsi="Arial"/>
      <w:i/>
      <w:iCs/>
      <w:color w:val="808080" w:themeColor="text1" w:themeTint="7F"/>
      <w:sz w:val="22"/>
    </w:rPr>
  </w:style>
  <w:style w:type="character" w:styleId="Betoning">
    <w:name w:val="Emphasis"/>
    <w:basedOn w:val="Standardstycketeckensnitt"/>
    <w:uiPriority w:val="20"/>
    <w:rsid w:val="00807ECA"/>
    <w:rPr>
      <w:rFonts w:ascii="Arial" w:hAnsi="Arial"/>
      <w:i/>
      <w:iCs/>
      <w:sz w:val="22"/>
    </w:rPr>
  </w:style>
  <w:style w:type="character" w:styleId="Starkbetoning">
    <w:name w:val="Intense Emphasis"/>
    <w:basedOn w:val="Standardstycketeckensnitt"/>
    <w:uiPriority w:val="21"/>
    <w:rsid w:val="00807ECA"/>
    <w:rPr>
      <w:rFonts w:ascii="Arial" w:hAnsi="Arial"/>
      <w:b/>
      <w:bCs/>
      <w:i/>
      <w:iCs/>
      <w:color w:val="000000" w:themeColor="accent1"/>
      <w:sz w:val="22"/>
    </w:rPr>
  </w:style>
  <w:style w:type="character" w:styleId="Stark">
    <w:name w:val="Strong"/>
    <w:basedOn w:val="Standardstycketeckensnitt"/>
    <w:uiPriority w:val="22"/>
    <w:qFormat/>
    <w:rsid w:val="00807ECA"/>
    <w:rPr>
      <w:rFonts w:ascii="Arial" w:hAnsi="Arial"/>
      <w:b/>
      <w:bCs/>
      <w:sz w:val="22"/>
    </w:rPr>
  </w:style>
  <w:style w:type="paragraph" w:styleId="Citat">
    <w:name w:val="Quote"/>
    <w:basedOn w:val="Normal"/>
    <w:next w:val="Normal"/>
    <w:link w:val="CitatChar"/>
    <w:uiPriority w:val="29"/>
    <w:rsid w:val="00807ECA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807ECA"/>
    <w:rPr>
      <w:rFonts w:ascii="Arial" w:hAnsi="Arial"/>
      <w:i/>
      <w:iCs/>
      <w:color w:val="000000" w:themeColor="text1"/>
    </w:rPr>
  </w:style>
  <w:style w:type="character" w:styleId="Diskretreferens">
    <w:name w:val="Subtle Reference"/>
    <w:basedOn w:val="Standardstycketeckensnitt"/>
    <w:uiPriority w:val="31"/>
    <w:rsid w:val="00807ECA"/>
    <w:rPr>
      <w:rFonts w:ascii="Arial" w:hAnsi="Arial"/>
      <w:smallCaps/>
      <w:color w:val="000000" w:themeColor="accent2"/>
      <w:sz w:val="22"/>
      <w:u w:val="single"/>
    </w:rPr>
  </w:style>
  <w:style w:type="character" w:styleId="Starkreferens">
    <w:name w:val="Intense Reference"/>
    <w:basedOn w:val="Standardstycketeckensnitt"/>
    <w:uiPriority w:val="32"/>
    <w:rsid w:val="00807ECA"/>
    <w:rPr>
      <w:rFonts w:ascii="Arial" w:hAnsi="Arial"/>
      <w:b/>
      <w:bCs/>
      <w:smallCaps/>
      <w:color w:val="000000" w:themeColor="accent2"/>
      <w:spacing w:val="5"/>
      <w:sz w:val="22"/>
      <w:u w:val="single"/>
    </w:rPr>
  </w:style>
  <w:style w:type="character" w:styleId="Bokenstitel">
    <w:name w:val="Book Title"/>
    <w:basedOn w:val="Standardstycketeckensnitt"/>
    <w:uiPriority w:val="33"/>
    <w:rsid w:val="00807ECA"/>
    <w:rPr>
      <w:rFonts w:ascii="Arial" w:hAnsi="Arial"/>
      <w:b/>
      <w:bCs/>
      <w:smallCaps/>
      <w:spacing w:val="5"/>
      <w:sz w:val="22"/>
    </w:rPr>
  </w:style>
  <w:style w:type="character" w:styleId="Platshllartext">
    <w:name w:val="Placeholder Text"/>
    <w:basedOn w:val="Standardstycketeckensnitt"/>
    <w:uiPriority w:val="99"/>
    <w:semiHidden/>
    <w:rsid w:val="000B6502"/>
    <w:rPr>
      <w:color w:val="808080"/>
    </w:rPr>
  </w:style>
  <w:style w:type="paragraph" w:customStyle="1" w:styleId="Lngrebrdtext">
    <w:name w:val="Längre brödtext"/>
    <w:basedOn w:val="Normal"/>
    <w:uiPriority w:val="1"/>
    <w:qFormat/>
    <w:rsid w:val="00580AFE"/>
    <w:rPr>
      <w:rFonts w:asciiTheme="minorHAnsi" w:hAnsiTheme="minorHAnsi"/>
      <w:sz w:val="23"/>
    </w:rPr>
  </w:style>
  <w:style w:type="paragraph" w:customStyle="1" w:styleId="BrdtextProcordia">
    <w:name w:val="Brödtext Procordia"/>
    <w:basedOn w:val="Normal"/>
    <w:link w:val="BrdtextProcordiaChar"/>
    <w:rsid w:val="00FD51B0"/>
    <w:pPr>
      <w:spacing w:line="320" w:lineRule="exact"/>
    </w:pPr>
    <w:rPr>
      <w:rFonts w:ascii="Garamond" w:eastAsia="Times New Roman" w:hAnsi="Garamond"/>
      <w:sz w:val="24"/>
      <w:szCs w:val="24"/>
      <w:lang w:eastAsia="sv-SE"/>
    </w:rPr>
  </w:style>
  <w:style w:type="character" w:customStyle="1" w:styleId="BrdtextProcordiaChar">
    <w:name w:val="Brödtext Procordia Char"/>
    <w:basedOn w:val="Standardstycketeckensnitt"/>
    <w:link w:val="BrdtextProcordia"/>
    <w:rsid w:val="00FD51B0"/>
    <w:rPr>
      <w:rFonts w:ascii="Garamond" w:eastAsia="Times New Roman" w:hAnsi="Garamond"/>
      <w:sz w:val="24"/>
      <w:szCs w:val="24"/>
      <w:lang w:eastAsia="sv-SE"/>
    </w:rPr>
  </w:style>
  <w:style w:type="character" w:customStyle="1" w:styleId="Rubrik5Char">
    <w:name w:val="Rubrik 5 Char"/>
    <w:basedOn w:val="Standardstycketeckensnitt"/>
    <w:link w:val="Rubrik5"/>
    <w:uiPriority w:val="9"/>
    <w:rsid w:val="00CA6227"/>
    <w:rPr>
      <w:rFonts w:asciiTheme="majorHAnsi" w:eastAsiaTheme="majorEastAsia" w:hAnsiTheme="majorHAnsi" w:cstheme="majorBidi"/>
      <w:color w:val="000000" w:themeColor="accent1" w:themeShade="7F"/>
    </w:rPr>
  </w:style>
  <w:style w:type="paragraph" w:styleId="Normalwebb">
    <w:name w:val="Normal (Web)"/>
    <w:basedOn w:val="Normal"/>
    <w:uiPriority w:val="99"/>
    <w:semiHidden/>
    <w:unhideWhenUsed/>
    <w:rsid w:val="007549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paragraph" w:customStyle="1" w:styleId="IngressPF">
    <w:name w:val="Ingress PF"/>
    <w:basedOn w:val="Underrubrik"/>
    <w:link w:val="IngressPFChar"/>
    <w:qFormat/>
    <w:rsid w:val="00D51F83"/>
    <w:pPr>
      <w:spacing w:before="0" w:after="0" w:line="320" w:lineRule="exact"/>
    </w:pPr>
    <w:rPr>
      <w:rFonts w:asciiTheme="majorHAnsi" w:hAnsiTheme="majorHAnsi"/>
      <w:b/>
      <w:i w:val="0"/>
      <w:sz w:val="24"/>
      <w:szCs w:val="24"/>
    </w:rPr>
  </w:style>
  <w:style w:type="character" w:customStyle="1" w:styleId="IngressPFChar">
    <w:name w:val="Ingress PF Char"/>
    <w:basedOn w:val="UnderrubrikChar"/>
    <w:link w:val="IngressPF"/>
    <w:rsid w:val="00D51F83"/>
    <w:rPr>
      <w:rFonts w:asciiTheme="majorHAnsi" w:hAnsiTheme="majorHAnsi"/>
      <w:b/>
      <w:iCs/>
      <w:sz w:val="24"/>
    </w:rPr>
  </w:style>
  <w:style w:type="character" w:customStyle="1" w:styleId="ms-nowrap">
    <w:name w:val="ms-nowrap"/>
    <w:basedOn w:val="Standardstycketeckensnitt"/>
    <w:rsid w:val="007B2E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5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4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96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5049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E3E2D4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4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8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04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7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83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45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6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3E2D4"/>
                <w:bottom w:val="none" w:sz="0" w:space="0" w:color="auto"/>
                <w:right w:val="single" w:sz="6" w:space="0" w:color="E3E2D4"/>
              </w:divBdr>
              <w:divsChild>
                <w:div w:id="24943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3E2D4"/>
                    <w:bottom w:val="none" w:sz="0" w:space="0" w:color="auto"/>
                    <w:right w:val="single" w:sz="6" w:space="0" w:color="E3E2D4"/>
                  </w:divBdr>
                  <w:divsChild>
                    <w:div w:id="169930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1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32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56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99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278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907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39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1091497">
                                                              <w:marLeft w:val="15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187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562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239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545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942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4165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0138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9662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8231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764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304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3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5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5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8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25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56163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5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3E2D4"/>
                <w:bottom w:val="none" w:sz="0" w:space="0" w:color="auto"/>
                <w:right w:val="single" w:sz="6" w:space="0" w:color="E3E2D4"/>
              </w:divBdr>
              <w:divsChild>
                <w:div w:id="164195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3E2D4"/>
                    <w:bottom w:val="none" w:sz="0" w:space="0" w:color="auto"/>
                    <w:right w:val="single" w:sz="6" w:space="0" w:color="E3E2D4"/>
                  </w:divBdr>
                  <w:divsChild>
                    <w:div w:id="93089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96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9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48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51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21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181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745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834722">
                                                              <w:marLeft w:val="15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847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029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1477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110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7249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7292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563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7514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0585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473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Procordia word">
      <a:dk1>
        <a:srgbClr val="000000"/>
      </a:dk1>
      <a:lt1>
        <a:srgbClr val="FFFFFF"/>
      </a:lt1>
      <a:dk2>
        <a:srgbClr val="000000"/>
      </a:dk2>
      <a:lt2>
        <a:srgbClr val="D9001A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D9001A"/>
      </a:hlink>
      <a:folHlink>
        <a:srgbClr val="000000"/>
      </a:folHlink>
    </a:clrScheme>
    <a:fontScheme name="Orkla">
      <a:majorFont>
        <a:latin typeface="Arial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8BB70-E727-4F5F-AE8C-7D1A8EEB1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195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jpalss</dc:creator>
  <cp:lastModifiedBy>evberg</cp:lastModifiedBy>
  <cp:revision>3</cp:revision>
  <cp:lastPrinted>2014-05-05T09:37:00Z</cp:lastPrinted>
  <dcterms:created xsi:type="dcterms:W3CDTF">2014-11-10T09:01:00Z</dcterms:created>
  <dcterms:modified xsi:type="dcterms:W3CDTF">2014-11-10T09:13:00Z</dcterms:modified>
</cp:coreProperties>
</file>