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4A9" w:rsidRPr="00F6059B" w:rsidRDefault="007F4C87" w:rsidP="00B918B4">
      <w:pPr>
        <w:rPr>
          <w:b/>
          <w:sz w:val="32"/>
          <w:szCs w:val="32"/>
        </w:rPr>
      </w:pPr>
      <w:bookmarkStart w:id="0" w:name="_GoBack"/>
      <w:bookmarkEnd w:id="0"/>
      <w:r>
        <w:rPr>
          <w:b/>
          <w:sz w:val="32"/>
          <w:szCs w:val="32"/>
        </w:rPr>
        <w:t>De tekniske uddannelser skal omstilles til Industri 4.0</w:t>
      </w:r>
    </w:p>
    <w:p w:rsidR="008D14A9" w:rsidRDefault="008D14A9" w:rsidP="00B918B4">
      <w:pPr>
        <w:rPr>
          <w:b/>
        </w:rPr>
      </w:pPr>
    </w:p>
    <w:p w:rsidR="00B918B4" w:rsidRDefault="007F4C87" w:rsidP="00B918B4">
      <w:pPr>
        <w:rPr>
          <w:b/>
        </w:rPr>
      </w:pPr>
      <w:r>
        <w:rPr>
          <w:b/>
        </w:rPr>
        <w:t>Den fjerde industrielle revolution skaber nye jobs i produktionsindustrien, og det kræver omstilling på de tekniske uddannelser</w:t>
      </w:r>
      <w:r w:rsidR="00C00489">
        <w:rPr>
          <w:b/>
        </w:rPr>
        <w:t xml:space="preserve">. Det </w:t>
      </w:r>
      <w:r>
        <w:rPr>
          <w:b/>
        </w:rPr>
        <w:t>fremgår af en ny rapport fra</w:t>
      </w:r>
      <w:r w:rsidR="00C00489">
        <w:rPr>
          <w:b/>
        </w:rPr>
        <w:t xml:space="preserve"> ATV – Akademiet for de Tekniske Videnskaber</w:t>
      </w:r>
      <w:r w:rsidR="00062056">
        <w:rPr>
          <w:b/>
        </w:rPr>
        <w:t>.</w:t>
      </w:r>
    </w:p>
    <w:p w:rsidR="0096307E" w:rsidRDefault="00E64388" w:rsidP="00060889">
      <w:r>
        <w:br/>
      </w:r>
      <w:r w:rsidR="00983620">
        <w:t>Efter mange års tab af industriarbejdspladser giver Industri 4.0</w:t>
      </w:r>
      <w:r w:rsidR="00E10BFF">
        <w:t xml:space="preserve">, herunder </w:t>
      </w:r>
      <w:r w:rsidR="00983620">
        <w:t>digitalisering, automation og robotter</w:t>
      </w:r>
      <w:r w:rsidR="00E10BFF">
        <w:t>,</w:t>
      </w:r>
      <w:r w:rsidR="00983620">
        <w:t xml:space="preserve"> nyt håb for produktionsindustrien på dansk grund. Men de nye muligheder kræver en omfattende omstilling af det danske uddannelsessystem, hvis de skal udmønte sig i arbejdspladser.</w:t>
      </w:r>
    </w:p>
    <w:p w:rsidR="0096307E" w:rsidRDefault="0096307E" w:rsidP="00060889"/>
    <w:p w:rsidR="00237B84" w:rsidRDefault="00983620" w:rsidP="00060889">
      <w:r>
        <w:t xml:space="preserve">Det fremgår af rapporten ”Uddannelser til fremtidens vidensbaserede produktion”, som ATV </w:t>
      </w:r>
      <w:r w:rsidR="0032538C">
        <w:t>offentliggør ved en konference den 20. september 2018</w:t>
      </w:r>
      <w:r>
        <w:t>.</w:t>
      </w:r>
      <w:r w:rsidR="0096307E">
        <w:t xml:space="preserve"> I rapporten fremsættes en række anbefalinger til, hvad forskellige aktører bør tage fat på </w:t>
      </w:r>
      <w:r w:rsidR="0032538C">
        <w:t xml:space="preserve">for </w:t>
      </w:r>
      <w:r w:rsidR="0096307E">
        <w:t>at sætte gang i omstillingen.</w:t>
      </w:r>
    </w:p>
    <w:p w:rsidR="00983620" w:rsidRDefault="00983620" w:rsidP="00060889"/>
    <w:p w:rsidR="00E10BFF" w:rsidRDefault="003E0AD6" w:rsidP="00060889">
      <w:r>
        <w:t>”</w:t>
      </w:r>
      <w:r w:rsidR="004C16C0">
        <w:t>Teknologiudviklingen udfordrer de nuværende arbejdsgange og processer i virksomhederne. I fremtiden vil der være brug for medarbejdere, som på baggrund af en dyb faglighed kan samarbejde på tværs af uddannelsesniveau og faglighed</w:t>
      </w:r>
      <w:r w:rsidR="00921059">
        <w:t>. Det gælder, uanset om man er faglært eller civilingeniør,</w:t>
      </w:r>
      <w:r w:rsidR="004C16C0">
        <w:t xml:space="preserve">” siger </w:t>
      </w:r>
      <w:r w:rsidR="00D71B45">
        <w:t>Brian Vejrum Wæhrens, professor mso ved</w:t>
      </w:r>
      <w:r w:rsidR="00CA5F98">
        <w:t xml:space="preserve"> Center for Industriel Produktion på</w:t>
      </w:r>
      <w:r w:rsidR="00D71B45">
        <w:t xml:space="preserve"> AAU og medlem af ATV-udvalget bag rapporten.</w:t>
      </w:r>
    </w:p>
    <w:p w:rsidR="003E0AD6" w:rsidRDefault="003E0AD6" w:rsidP="00060889"/>
    <w:p w:rsidR="004C16C0" w:rsidRDefault="00921059" w:rsidP="00060889">
      <w:r>
        <w:t>”Den samarbejdsånd skal udvikles allerede, mens de studerende er i gang med deres uddannelse. Og det skal helst ske som en del af undervisningen og ikke bare som et løst tilknyttet projektforløb. Samtidig er det vigtigt at få erhvervslivet koblet på samarbejdet, så fremtidens industrimedarbejder</w:t>
      </w:r>
      <w:r w:rsidR="007A38A1">
        <w:t xml:space="preserve"> </w:t>
      </w:r>
      <w:r w:rsidR="00346649">
        <w:t xml:space="preserve">kommer til at samarbejde på baggrund af praksisnære problemstillinger,” siger </w:t>
      </w:r>
      <w:r w:rsidR="00D71B45">
        <w:t>Brian Vejrum Wæhrens</w:t>
      </w:r>
      <w:r w:rsidR="00346649">
        <w:t>.</w:t>
      </w:r>
    </w:p>
    <w:p w:rsidR="003E0AD6" w:rsidRDefault="003E0AD6" w:rsidP="00060889"/>
    <w:p w:rsidR="003E0AD6" w:rsidRDefault="003E0AD6" w:rsidP="00060889">
      <w:r>
        <w:t>”Hvis vi i Danmark skal forløse det fulde potentiale i Industri 4.0, er forudsætningen, at vi kan skabe løsninger på tværs af teknologier og forretningsprocesser. Det kræver samarbejde og evnen til at tænke innovativt og systematisk,” siger Brian Vejrum Wæhrens, medlem af udvalget bag ATV-rapporten.</w:t>
      </w:r>
    </w:p>
    <w:p w:rsidR="00346649" w:rsidRDefault="00346649" w:rsidP="00060889"/>
    <w:p w:rsidR="0096307E" w:rsidRDefault="008F4F84" w:rsidP="00060889">
      <w:r w:rsidRPr="008F4F84">
        <w:rPr>
          <w:b/>
        </w:rPr>
        <w:t>Kultur og kompetencer</w:t>
      </w:r>
      <w:r w:rsidR="00630FB6" w:rsidRPr="008F4F84">
        <w:rPr>
          <w:b/>
        </w:rPr>
        <w:br/>
      </w:r>
      <w:r w:rsidR="0096307E">
        <w:t xml:space="preserve">I en undersøgelse udarbejdet af ATV tidligere på året pegede </w:t>
      </w:r>
      <w:r w:rsidR="00D01246">
        <w:t>7</w:t>
      </w:r>
      <w:r w:rsidR="00046719">
        <w:t>6</w:t>
      </w:r>
      <w:r w:rsidR="00D01246">
        <w:t xml:space="preserve"> procent af</w:t>
      </w:r>
      <w:r w:rsidR="00630FB6">
        <w:t xml:space="preserve"> r</w:t>
      </w:r>
      <w:r w:rsidR="0096307E">
        <w:t xml:space="preserve">espondenterne på ”kritisk og selvstændig tænkning” og </w:t>
      </w:r>
      <w:r w:rsidR="00D01246">
        <w:t>7</w:t>
      </w:r>
      <w:r w:rsidR="00046719">
        <w:t>3</w:t>
      </w:r>
      <w:r w:rsidR="00D01246">
        <w:t xml:space="preserve"> procent på </w:t>
      </w:r>
      <w:r w:rsidR="0096307E">
        <w:t>”evnen til at samarbejde på tværs af faglighede</w:t>
      </w:r>
      <w:r w:rsidR="00D01246">
        <w:t>r” som de to vigtigste kompetencer på fremtidens arbejdsmarked.</w:t>
      </w:r>
    </w:p>
    <w:p w:rsidR="00A54637" w:rsidRDefault="00A54637" w:rsidP="00060889"/>
    <w:p w:rsidR="008F4F84" w:rsidRDefault="008F4F84" w:rsidP="00060889">
      <w:r>
        <w:t>ATV-rapporten anbefaler uddannelsessamarbejder på tværs af virksomheder, universiteter og de teknisk-faglige uddannelser</w:t>
      </w:r>
      <w:r w:rsidR="00B52C13">
        <w:t xml:space="preserve">. </w:t>
      </w:r>
      <w:r>
        <w:t xml:space="preserve">Det vil kræve en kulturændring på uddannelserne og i virksomhederne, </w:t>
      </w:r>
      <w:r w:rsidR="00B52C13">
        <w:t>og</w:t>
      </w:r>
      <w:r>
        <w:t xml:space="preserve"> ATV-rapporten peger på fire barrierer, som skal overvindes</w:t>
      </w:r>
      <w:r w:rsidR="00B52C13">
        <w:t>:</w:t>
      </w:r>
    </w:p>
    <w:p w:rsidR="00B52C13" w:rsidRPr="00B52C13" w:rsidRDefault="00B52C13" w:rsidP="00060889"/>
    <w:p w:rsidR="00B52C13" w:rsidRPr="00B52C13" w:rsidRDefault="00B52C13" w:rsidP="00060889">
      <w:pPr>
        <w:pStyle w:val="Listeafsnit"/>
        <w:numPr>
          <w:ilvl w:val="0"/>
          <w:numId w:val="15"/>
        </w:numPr>
        <w:rPr>
          <w:sz w:val="19"/>
          <w:szCs w:val="19"/>
        </w:rPr>
      </w:pPr>
      <w:r w:rsidRPr="00B52C13">
        <w:rPr>
          <w:sz w:val="19"/>
          <w:szCs w:val="19"/>
        </w:rPr>
        <w:lastRenderedPageBreak/>
        <w:t>Rammevilkår: Omfang og krav i uddannelsesbekendtgørelser og studieordninger bør reduceres for at skabe større fleksibilitet.</w:t>
      </w:r>
      <w:r w:rsidR="00A54637">
        <w:rPr>
          <w:sz w:val="19"/>
          <w:szCs w:val="19"/>
        </w:rPr>
        <w:br/>
      </w:r>
    </w:p>
    <w:p w:rsidR="00B52C13" w:rsidRDefault="00B52C13" w:rsidP="00B52C13">
      <w:pPr>
        <w:pStyle w:val="Listeafsnit"/>
        <w:numPr>
          <w:ilvl w:val="0"/>
          <w:numId w:val="15"/>
        </w:numPr>
        <w:rPr>
          <w:sz w:val="19"/>
          <w:szCs w:val="19"/>
        </w:rPr>
      </w:pPr>
      <w:r w:rsidRPr="00B52C13">
        <w:rPr>
          <w:sz w:val="19"/>
          <w:szCs w:val="19"/>
        </w:rPr>
        <w:t>Kulturelle forskelle: Det er vigtigt at indtænke de forskellige indgangsvinkler, undervisere og studerende har på forskellige uddannelsesretninger.</w:t>
      </w:r>
    </w:p>
    <w:p w:rsidR="00BB6D42" w:rsidRPr="00BB6D42" w:rsidRDefault="00BB6D42" w:rsidP="00BB6D42">
      <w:pPr>
        <w:pStyle w:val="Listeafsnit"/>
        <w:rPr>
          <w:sz w:val="19"/>
          <w:szCs w:val="19"/>
        </w:rPr>
      </w:pPr>
    </w:p>
    <w:p w:rsidR="00BB6D42" w:rsidRDefault="00BB6D42" w:rsidP="00B52C13">
      <w:pPr>
        <w:pStyle w:val="Listeafsnit"/>
        <w:numPr>
          <w:ilvl w:val="0"/>
          <w:numId w:val="15"/>
        </w:numPr>
        <w:rPr>
          <w:sz w:val="19"/>
          <w:szCs w:val="19"/>
        </w:rPr>
      </w:pPr>
      <w:r>
        <w:rPr>
          <w:sz w:val="19"/>
          <w:szCs w:val="19"/>
        </w:rPr>
        <w:t>Ledelsens opbakning og prioritering: Der skal afsættes tid og ressourcer for at udvikle og gennemføre relevante uddannelsessamarbejder.</w:t>
      </w:r>
    </w:p>
    <w:p w:rsidR="00BB6D42" w:rsidRPr="00BB6D42" w:rsidRDefault="00BB6D42" w:rsidP="00BB6D42">
      <w:pPr>
        <w:pStyle w:val="Listeafsnit"/>
        <w:rPr>
          <w:sz w:val="19"/>
          <w:szCs w:val="19"/>
        </w:rPr>
      </w:pPr>
    </w:p>
    <w:p w:rsidR="00BB6D42" w:rsidRDefault="00BB6D42" w:rsidP="00060889">
      <w:pPr>
        <w:pStyle w:val="Listeafsnit"/>
        <w:numPr>
          <w:ilvl w:val="0"/>
          <w:numId w:val="15"/>
        </w:numPr>
        <w:rPr>
          <w:sz w:val="19"/>
          <w:szCs w:val="19"/>
        </w:rPr>
      </w:pPr>
      <w:r>
        <w:rPr>
          <w:sz w:val="19"/>
          <w:szCs w:val="19"/>
        </w:rPr>
        <w:t xml:space="preserve">Praktiske forhold: Kommunikation, geografi og logistik kan spænde ben for ellers gode initiativer. </w:t>
      </w:r>
    </w:p>
    <w:p w:rsidR="00A54637" w:rsidRDefault="00A54637" w:rsidP="00BB6D42">
      <w:r>
        <w:t xml:space="preserve">”Der er allerede adskillige eksempler på uddannelsessamarbejder. Nogle er meget succesrige, mens andre </w:t>
      </w:r>
      <w:r w:rsidR="00FB2F49">
        <w:t>har vist sig at være udfordrende på grund</w:t>
      </w:r>
      <w:r>
        <w:t xml:space="preserve"> af netop de nævnte barrierer,” siger </w:t>
      </w:r>
      <w:r w:rsidR="00D71B45">
        <w:t>Lia Leffland, akademidirektør, ATV</w:t>
      </w:r>
      <w:r>
        <w:t>.</w:t>
      </w:r>
    </w:p>
    <w:p w:rsidR="00A54637" w:rsidRDefault="00A54637" w:rsidP="00BB6D42"/>
    <w:p w:rsidR="00A54637" w:rsidRDefault="00FB2F49" w:rsidP="00BB6D42">
      <w:r>
        <w:t>”</w:t>
      </w:r>
      <w:r w:rsidR="00D729DF">
        <w:t>Der er brug for</w:t>
      </w:r>
      <w:r w:rsidR="00AD645E">
        <w:t>, at man i hele værdikæden ser uddannelses</w:t>
      </w:r>
      <w:r w:rsidR="006D5F50">
        <w:t>-</w:t>
      </w:r>
      <w:r w:rsidR="00AD645E">
        <w:t xml:space="preserve">samarbejderne som en investering. Man er nødt til at sætte noget power og ressourcer bag, og der skal bruges tid på at forstå de øvrige samarbejdspartneres faglighed og kultur. Hvis vi lykkes med den del, vil der åbne sig helt nye muligheder for faglærte og ingeniører, såvel som </w:t>
      </w:r>
      <w:r w:rsidR="00D71B45">
        <w:t>for fremstillingsindustrien,” siger Lia Leffland, akademidirektør, ATV</w:t>
      </w:r>
      <w:r w:rsidR="00AD645E">
        <w:t>.</w:t>
      </w:r>
    </w:p>
    <w:p w:rsidR="00A54637" w:rsidRDefault="00A54637" w:rsidP="00BB6D42"/>
    <w:p w:rsidR="00BB6D42" w:rsidRPr="00BB6D42" w:rsidRDefault="005F2928" w:rsidP="00BB6D42">
      <w:r>
        <w:t>Rapporten er udarbejdet på baggrund af en række dialogmøder med virksomheder, uddannelsesinstitutioner</w:t>
      </w:r>
      <w:r w:rsidR="000B1DE5">
        <w:t xml:space="preserve"> og organisationer, som ATV har faciliteret.</w:t>
      </w:r>
      <w:r w:rsidR="0096307E">
        <w:t xml:space="preserve"> </w:t>
      </w:r>
      <w:r w:rsidR="000B1DE5">
        <w:t xml:space="preserve">Desuden </w:t>
      </w:r>
      <w:r w:rsidR="002471C9">
        <w:t>indgår</w:t>
      </w:r>
      <w:r w:rsidR="0096307E">
        <w:t xml:space="preserve"> en række analyser i arbejdet, som en bredt sammensat arbejdsgruppe har udført.</w:t>
      </w:r>
      <w:r w:rsidR="00BB6D42">
        <w:t xml:space="preserve"> Med afsæt i rapporten vil ATV nu gå i yderligere dialog med aktørerne på området.</w:t>
      </w:r>
    </w:p>
    <w:p w:rsidR="00BF2030" w:rsidRDefault="00BF2030" w:rsidP="00BF2030">
      <w:pPr>
        <w:pStyle w:val="Overskrift1"/>
      </w:pPr>
      <w:r>
        <w:t>Om ATV</w:t>
      </w:r>
    </w:p>
    <w:p w:rsidR="00111B7F" w:rsidRDefault="00BF2030" w:rsidP="00BF2030">
      <w:r>
        <w:t>ATV er en uafhængig, medlemsdrevet tænketank. Akademiet arbejder</w:t>
      </w:r>
      <w:r w:rsidR="00100636">
        <w:t xml:space="preserve"> for</w:t>
      </w:r>
      <w:r>
        <w:t>, at Danmark skal være en af fem førende Science &amp; Engineering-regioner i verden</w:t>
      </w:r>
      <w:r>
        <w:br/>
        <w:t>– til gavn for kommende generationer. ATV har 800 medlemmer, der er topledere, forskningsledere og topforskere i virksomheder, på universiteter og i vidensinstitutioner. Akademiets medlemmer medvirker til at implementere anbefalinger fra projekter i vidensmiljøer og virksomheder.</w:t>
      </w:r>
    </w:p>
    <w:p w:rsidR="00BF2030" w:rsidRDefault="00BF2030" w:rsidP="00BF2030">
      <w:pPr>
        <w:pStyle w:val="Overskrift1"/>
      </w:pPr>
      <w:r>
        <w:t>Yderligere oplysninger</w:t>
      </w:r>
    </w:p>
    <w:p w:rsidR="00EB1AF6" w:rsidRDefault="00EB1AF6" w:rsidP="00EB1AF6">
      <w:r>
        <w:t>Akademidirektør Lia Leffland, ATV, T: 41 17 59 59</w:t>
      </w:r>
      <w:r w:rsidR="007B346F">
        <w:br/>
        <w:t xml:space="preserve">Professor mso og medlem af arbejdsgruppen Brian Vejrum Wæhrens, </w:t>
      </w:r>
      <w:r w:rsidR="00CA5F98">
        <w:t xml:space="preserve">Center for Industriel Produktion, </w:t>
      </w:r>
      <w:r w:rsidR="007B346F">
        <w:t xml:space="preserve">AAU, T: </w:t>
      </w:r>
      <w:r w:rsidR="0098550F">
        <w:t>29 10 37 38</w:t>
      </w:r>
      <w:r w:rsidR="000B16CC">
        <w:br/>
      </w:r>
      <w:r w:rsidR="007F4C87">
        <w:t xml:space="preserve">Konsulent Jesper Grenaa, ATV, T: </w:t>
      </w:r>
      <w:r w:rsidR="00F3327F">
        <w:t>51 85 42 49</w:t>
      </w:r>
    </w:p>
    <w:p w:rsidR="00125847" w:rsidRDefault="00125847" w:rsidP="00EB1AF6"/>
    <w:p w:rsidR="00A52DDB" w:rsidRDefault="00A52DDB" w:rsidP="00EB1AF6"/>
    <w:p w:rsidR="00A52DDB" w:rsidRDefault="00A52DDB" w:rsidP="00EB1AF6"/>
    <w:sectPr w:rsidR="00A52DDB" w:rsidSect="003650BA">
      <w:headerReference w:type="default" r:id="rId8"/>
      <w:footerReference w:type="default" r:id="rId9"/>
      <w:headerReference w:type="first" r:id="rId10"/>
      <w:footerReference w:type="first" r:id="rId11"/>
      <w:pgSz w:w="11906" w:h="16838" w:code="9"/>
      <w:pgMar w:top="2194" w:right="2835"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F70" w:rsidRDefault="001E2F70" w:rsidP="009E4B94">
      <w:pPr>
        <w:spacing w:line="240" w:lineRule="auto"/>
      </w:pPr>
      <w:r>
        <w:separator/>
      </w:r>
    </w:p>
  </w:endnote>
  <w:endnote w:type="continuationSeparator" w:id="0">
    <w:p w:rsidR="001E2F70" w:rsidRDefault="001E2F70"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rsidP="00B43BC7">
    <w:pPr>
      <w:pStyle w:val="Sidefod"/>
    </w:pPr>
    <w:r>
      <w:rPr>
        <w:noProof/>
        <w:lang w:eastAsia="da-DK"/>
      </w:rPr>
      <w:drawing>
        <wp:anchor distT="0" distB="0" distL="114300" distR="114300" simplePos="0" relativeHeight="251668480" behindDoc="0" locked="0" layoutInCell="1" allowOverlap="1" wp14:anchorId="3493C223" wp14:editId="238B7855">
          <wp:simplePos x="0" y="0"/>
          <wp:positionH relativeFrom="page">
            <wp:posOffset>5941060</wp:posOffset>
          </wp:positionH>
          <wp:positionV relativeFrom="page">
            <wp:posOffset>10142220</wp:posOffset>
          </wp:positionV>
          <wp:extent cx="900000" cy="82800"/>
          <wp:effectExtent l="0" t="0" r="0" b="0"/>
          <wp:wrapNone/>
          <wp:docPr id="15" name="Barre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a:solidFill>
                    <a:srgbClr val="B30010"/>
                  </a:solidFill>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2353F9" w:rsidTr="004656AD">
      <w:trPr>
        <w:trHeight w:val="227"/>
      </w:trPr>
      <w:tc>
        <w:tcPr>
          <w:tcW w:w="6066" w:type="dxa"/>
          <w:shd w:val="clear" w:color="auto" w:fill="auto"/>
        </w:tcPr>
        <w:p w:rsidR="002353F9" w:rsidRDefault="002353F9" w:rsidP="004656AD">
          <w:pPr>
            <w:pStyle w:val="Sidefod"/>
          </w:pPr>
        </w:p>
      </w:tc>
    </w:tr>
  </w:tbl>
  <w:p w:rsidR="002353F9" w:rsidRPr="00681D83" w:rsidRDefault="002353F9">
    <w:pPr>
      <w:pStyle w:val="Sidefod"/>
    </w:pPr>
    <w:r>
      <w:t xml:space="preserve">Side </w:t>
    </w:r>
    <w:r>
      <w:fldChar w:fldCharType="begin"/>
    </w:r>
    <w:r>
      <w:instrText xml:space="preserve"> PAGE </w:instrText>
    </w:r>
    <w:r>
      <w:fldChar w:fldCharType="separate"/>
    </w:r>
    <w:r w:rsidR="0085379E">
      <w:rPr>
        <w:noProof/>
      </w:rPr>
      <w:t>1</w:t>
    </w:r>
    <w:r>
      <w:fldChar w:fldCharType="end"/>
    </w:r>
    <w:r>
      <w:t xml:space="preserve"> af </w:t>
    </w:r>
    <w:r w:rsidR="00F45306">
      <w:rPr>
        <w:noProof/>
      </w:rPr>
      <w:fldChar w:fldCharType="begin"/>
    </w:r>
    <w:r w:rsidR="00F45306">
      <w:rPr>
        <w:noProof/>
      </w:rPr>
      <w:instrText xml:space="preserve"> NUMPAGES </w:instrText>
    </w:r>
    <w:r w:rsidR="00F45306">
      <w:rPr>
        <w:noProof/>
      </w:rPr>
      <w:fldChar w:fldCharType="separate"/>
    </w:r>
    <w:r w:rsidR="0085379E">
      <w:rPr>
        <w:noProof/>
      </w:rPr>
      <w:t>2</w:t>
    </w:r>
    <w:r w:rsidR="00F453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pPr>
      <w:pStyle w:val="Sidefod"/>
    </w:pPr>
    <w:r>
      <w:rPr>
        <w:noProof/>
        <w:lang w:eastAsia="da-DK"/>
      </w:rPr>
      <w:drawing>
        <wp:anchor distT="0" distB="0" distL="114300" distR="114300" simplePos="0" relativeHeight="251664384" behindDoc="0" locked="0" layoutInCell="1" allowOverlap="1">
          <wp:simplePos x="0" y="0"/>
          <wp:positionH relativeFrom="page">
            <wp:posOffset>5941060</wp:posOffset>
          </wp:positionH>
          <wp:positionV relativeFrom="page">
            <wp:posOffset>10142220</wp:posOffset>
          </wp:positionV>
          <wp:extent cx="900000" cy="82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2353F9" w:rsidTr="004565C6">
      <w:trPr>
        <w:trHeight w:val="227"/>
      </w:trPr>
      <w:tc>
        <w:tcPr>
          <w:tcW w:w="6066" w:type="dxa"/>
          <w:shd w:val="clear" w:color="auto" w:fill="auto"/>
        </w:tcPr>
        <w:p w:rsidR="002353F9" w:rsidRDefault="002353F9"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rsidR="002353F9" w:rsidRPr="00094ABD" w:rsidRDefault="002353F9">
    <w:pPr>
      <w:pStyle w:val="Sidefod"/>
    </w:pPr>
    <w:r>
      <w:rPr>
        <w:noProof/>
        <w:lang w:eastAsia="da-DK"/>
      </w:rPr>
      <mc:AlternateContent>
        <mc:Choice Requires="wps">
          <w:drawing>
            <wp:anchor distT="0" distB="0" distL="114300" distR="114300" simplePos="0" relativeHeight="251659264" behindDoc="0" locked="0" layoutInCell="1" allowOverlap="1" wp14:anchorId="5FF10FDF" wp14:editId="3DFAC3FD">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53F9" w:rsidRPr="00094ABD" w:rsidRDefault="002353F9" w:rsidP="00094ABD">
                          <w:pPr>
                            <w:jc w:val="right"/>
                            <w:rPr>
                              <w:rStyle w:val="Sidetal"/>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Pr>
                              <w:rStyle w:val="Sidetal"/>
                              <w:noProof/>
                            </w:rPr>
                            <w:t>1</w:t>
                          </w:r>
                          <w:r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F10FDF"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rsidR="002353F9" w:rsidRPr="00094ABD" w:rsidRDefault="002353F9" w:rsidP="00094ABD">
                    <w:pPr>
                      <w:jc w:val="right"/>
                      <w:rPr>
                        <w:rStyle w:val="Sidetal"/>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F70" w:rsidRDefault="001E2F70" w:rsidP="009E4B94">
      <w:pPr>
        <w:spacing w:line="240" w:lineRule="auto"/>
      </w:pPr>
      <w:r>
        <w:separator/>
      </w:r>
    </w:p>
  </w:footnote>
  <w:footnote w:type="continuationSeparator" w:id="0">
    <w:p w:rsidR="001E2F70" w:rsidRDefault="001E2F70"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Pr="002B52FD" w:rsidRDefault="002353F9" w:rsidP="00E03180">
    <w:pPr>
      <w:pStyle w:val="Sidehoved"/>
      <w:rPr>
        <w:b/>
        <w:sz w:val="19"/>
      </w:rPr>
    </w:pPr>
    <w:r>
      <w:rPr>
        <w:b/>
        <w:sz w:val="19"/>
      </w:rPr>
      <w:t xml:space="preserve">Pressemeddelelse </w:t>
    </w:r>
    <w:r w:rsidR="007856F2">
      <w:rPr>
        <w:b/>
        <w:sz w:val="19"/>
      </w:rPr>
      <w:t>20</w:t>
    </w:r>
    <w:r w:rsidR="00C97B1E">
      <w:rPr>
        <w:b/>
        <w:sz w:val="19"/>
      </w:rPr>
      <w:t xml:space="preserve">. </w:t>
    </w:r>
    <w:r w:rsidR="007F4C87">
      <w:rPr>
        <w:b/>
        <w:sz w:val="19"/>
      </w:rPr>
      <w:t>september</w:t>
    </w:r>
    <w:r>
      <w:rPr>
        <w:b/>
        <w:sz w:val="19"/>
      </w:rPr>
      <w:t xml:space="preserve"> 2018</w:t>
    </w:r>
    <w:r w:rsidR="001A36B8">
      <w:rPr>
        <w:b/>
        <w:sz w:val="19"/>
      </w:rPr>
      <w:br/>
    </w:r>
  </w:p>
  <w:p w:rsidR="002353F9" w:rsidRPr="00B43BC7" w:rsidRDefault="002353F9" w:rsidP="00B43BC7">
    <w:pPr>
      <w:pStyle w:val="Sidehoved"/>
    </w:pPr>
    <w:r>
      <w:rPr>
        <w:noProof/>
        <w:lang w:eastAsia="da-DK"/>
      </w:rPr>
      <w:drawing>
        <wp:anchor distT="0" distB="0" distL="114300" distR="114300" simplePos="0" relativeHeight="251666432" behindDoc="0" locked="0" layoutInCell="1" allowOverlap="1" wp14:anchorId="4D44AF8D" wp14:editId="5F0FA224">
          <wp:simplePos x="0" y="0"/>
          <wp:positionH relativeFrom="page">
            <wp:posOffset>5943600</wp:posOffset>
          </wp:positionH>
          <wp:positionV relativeFrom="page">
            <wp:posOffset>361666</wp:posOffset>
          </wp:positionV>
          <wp:extent cx="899795" cy="337820"/>
          <wp:effectExtent l="0" t="0" r="0" b="5080"/>
          <wp:wrapNone/>
          <wp:docPr id="1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979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rsidP="001A31D1">
    <w:pPr>
      <w:pStyle w:val="Sidehoved"/>
    </w:pPr>
  </w:p>
  <w:p w:rsidR="002353F9" w:rsidRPr="001A31D1" w:rsidRDefault="002353F9"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6617651"/>
    <w:multiLevelType w:val="hybridMultilevel"/>
    <w:tmpl w:val="A67C56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CF059F1"/>
    <w:multiLevelType w:val="hybridMultilevel"/>
    <w:tmpl w:val="8F2640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2B21EC6"/>
    <w:multiLevelType w:val="hybridMultilevel"/>
    <w:tmpl w:val="836C54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3"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3"/>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8"/>
  </w:num>
  <w:num w:numId="12">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E17"/>
    <w:rsid w:val="00001904"/>
    <w:rsid w:val="0000382B"/>
    <w:rsid w:val="00004865"/>
    <w:rsid w:val="000056C7"/>
    <w:rsid w:val="000121E9"/>
    <w:rsid w:val="00016957"/>
    <w:rsid w:val="00016A71"/>
    <w:rsid w:val="000202B7"/>
    <w:rsid w:val="00022B40"/>
    <w:rsid w:val="000240E3"/>
    <w:rsid w:val="0004545A"/>
    <w:rsid w:val="00046719"/>
    <w:rsid w:val="00047E22"/>
    <w:rsid w:val="00060889"/>
    <w:rsid w:val="00062056"/>
    <w:rsid w:val="00070582"/>
    <w:rsid w:val="00081829"/>
    <w:rsid w:val="000825DF"/>
    <w:rsid w:val="00083429"/>
    <w:rsid w:val="00086F35"/>
    <w:rsid w:val="0009128C"/>
    <w:rsid w:val="00091A31"/>
    <w:rsid w:val="00093CA6"/>
    <w:rsid w:val="00094ABD"/>
    <w:rsid w:val="00097C92"/>
    <w:rsid w:val="000A1448"/>
    <w:rsid w:val="000A1BDE"/>
    <w:rsid w:val="000A445D"/>
    <w:rsid w:val="000B16CC"/>
    <w:rsid w:val="000B1DE5"/>
    <w:rsid w:val="000C2A50"/>
    <w:rsid w:val="000C30EA"/>
    <w:rsid w:val="000E7C9B"/>
    <w:rsid w:val="000F22D5"/>
    <w:rsid w:val="000F645C"/>
    <w:rsid w:val="00100636"/>
    <w:rsid w:val="00103E3F"/>
    <w:rsid w:val="001100B1"/>
    <w:rsid w:val="00111B7F"/>
    <w:rsid w:val="001136B0"/>
    <w:rsid w:val="001167A1"/>
    <w:rsid w:val="00125847"/>
    <w:rsid w:val="001309D4"/>
    <w:rsid w:val="0013244F"/>
    <w:rsid w:val="001410A8"/>
    <w:rsid w:val="001417F2"/>
    <w:rsid w:val="00153AC4"/>
    <w:rsid w:val="00153CA8"/>
    <w:rsid w:val="001566A6"/>
    <w:rsid w:val="00167B51"/>
    <w:rsid w:val="0017642C"/>
    <w:rsid w:val="00182651"/>
    <w:rsid w:val="001A31D1"/>
    <w:rsid w:val="001A36B8"/>
    <w:rsid w:val="001A64F3"/>
    <w:rsid w:val="001B494D"/>
    <w:rsid w:val="001C0C94"/>
    <w:rsid w:val="001C6497"/>
    <w:rsid w:val="001D062D"/>
    <w:rsid w:val="001D3C1C"/>
    <w:rsid w:val="001D6094"/>
    <w:rsid w:val="001E0A99"/>
    <w:rsid w:val="001E2F70"/>
    <w:rsid w:val="001E6348"/>
    <w:rsid w:val="001F1272"/>
    <w:rsid w:val="001F47CA"/>
    <w:rsid w:val="00200A84"/>
    <w:rsid w:val="00206A6B"/>
    <w:rsid w:val="00207AA5"/>
    <w:rsid w:val="002131C2"/>
    <w:rsid w:val="00225EA4"/>
    <w:rsid w:val="00233B71"/>
    <w:rsid w:val="00234251"/>
    <w:rsid w:val="002353F9"/>
    <w:rsid w:val="00237B84"/>
    <w:rsid w:val="0024485A"/>
    <w:rsid w:val="00244D70"/>
    <w:rsid w:val="0024669B"/>
    <w:rsid w:val="002471C9"/>
    <w:rsid w:val="002509FA"/>
    <w:rsid w:val="002708FE"/>
    <w:rsid w:val="00272D05"/>
    <w:rsid w:val="002917CE"/>
    <w:rsid w:val="00293E3C"/>
    <w:rsid w:val="002A3C9F"/>
    <w:rsid w:val="002B52FD"/>
    <w:rsid w:val="002C010A"/>
    <w:rsid w:val="002C0E5C"/>
    <w:rsid w:val="002C5297"/>
    <w:rsid w:val="002D0C1E"/>
    <w:rsid w:val="002D3BB2"/>
    <w:rsid w:val="002D5562"/>
    <w:rsid w:val="002E01B7"/>
    <w:rsid w:val="002E27B6"/>
    <w:rsid w:val="002E74A4"/>
    <w:rsid w:val="002F1B07"/>
    <w:rsid w:val="002F6C01"/>
    <w:rsid w:val="00321C28"/>
    <w:rsid w:val="0032538C"/>
    <w:rsid w:val="00342F14"/>
    <w:rsid w:val="00346649"/>
    <w:rsid w:val="0035759F"/>
    <w:rsid w:val="003650BA"/>
    <w:rsid w:val="0038556B"/>
    <w:rsid w:val="00390CAB"/>
    <w:rsid w:val="00394B90"/>
    <w:rsid w:val="003B35B0"/>
    <w:rsid w:val="003B6D26"/>
    <w:rsid w:val="003B7C30"/>
    <w:rsid w:val="003C1440"/>
    <w:rsid w:val="003C1B16"/>
    <w:rsid w:val="003C4F9F"/>
    <w:rsid w:val="003C53C6"/>
    <w:rsid w:val="003C60F1"/>
    <w:rsid w:val="003D4C57"/>
    <w:rsid w:val="003E0AD6"/>
    <w:rsid w:val="003E6B26"/>
    <w:rsid w:val="003F0190"/>
    <w:rsid w:val="0040134B"/>
    <w:rsid w:val="0040517B"/>
    <w:rsid w:val="0040731D"/>
    <w:rsid w:val="004127EE"/>
    <w:rsid w:val="004138DD"/>
    <w:rsid w:val="00423251"/>
    <w:rsid w:val="00424709"/>
    <w:rsid w:val="00424AD9"/>
    <w:rsid w:val="004267BF"/>
    <w:rsid w:val="004309A4"/>
    <w:rsid w:val="004319BA"/>
    <w:rsid w:val="00444522"/>
    <w:rsid w:val="00444910"/>
    <w:rsid w:val="00444C44"/>
    <w:rsid w:val="00446F61"/>
    <w:rsid w:val="004509DD"/>
    <w:rsid w:val="00450DC5"/>
    <w:rsid w:val="004565C6"/>
    <w:rsid w:val="004656AD"/>
    <w:rsid w:val="00481657"/>
    <w:rsid w:val="004916F4"/>
    <w:rsid w:val="00492AED"/>
    <w:rsid w:val="00493EE6"/>
    <w:rsid w:val="004A1243"/>
    <w:rsid w:val="004A26EC"/>
    <w:rsid w:val="004A2A8E"/>
    <w:rsid w:val="004A2A9E"/>
    <w:rsid w:val="004A5FFD"/>
    <w:rsid w:val="004B00E0"/>
    <w:rsid w:val="004B5CB2"/>
    <w:rsid w:val="004B6148"/>
    <w:rsid w:val="004C01B2"/>
    <w:rsid w:val="004C16C0"/>
    <w:rsid w:val="004C7B3E"/>
    <w:rsid w:val="004E527C"/>
    <w:rsid w:val="004E79A1"/>
    <w:rsid w:val="004F1ED7"/>
    <w:rsid w:val="0050058E"/>
    <w:rsid w:val="005008DB"/>
    <w:rsid w:val="00503608"/>
    <w:rsid w:val="00507E9F"/>
    <w:rsid w:val="00515156"/>
    <w:rsid w:val="005178A7"/>
    <w:rsid w:val="00530929"/>
    <w:rsid w:val="00543BD8"/>
    <w:rsid w:val="00543EF2"/>
    <w:rsid w:val="00545B42"/>
    <w:rsid w:val="00560161"/>
    <w:rsid w:val="00573988"/>
    <w:rsid w:val="00574A22"/>
    <w:rsid w:val="00574C5E"/>
    <w:rsid w:val="00582AE7"/>
    <w:rsid w:val="00590484"/>
    <w:rsid w:val="00592C1B"/>
    <w:rsid w:val="00597823"/>
    <w:rsid w:val="005A28D4"/>
    <w:rsid w:val="005A6CB1"/>
    <w:rsid w:val="005B37F4"/>
    <w:rsid w:val="005B7487"/>
    <w:rsid w:val="005C5F97"/>
    <w:rsid w:val="005C6F0B"/>
    <w:rsid w:val="005C769C"/>
    <w:rsid w:val="005D60DB"/>
    <w:rsid w:val="005F1580"/>
    <w:rsid w:val="005F2928"/>
    <w:rsid w:val="005F3830"/>
    <w:rsid w:val="005F3ED8"/>
    <w:rsid w:val="005F6B57"/>
    <w:rsid w:val="0060010D"/>
    <w:rsid w:val="00604BEF"/>
    <w:rsid w:val="00613D89"/>
    <w:rsid w:val="006253D7"/>
    <w:rsid w:val="00630FB6"/>
    <w:rsid w:val="00634A21"/>
    <w:rsid w:val="00645461"/>
    <w:rsid w:val="00655B49"/>
    <w:rsid w:val="0065716D"/>
    <w:rsid w:val="00662188"/>
    <w:rsid w:val="00670D08"/>
    <w:rsid w:val="00670FA5"/>
    <w:rsid w:val="00681D83"/>
    <w:rsid w:val="00682CB6"/>
    <w:rsid w:val="00684527"/>
    <w:rsid w:val="0068643B"/>
    <w:rsid w:val="006900C2"/>
    <w:rsid w:val="006923BB"/>
    <w:rsid w:val="00692D09"/>
    <w:rsid w:val="0069305D"/>
    <w:rsid w:val="0069307A"/>
    <w:rsid w:val="00693AF5"/>
    <w:rsid w:val="006A0FDE"/>
    <w:rsid w:val="006A4BED"/>
    <w:rsid w:val="006B30A9"/>
    <w:rsid w:val="006C1D67"/>
    <w:rsid w:val="006C38D2"/>
    <w:rsid w:val="006C5208"/>
    <w:rsid w:val="006C69C3"/>
    <w:rsid w:val="006D3982"/>
    <w:rsid w:val="006D5F50"/>
    <w:rsid w:val="006F036D"/>
    <w:rsid w:val="006F4837"/>
    <w:rsid w:val="006F5A3C"/>
    <w:rsid w:val="007008EE"/>
    <w:rsid w:val="0070267E"/>
    <w:rsid w:val="00706E32"/>
    <w:rsid w:val="0071334B"/>
    <w:rsid w:val="007172ED"/>
    <w:rsid w:val="007209E1"/>
    <w:rsid w:val="007239CF"/>
    <w:rsid w:val="007269A7"/>
    <w:rsid w:val="007319DE"/>
    <w:rsid w:val="00734A98"/>
    <w:rsid w:val="007402E9"/>
    <w:rsid w:val="00744468"/>
    <w:rsid w:val="007546AF"/>
    <w:rsid w:val="00754FCC"/>
    <w:rsid w:val="00765141"/>
    <w:rsid w:val="00765934"/>
    <w:rsid w:val="007670E1"/>
    <w:rsid w:val="007723B8"/>
    <w:rsid w:val="0077451B"/>
    <w:rsid w:val="00774F57"/>
    <w:rsid w:val="007766CF"/>
    <w:rsid w:val="00781A46"/>
    <w:rsid w:val="007830AC"/>
    <w:rsid w:val="00783E17"/>
    <w:rsid w:val="007856F2"/>
    <w:rsid w:val="00792DCA"/>
    <w:rsid w:val="007973A6"/>
    <w:rsid w:val="007A2C11"/>
    <w:rsid w:val="007A38A1"/>
    <w:rsid w:val="007A78CD"/>
    <w:rsid w:val="007B346F"/>
    <w:rsid w:val="007B59EC"/>
    <w:rsid w:val="007C0B90"/>
    <w:rsid w:val="007C63C6"/>
    <w:rsid w:val="007D6BDE"/>
    <w:rsid w:val="007E373C"/>
    <w:rsid w:val="007F4C87"/>
    <w:rsid w:val="008002CE"/>
    <w:rsid w:val="0081041A"/>
    <w:rsid w:val="00810F5B"/>
    <w:rsid w:val="008130C1"/>
    <w:rsid w:val="008156CF"/>
    <w:rsid w:val="00830497"/>
    <w:rsid w:val="00836161"/>
    <w:rsid w:val="0085379E"/>
    <w:rsid w:val="00876A54"/>
    <w:rsid w:val="00876DF8"/>
    <w:rsid w:val="00880301"/>
    <w:rsid w:val="0088093A"/>
    <w:rsid w:val="0088236A"/>
    <w:rsid w:val="00885F05"/>
    <w:rsid w:val="00892B22"/>
    <w:rsid w:val="00892CAA"/>
    <w:rsid w:val="00892D08"/>
    <w:rsid w:val="00893791"/>
    <w:rsid w:val="00895875"/>
    <w:rsid w:val="00896E5B"/>
    <w:rsid w:val="008A1C3F"/>
    <w:rsid w:val="008D14A9"/>
    <w:rsid w:val="008D2E08"/>
    <w:rsid w:val="008D79BE"/>
    <w:rsid w:val="008E5A6D"/>
    <w:rsid w:val="008F32DF"/>
    <w:rsid w:val="008F4D20"/>
    <w:rsid w:val="008F4F84"/>
    <w:rsid w:val="00914A66"/>
    <w:rsid w:val="00920602"/>
    <w:rsid w:val="00921059"/>
    <w:rsid w:val="0092268D"/>
    <w:rsid w:val="00935FDC"/>
    <w:rsid w:val="00941C33"/>
    <w:rsid w:val="00943F87"/>
    <w:rsid w:val="0094757D"/>
    <w:rsid w:val="00947C80"/>
    <w:rsid w:val="00951B25"/>
    <w:rsid w:val="009600AD"/>
    <w:rsid w:val="00961789"/>
    <w:rsid w:val="00962D66"/>
    <w:rsid w:val="0096307E"/>
    <w:rsid w:val="009631EF"/>
    <w:rsid w:val="00971996"/>
    <w:rsid w:val="009737E4"/>
    <w:rsid w:val="009771DE"/>
    <w:rsid w:val="00980424"/>
    <w:rsid w:val="0098120A"/>
    <w:rsid w:val="00982C97"/>
    <w:rsid w:val="00983620"/>
    <w:rsid w:val="00983B74"/>
    <w:rsid w:val="0098550F"/>
    <w:rsid w:val="00990263"/>
    <w:rsid w:val="0099787E"/>
    <w:rsid w:val="009A4CCC"/>
    <w:rsid w:val="009B0901"/>
    <w:rsid w:val="009B0C09"/>
    <w:rsid w:val="009B1346"/>
    <w:rsid w:val="009B3D83"/>
    <w:rsid w:val="009B5C72"/>
    <w:rsid w:val="009B7FCE"/>
    <w:rsid w:val="009C5541"/>
    <w:rsid w:val="009D09E6"/>
    <w:rsid w:val="009D1E80"/>
    <w:rsid w:val="009D6AEE"/>
    <w:rsid w:val="009D7250"/>
    <w:rsid w:val="009D7EE5"/>
    <w:rsid w:val="009E4B94"/>
    <w:rsid w:val="009F03B9"/>
    <w:rsid w:val="009F38FF"/>
    <w:rsid w:val="00A07296"/>
    <w:rsid w:val="00A11154"/>
    <w:rsid w:val="00A1379E"/>
    <w:rsid w:val="00A22F4E"/>
    <w:rsid w:val="00A23510"/>
    <w:rsid w:val="00A334CC"/>
    <w:rsid w:val="00A412EC"/>
    <w:rsid w:val="00A42ED2"/>
    <w:rsid w:val="00A433A0"/>
    <w:rsid w:val="00A464A9"/>
    <w:rsid w:val="00A51F5D"/>
    <w:rsid w:val="00A52DDB"/>
    <w:rsid w:val="00A531A0"/>
    <w:rsid w:val="00A54637"/>
    <w:rsid w:val="00A56017"/>
    <w:rsid w:val="00A63937"/>
    <w:rsid w:val="00A70F05"/>
    <w:rsid w:val="00A80B55"/>
    <w:rsid w:val="00A80B64"/>
    <w:rsid w:val="00A841F2"/>
    <w:rsid w:val="00A908C5"/>
    <w:rsid w:val="00A91DA5"/>
    <w:rsid w:val="00A9489E"/>
    <w:rsid w:val="00A94AFF"/>
    <w:rsid w:val="00A96705"/>
    <w:rsid w:val="00AA598C"/>
    <w:rsid w:val="00AB4582"/>
    <w:rsid w:val="00AB6699"/>
    <w:rsid w:val="00AD5F89"/>
    <w:rsid w:val="00AD645E"/>
    <w:rsid w:val="00AE3D1C"/>
    <w:rsid w:val="00AF1D02"/>
    <w:rsid w:val="00B003A6"/>
    <w:rsid w:val="00B00804"/>
    <w:rsid w:val="00B00D92"/>
    <w:rsid w:val="00B0422A"/>
    <w:rsid w:val="00B06E54"/>
    <w:rsid w:val="00B0739F"/>
    <w:rsid w:val="00B12DCF"/>
    <w:rsid w:val="00B17D97"/>
    <w:rsid w:val="00B24E70"/>
    <w:rsid w:val="00B25055"/>
    <w:rsid w:val="00B319BD"/>
    <w:rsid w:val="00B31C8A"/>
    <w:rsid w:val="00B31CC2"/>
    <w:rsid w:val="00B35FBB"/>
    <w:rsid w:val="00B43BC7"/>
    <w:rsid w:val="00B4686B"/>
    <w:rsid w:val="00B5045D"/>
    <w:rsid w:val="00B52C13"/>
    <w:rsid w:val="00B56FC5"/>
    <w:rsid w:val="00B61398"/>
    <w:rsid w:val="00B706F9"/>
    <w:rsid w:val="00B75650"/>
    <w:rsid w:val="00B838D3"/>
    <w:rsid w:val="00B918B4"/>
    <w:rsid w:val="00B921F8"/>
    <w:rsid w:val="00BA5226"/>
    <w:rsid w:val="00BB1ED5"/>
    <w:rsid w:val="00BB4255"/>
    <w:rsid w:val="00BB6D42"/>
    <w:rsid w:val="00BC7AB7"/>
    <w:rsid w:val="00BE0C12"/>
    <w:rsid w:val="00BE6BE0"/>
    <w:rsid w:val="00BF1E1E"/>
    <w:rsid w:val="00BF2030"/>
    <w:rsid w:val="00BF4748"/>
    <w:rsid w:val="00BF4C0C"/>
    <w:rsid w:val="00BF79FD"/>
    <w:rsid w:val="00C00489"/>
    <w:rsid w:val="00C015B3"/>
    <w:rsid w:val="00C04615"/>
    <w:rsid w:val="00C0521B"/>
    <w:rsid w:val="00C14E88"/>
    <w:rsid w:val="00C202A4"/>
    <w:rsid w:val="00C24829"/>
    <w:rsid w:val="00C266EF"/>
    <w:rsid w:val="00C27C01"/>
    <w:rsid w:val="00C34CEF"/>
    <w:rsid w:val="00C357EF"/>
    <w:rsid w:val="00C53D72"/>
    <w:rsid w:val="00C54AA4"/>
    <w:rsid w:val="00C702F9"/>
    <w:rsid w:val="00C90739"/>
    <w:rsid w:val="00C909CA"/>
    <w:rsid w:val="00C937B2"/>
    <w:rsid w:val="00C97B1E"/>
    <w:rsid w:val="00CA0A7D"/>
    <w:rsid w:val="00CA38E7"/>
    <w:rsid w:val="00CA5F98"/>
    <w:rsid w:val="00CB4AB4"/>
    <w:rsid w:val="00CC6322"/>
    <w:rsid w:val="00CC7101"/>
    <w:rsid w:val="00CD4C97"/>
    <w:rsid w:val="00CD5C3C"/>
    <w:rsid w:val="00CE5168"/>
    <w:rsid w:val="00CE54F4"/>
    <w:rsid w:val="00D01246"/>
    <w:rsid w:val="00D02B6F"/>
    <w:rsid w:val="00D03049"/>
    <w:rsid w:val="00D03757"/>
    <w:rsid w:val="00D1203D"/>
    <w:rsid w:val="00D14314"/>
    <w:rsid w:val="00D153DC"/>
    <w:rsid w:val="00D1597C"/>
    <w:rsid w:val="00D17D32"/>
    <w:rsid w:val="00D25135"/>
    <w:rsid w:val="00D27D0E"/>
    <w:rsid w:val="00D30226"/>
    <w:rsid w:val="00D3752F"/>
    <w:rsid w:val="00D405D1"/>
    <w:rsid w:val="00D42C8A"/>
    <w:rsid w:val="00D53670"/>
    <w:rsid w:val="00D544CC"/>
    <w:rsid w:val="00D71B45"/>
    <w:rsid w:val="00D729DF"/>
    <w:rsid w:val="00D77C60"/>
    <w:rsid w:val="00D84776"/>
    <w:rsid w:val="00D85726"/>
    <w:rsid w:val="00D90D77"/>
    <w:rsid w:val="00D938D9"/>
    <w:rsid w:val="00D96141"/>
    <w:rsid w:val="00DB1D1B"/>
    <w:rsid w:val="00DB31AF"/>
    <w:rsid w:val="00DC1D75"/>
    <w:rsid w:val="00DC1EAB"/>
    <w:rsid w:val="00DC246F"/>
    <w:rsid w:val="00DC2BE3"/>
    <w:rsid w:val="00DC61BD"/>
    <w:rsid w:val="00DD0667"/>
    <w:rsid w:val="00DD1936"/>
    <w:rsid w:val="00DD1DD5"/>
    <w:rsid w:val="00DE2B28"/>
    <w:rsid w:val="00DE4927"/>
    <w:rsid w:val="00DE5919"/>
    <w:rsid w:val="00DE7019"/>
    <w:rsid w:val="00DE7206"/>
    <w:rsid w:val="00DF6C9B"/>
    <w:rsid w:val="00DF7B97"/>
    <w:rsid w:val="00E00361"/>
    <w:rsid w:val="00E03180"/>
    <w:rsid w:val="00E10BFF"/>
    <w:rsid w:val="00E119AF"/>
    <w:rsid w:val="00E12815"/>
    <w:rsid w:val="00E14113"/>
    <w:rsid w:val="00E15662"/>
    <w:rsid w:val="00E15E4E"/>
    <w:rsid w:val="00E26F76"/>
    <w:rsid w:val="00E307F6"/>
    <w:rsid w:val="00E50377"/>
    <w:rsid w:val="00E53EE9"/>
    <w:rsid w:val="00E56EB8"/>
    <w:rsid w:val="00E619E8"/>
    <w:rsid w:val="00E6266E"/>
    <w:rsid w:val="00E64388"/>
    <w:rsid w:val="00E74966"/>
    <w:rsid w:val="00E81D38"/>
    <w:rsid w:val="00E84CB4"/>
    <w:rsid w:val="00E8564C"/>
    <w:rsid w:val="00E87AF3"/>
    <w:rsid w:val="00E912D4"/>
    <w:rsid w:val="00E948F0"/>
    <w:rsid w:val="00E948FC"/>
    <w:rsid w:val="00E95290"/>
    <w:rsid w:val="00EA4DE7"/>
    <w:rsid w:val="00EA7E2D"/>
    <w:rsid w:val="00EB1AF6"/>
    <w:rsid w:val="00EB3FFA"/>
    <w:rsid w:val="00EB5034"/>
    <w:rsid w:val="00EB6218"/>
    <w:rsid w:val="00EB725E"/>
    <w:rsid w:val="00EC5633"/>
    <w:rsid w:val="00ED6EC5"/>
    <w:rsid w:val="00EE76D8"/>
    <w:rsid w:val="00EF3BB1"/>
    <w:rsid w:val="00EF6278"/>
    <w:rsid w:val="00F04788"/>
    <w:rsid w:val="00F05856"/>
    <w:rsid w:val="00F065B9"/>
    <w:rsid w:val="00F233E7"/>
    <w:rsid w:val="00F3327F"/>
    <w:rsid w:val="00F35986"/>
    <w:rsid w:val="00F41495"/>
    <w:rsid w:val="00F42E46"/>
    <w:rsid w:val="00F45306"/>
    <w:rsid w:val="00F46ECB"/>
    <w:rsid w:val="00F54A86"/>
    <w:rsid w:val="00F57478"/>
    <w:rsid w:val="00F6059B"/>
    <w:rsid w:val="00F710A5"/>
    <w:rsid w:val="00F73354"/>
    <w:rsid w:val="00F745C2"/>
    <w:rsid w:val="00F805FA"/>
    <w:rsid w:val="00F80931"/>
    <w:rsid w:val="00F81A5B"/>
    <w:rsid w:val="00F81C7E"/>
    <w:rsid w:val="00F83400"/>
    <w:rsid w:val="00F948C5"/>
    <w:rsid w:val="00F95579"/>
    <w:rsid w:val="00F96E3B"/>
    <w:rsid w:val="00FA215C"/>
    <w:rsid w:val="00FA34CD"/>
    <w:rsid w:val="00FA416D"/>
    <w:rsid w:val="00FB2F49"/>
    <w:rsid w:val="00FD5559"/>
    <w:rsid w:val="00FE2C9C"/>
    <w:rsid w:val="00FE2CF2"/>
    <w:rsid w:val="00FE740A"/>
    <w:rsid w:val="00FF517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F76F9AF-8490-460B-A5F4-F962B241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7CA"/>
    <w:pPr>
      <w:suppressAutoHyphens/>
      <w:spacing w:line="250" w:lineRule="atLeast"/>
    </w:pPr>
  </w:style>
  <w:style w:type="paragraph" w:styleId="Overskrift1">
    <w:name w:val="heading 1"/>
    <w:basedOn w:val="Normal"/>
    <w:next w:val="Normal"/>
    <w:link w:val="Overskrift1Tegn"/>
    <w:uiPriority w:val="1"/>
    <w:qFormat/>
    <w:rsid w:val="001F47CA"/>
    <w:pPr>
      <w:keepNext/>
      <w:keepLines/>
      <w:spacing w:before="26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D14314"/>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3650BA"/>
    <w:rPr>
      <w:color w:val="9A9A9A" w:themeColor="background2" w:themeShade="BF"/>
      <w:sz w:val="14"/>
    </w:rPr>
  </w:style>
  <w:style w:type="paragraph" w:styleId="Sidefod">
    <w:name w:val="footer"/>
    <w:basedOn w:val="Normal"/>
    <w:link w:val="Sidefo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3650BA"/>
    <w:rPr>
      <w:color w:val="9A9A9A" w:themeColor="background2" w:themeShade="BF"/>
      <w:sz w:val="14"/>
    </w:rPr>
  </w:style>
  <w:style w:type="character" w:customStyle="1" w:styleId="Overskrift1Tegn">
    <w:name w:val="Overskrift 1 Tegn"/>
    <w:basedOn w:val="Standardskrifttypeiafsnit"/>
    <w:link w:val="Overskrift1"/>
    <w:uiPriority w:val="1"/>
    <w:rsid w:val="001F47CA"/>
    <w:rPr>
      <w:rFonts w:eastAsiaTheme="majorEastAsia" w:cstheme="majorBidi"/>
      <w:b/>
      <w:bCs/>
      <w:szCs w:val="28"/>
    </w:rPr>
  </w:style>
  <w:style w:type="character" w:customStyle="1" w:styleId="Overskrift2Tegn">
    <w:name w:val="Overskrift 2 Tegn"/>
    <w:basedOn w:val="Standardskrifttypeiafsnit"/>
    <w:link w:val="Overskrift2"/>
    <w:uiPriority w:val="1"/>
    <w:semiHidden/>
    <w:rsid w:val="00D14314"/>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D1431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D14314"/>
    <w:pPr>
      <w:spacing w:after="260" w:line="290" w:lineRule="atLeast"/>
      <w:contextualSpacing/>
    </w:pPr>
    <w:rPr>
      <w:b/>
      <w:sz w:val="24"/>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customStyle="1" w:styleId="Ulstomtale1">
    <w:name w:val="Uløst omtale1"/>
    <w:basedOn w:val="Standardskrifttypeiafsnit"/>
    <w:uiPriority w:val="99"/>
    <w:semiHidden/>
    <w:unhideWhenUsed/>
    <w:rsid w:val="00B43BC7"/>
    <w:rPr>
      <w:color w:val="808080"/>
      <w:shd w:val="clear" w:color="auto" w:fill="E6E6E6"/>
    </w:rPr>
  </w:style>
  <w:style w:type="paragraph" w:styleId="Listeafsnit">
    <w:name w:val="List Paragraph"/>
    <w:basedOn w:val="Normal"/>
    <w:uiPriority w:val="34"/>
    <w:qFormat/>
    <w:rsid w:val="00783E17"/>
    <w:pPr>
      <w:suppressAutoHyphens w:val="0"/>
      <w:spacing w:after="160" w:line="259" w:lineRule="auto"/>
      <w:ind w:left="720"/>
      <w:contextualSpacing/>
    </w:pPr>
    <w:rPr>
      <w:rFonts w:asciiTheme="minorHAnsi" w:hAnsiTheme="minorHAnsi"/>
      <w:color w:val="auto"/>
      <w:sz w:val="22"/>
      <w:szCs w:val="22"/>
    </w:rPr>
  </w:style>
  <w:style w:type="paragraph" w:styleId="Markeringsbobletekst">
    <w:name w:val="Balloon Text"/>
    <w:basedOn w:val="Normal"/>
    <w:link w:val="MarkeringsbobletekstTegn"/>
    <w:uiPriority w:val="99"/>
    <w:semiHidden/>
    <w:rsid w:val="00FD555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559"/>
    <w:rPr>
      <w:rFonts w:ascii="Segoe UI" w:hAnsi="Segoe UI" w:cs="Segoe UI"/>
      <w:sz w:val="18"/>
      <w:szCs w:val="18"/>
    </w:rPr>
  </w:style>
  <w:style w:type="character" w:styleId="Kommentarhenvisning">
    <w:name w:val="annotation reference"/>
    <w:basedOn w:val="Standardskrifttypeiafsnit"/>
    <w:uiPriority w:val="99"/>
    <w:semiHidden/>
    <w:rsid w:val="0085379E"/>
    <w:rPr>
      <w:sz w:val="16"/>
      <w:szCs w:val="16"/>
    </w:rPr>
  </w:style>
  <w:style w:type="paragraph" w:styleId="Kommentartekst">
    <w:name w:val="annotation text"/>
    <w:basedOn w:val="Normal"/>
    <w:link w:val="KommentartekstTegn"/>
    <w:uiPriority w:val="99"/>
    <w:semiHidden/>
    <w:rsid w:val="0085379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5379E"/>
    <w:rPr>
      <w:sz w:val="20"/>
      <w:szCs w:val="20"/>
    </w:rPr>
  </w:style>
  <w:style w:type="paragraph" w:styleId="Kommentaremne">
    <w:name w:val="annotation subject"/>
    <w:basedOn w:val="Kommentartekst"/>
    <w:next w:val="Kommentartekst"/>
    <w:link w:val="KommentaremneTegn"/>
    <w:uiPriority w:val="99"/>
    <w:semiHidden/>
    <w:rsid w:val="0085379E"/>
    <w:rPr>
      <w:b/>
      <w:bCs/>
    </w:rPr>
  </w:style>
  <w:style w:type="character" w:customStyle="1" w:styleId="KommentaremneTegn">
    <w:name w:val="Kommentaremne Tegn"/>
    <w:basedOn w:val="KommentartekstTegn"/>
    <w:link w:val="Kommentaremne"/>
    <w:uiPriority w:val="99"/>
    <w:semiHidden/>
    <w:rsid w:val="0085379E"/>
    <w:rPr>
      <w:b/>
      <w:bCs/>
      <w:sz w:val="20"/>
      <w:szCs w:val="20"/>
    </w:rPr>
  </w:style>
  <w:style w:type="character" w:styleId="Ulstomtale">
    <w:name w:val="Unresolved Mention"/>
    <w:basedOn w:val="Standardskrifttypeiafsnit"/>
    <w:uiPriority w:val="99"/>
    <w:semiHidden/>
    <w:unhideWhenUsed/>
    <w:rsid w:val="00125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Pressemeddelelse.dotm" TargetMode="External"/></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D3E73-12FF-4930-B093-E73BF85B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Template>
  <TotalTime>167</TotalTime>
  <Pages>2</Pages>
  <Words>651</Words>
  <Characters>3974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Pressemeddelelse</vt:lpstr>
      <vt:lpstr>Pressemeddelelse</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Pressemeddelelse</dc:title>
  <dc:creator>Maja Lænkholm</dc:creator>
  <cp:lastModifiedBy>Jakob Werner</cp:lastModifiedBy>
  <cp:revision>137</cp:revision>
  <cp:lastPrinted>2018-06-08T12:34:00Z</cp:lastPrinted>
  <dcterms:created xsi:type="dcterms:W3CDTF">2018-05-13T09:47:00Z</dcterms:created>
  <dcterms:modified xsi:type="dcterms:W3CDTF">2018-09-19T09:13:00Z</dcterms:modified>
</cp:coreProperties>
</file>