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123"/>
        <w:gridCol w:w="3277"/>
      </w:tblGrid>
      <w:tr w:rsidR="0014510F" w14:paraId="749A4FC2" w14:textId="77777777" w:rsidTr="002018D5">
        <w:tc>
          <w:tcPr>
            <w:tcW w:w="3370" w:type="dxa"/>
          </w:tcPr>
          <w:p w14:paraId="4C275E31" w14:textId="77777777" w:rsidR="002018D5" w:rsidRDefault="00E4295E" w:rsidP="00760A47">
            <w:pPr>
              <w:pStyle w:val="Rubrik1"/>
            </w:pPr>
            <w:r>
              <w:t>Pressrelease</w:t>
            </w:r>
          </w:p>
        </w:tc>
        <w:tc>
          <w:tcPr>
            <w:tcW w:w="3371" w:type="dxa"/>
          </w:tcPr>
          <w:p w14:paraId="1D556D00" w14:textId="77777777" w:rsidR="002018D5" w:rsidRDefault="002018D5" w:rsidP="002018D5"/>
        </w:tc>
        <w:tc>
          <w:tcPr>
            <w:tcW w:w="3371" w:type="dxa"/>
            <w:vMerge w:val="restart"/>
          </w:tcPr>
          <w:p w14:paraId="6233B457" w14:textId="590634C5" w:rsidR="00447F1A" w:rsidRDefault="0014510F" w:rsidP="0014510F">
            <w:pPr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058BF84E" wp14:editId="4936FE0D">
                  <wp:extent cx="1244600" cy="2133600"/>
                  <wp:effectExtent l="0" t="0" r="0" b="0"/>
                  <wp:docPr id="3" name="Bildobjekt 3" descr="C:\Users\elejon\AppData\Local\Microsoft\Windows\INetCacheContent.Word\17117-Park_Inspira_logo_ve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jon\AppData\Local\Microsoft\Windows\INetCacheContent.Word\17117-Park_Inspira_logo_ve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42" cy="213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10F" w14:paraId="0A4B4C9F" w14:textId="77777777" w:rsidTr="002018D5">
        <w:tc>
          <w:tcPr>
            <w:tcW w:w="3370" w:type="dxa"/>
          </w:tcPr>
          <w:p w14:paraId="5EF2C3BB" w14:textId="77777777" w:rsidR="002018D5" w:rsidRDefault="002018D5" w:rsidP="002018D5">
            <w:r>
              <w:t>Elmia AB</w:t>
            </w:r>
          </w:p>
        </w:tc>
        <w:tc>
          <w:tcPr>
            <w:tcW w:w="3371" w:type="dxa"/>
          </w:tcPr>
          <w:p w14:paraId="224BB953" w14:textId="77777777" w:rsidR="002018D5" w:rsidRDefault="002018D5" w:rsidP="002018D5"/>
        </w:tc>
        <w:tc>
          <w:tcPr>
            <w:tcW w:w="3371" w:type="dxa"/>
            <w:vMerge/>
          </w:tcPr>
          <w:p w14:paraId="4E115734" w14:textId="77777777" w:rsidR="002018D5" w:rsidRDefault="002018D5" w:rsidP="002018D5"/>
        </w:tc>
      </w:tr>
      <w:tr w:rsidR="0014510F" w14:paraId="1F5846D6" w14:textId="77777777" w:rsidTr="002018D5">
        <w:tc>
          <w:tcPr>
            <w:tcW w:w="3370" w:type="dxa"/>
          </w:tcPr>
          <w:p w14:paraId="05C7245E" w14:textId="77777777" w:rsidR="002018D5" w:rsidRDefault="001D07FF" w:rsidP="002018D5">
            <w:r>
              <w:t>2017-05-24</w:t>
            </w:r>
          </w:p>
        </w:tc>
        <w:tc>
          <w:tcPr>
            <w:tcW w:w="3371" w:type="dxa"/>
          </w:tcPr>
          <w:p w14:paraId="43CACAE4" w14:textId="77777777" w:rsidR="002018D5" w:rsidRDefault="002018D5" w:rsidP="002018D5"/>
        </w:tc>
        <w:tc>
          <w:tcPr>
            <w:tcW w:w="3371" w:type="dxa"/>
            <w:vMerge/>
          </w:tcPr>
          <w:p w14:paraId="55D67521" w14:textId="77777777" w:rsidR="002018D5" w:rsidRDefault="002018D5" w:rsidP="002018D5"/>
        </w:tc>
      </w:tr>
      <w:tr w:rsidR="0014510F" w14:paraId="10910642" w14:textId="77777777" w:rsidTr="002018D5">
        <w:tc>
          <w:tcPr>
            <w:tcW w:w="3370" w:type="dxa"/>
          </w:tcPr>
          <w:p w14:paraId="18A23D09" w14:textId="77777777" w:rsidR="000A439A" w:rsidRDefault="000A439A" w:rsidP="002018D5"/>
        </w:tc>
        <w:tc>
          <w:tcPr>
            <w:tcW w:w="3371" w:type="dxa"/>
          </w:tcPr>
          <w:p w14:paraId="230C4C13" w14:textId="77777777" w:rsidR="000A439A" w:rsidRDefault="000A439A" w:rsidP="002018D5"/>
        </w:tc>
        <w:tc>
          <w:tcPr>
            <w:tcW w:w="3371" w:type="dxa"/>
            <w:vMerge/>
          </w:tcPr>
          <w:p w14:paraId="29CF4B85" w14:textId="77777777" w:rsidR="000A439A" w:rsidRDefault="000A439A" w:rsidP="002018D5"/>
        </w:tc>
      </w:tr>
      <w:tr w:rsidR="0014510F" w14:paraId="6A1225ED" w14:textId="77777777" w:rsidTr="002018D5">
        <w:tc>
          <w:tcPr>
            <w:tcW w:w="3370" w:type="dxa"/>
          </w:tcPr>
          <w:p w14:paraId="26A9DCC2" w14:textId="77777777" w:rsidR="000A439A" w:rsidRDefault="000A439A" w:rsidP="002018D5"/>
        </w:tc>
        <w:tc>
          <w:tcPr>
            <w:tcW w:w="3371" w:type="dxa"/>
          </w:tcPr>
          <w:p w14:paraId="5D86BC97" w14:textId="77777777" w:rsidR="000A439A" w:rsidRDefault="000A439A" w:rsidP="002018D5"/>
        </w:tc>
        <w:tc>
          <w:tcPr>
            <w:tcW w:w="3371" w:type="dxa"/>
            <w:vMerge/>
          </w:tcPr>
          <w:p w14:paraId="14FDDCF3" w14:textId="77777777" w:rsidR="000A439A" w:rsidRDefault="000A439A" w:rsidP="002018D5"/>
        </w:tc>
      </w:tr>
      <w:tr w:rsidR="0014510F" w14:paraId="67D73F01" w14:textId="77777777" w:rsidTr="002018D5">
        <w:tc>
          <w:tcPr>
            <w:tcW w:w="3370" w:type="dxa"/>
          </w:tcPr>
          <w:p w14:paraId="5545D228" w14:textId="77777777" w:rsidR="000A439A" w:rsidRDefault="000A439A" w:rsidP="002018D5"/>
        </w:tc>
        <w:tc>
          <w:tcPr>
            <w:tcW w:w="3371" w:type="dxa"/>
          </w:tcPr>
          <w:p w14:paraId="729C394C" w14:textId="77777777" w:rsidR="000A439A" w:rsidRDefault="000A439A" w:rsidP="002018D5"/>
        </w:tc>
        <w:tc>
          <w:tcPr>
            <w:tcW w:w="3371" w:type="dxa"/>
            <w:vMerge/>
          </w:tcPr>
          <w:p w14:paraId="6E4F009B" w14:textId="77777777" w:rsidR="000A439A" w:rsidRDefault="000A439A" w:rsidP="002018D5"/>
        </w:tc>
      </w:tr>
      <w:tr w:rsidR="0014510F" w14:paraId="6A7492FD" w14:textId="77777777" w:rsidTr="002018D5">
        <w:tc>
          <w:tcPr>
            <w:tcW w:w="3370" w:type="dxa"/>
          </w:tcPr>
          <w:p w14:paraId="4798FD94" w14:textId="77777777" w:rsidR="000A439A" w:rsidRDefault="000A439A" w:rsidP="002018D5"/>
        </w:tc>
        <w:tc>
          <w:tcPr>
            <w:tcW w:w="3371" w:type="dxa"/>
          </w:tcPr>
          <w:p w14:paraId="5344E60A" w14:textId="77777777" w:rsidR="000A439A" w:rsidRDefault="000A439A" w:rsidP="002018D5"/>
        </w:tc>
        <w:tc>
          <w:tcPr>
            <w:tcW w:w="3371" w:type="dxa"/>
            <w:vMerge/>
          </w:tcPr>
          <w:p w14:paraId="1539EE38" w14:textId="77777777" w:rsidR="000A439A" w:rsidRDefault="000A439A" w:rsidP="002018D5"/>
        </w:tc>
      </w:tr>
      <w:tr w:rsidR="0014510F" w14:paraId="0B25A19B" w14:textId="77777777" w:rsidTr="002018D5">
        <w:tc>
          <w:tcPr>
            <w:tcW w:w="3370" w:type="dxa"/>
          </w:tcPr>
          <w:p w14:paraId="1537DA0A" w14:textId="77777777" w:rsidR="000A439A" w:rsidRDefault="000A439A" w:rsidP="002018D5"/>
        </w:tc>
        <w:tc>
          <w:tcPr>
            <w:tcW w:w="3371" w:type="dxa"/>
          </w:tcPr>
          <w:p w14:paraId="1AB47B37" w14:textId="77777777" w:rsidR="000A439A" w:rsidRDefault="000A439A" w:rsidP="002018D5"/>
        </w:tc>
        <w:tc>
          <w:tcPr>
            <w:tcW w:w="3371" w:type="dxa"/>
            <w:vMerge/>
          </w:tcPr>
          <w:p w14:paraId="18E7AEB2" w14:textId="77777777" w:rsidR="000A439A" w:rsidRDefault="000A439A" w:rsidP="002018D5"/>
        </w:tc>
      </w:tr>
      <w:tr w:rsidR="0014510F" w14:paraId="060D15A0" w14:textId="77777777" w:rsidTr="002018D5">
        <w:tc>
          <w:tcPr>
            <w:tcW w:w="3370" w:type="dxa"/>
          </w:tcPr>
          <w:p w14:paraId="3DB580F7" w14:textId="77777777" w:rsidR="000A439A" w:rsidRDefault="000A439A" w:rsidP="002018D5"/>
        </w:tc>
        <w:tc>
          <w:tcPr>
            <w:tcW w:w="3371" w:type="dxa"/>
          </w:tcPr>
          <w:p w14:paraId="77214C68" w14:textId="77777777" w:rsidR="000A439A" w:rsidRDefault="000A439A" w:rsidP="002018D5"/>
        </w:tc>
        <w:tc>
          <w:tcPr>
            <w:tcW w:w="3371" w:type="dxa"/>
            <w:vMerge/>
          </w:tcPr>
          <w:p w14:paraId="537D3953" w14:textId="77777777" w:rsidR="000A439A" w:rsidRDefault="000A439A" w:rsidP="002018D5"/>
        </w:tc>
      </w:tr>
      <w:tr w:rsidR="0014510F" w14:paraId="4C06BFA7" w14:textId="77777777" w:rsidTr="002018D5">
        <w:tc>
          <w:tcPr>
            <w:tcW w:w="3370" w:type="dxa"/>
          </w:tcPr>
          <w:p w14:paraId="3F0340E4" w14:textId="77777777" w:rsidR="000A439A" w:rsidRDefault="000A439A" w:rsidP="002018D5"/>
        </w:tc>
        <w:tc>
          <w:tcPr>
            <w:tcW w:w="3371" w:type="dxa"/>
          </w:tcPr>
          <w:p w14:paraId="7ADD3348" w14:textId="77777777" w:rsidR="000A439A" w:rsidRDefault="000A439A" w:rsidP="002018D5"/>
        </w:tc>
        <w:tc>
          <w:tcPr>
            <w:tcW w:w="3371" w:type="dxa"/>
            <w:vMerge/>
          </w:tcPr>
          <w:p w14:paraId="130543CD" w14:textId="77777777" w:rsidR="000A439A" w:rsidRDefault="000A439A" w:rsidP="002018D5"/>
        </w:tc>
      </w:tr>
      <w:tr w:rsidR="0014510F" w14:paraId="668437D9" w14:textId="77777777" w:rsidTr="002018D5">
        <w:tc>
          <w:tcPr>
            <w:tcW w:w="3370" w:type="dxa"/>
          </w:tcPr>
          <w:p w14:paraId="39F33BA4" w14:textId="77777777" w:rsidR="000A439A" w:rsidRDefault="000A439A" w:rsidP="002018D5"/>
        </w:tc>
        <w:tc>
          <w:tcPr>
            <w:tcW w:w="3371" w:type="dxa"/>
          </w:tcPr>
          <w:p w14:paraId="4343D17A" w14:textId="77777777" w:rsidR="000A439A" w:rsidRDefault="000A439A" w:rsidP="002018D5"/>
        </w:tc>
        <w:tc>
          <w:tcPr>
            <w:tcW w:w="3371" w:type="dxa"/>
            <w:vMerge/>
          </w:tcPr>
          <w:p w14:paraId="1BC8196D" w14:textId="77777777" w:rsidR="000A439A" w:rsidRDefault="000A439A" w:rsidP="002018D5"/>
        </w:tc>
      </w:tr>
      <w:tr w:rsidR="0014510F" w14:paraId="764EC803" w14:textId="77777777" w:rsidTr="002018D5">
        <w:tc>
          <w:tcPr>
            <w:tcW w:w="3370" w:type="dxa"/>
          </w:tcPr>
          <w:p w14:paraId="795F6415" w14:textId="77777777" w:rsidR="002018D5" w:rsidRDefault="002018D5" w:rsidP="002018D5"/>
        </w:tc>
        <w:tc>
          <w:tcPr>
            <w:tcW w:w="3371" w:type="dxa"/>
          </w:tcPr>
          <w:p w14:paraId="5B8F7B2E" w14:textId="77777777" w:rsidR="002018D5" w:rsidRDefault="002018D5" w:rsidP="002018D5"/>
        </w:tc>
        <w:tc>
          <w:tcPr>
            <w:tcW w:w="3371" w:type="dxa"/>
            <w:vMerge/>
          </w:tcPr>
          <w:p w14:paraId="2A756FCD" w14:textId="77777777" w:rsidR="002018D5" w:rsidRDefault="002018D5" w:rsidP="002018D5"/>
        </w:tc>
      </w:tr>
    </w:tbl>
    <w:p w14:paraId="475C124D" w14:textId="77777777" w:rsidR="008B38EC" w:rsidRPr="0099406C" w:rsidRDefault="008B38EC" w:rsidP="002018D5"/>
    <w:p w14:paraId="3236ED83" w14:textId="77777777" w:rsidR="001D07FF" w:rsidRPr="00986E9C" w:rsidRDefault="001D07FF" w:rsidP="001D07FF">
      <w:pPr>
        <w:pStyle w:val="Brdtext"/>
        <w:rPr>
          <w:rFonts w:ascii="HelveticaNeue MediumCond" w:hAnsi="HelveticaNeue MediumCond"/>
          <w:sz w:val="36"/>
          <w:szCs w:val="36"/>
        </w:rPr>
      </w:pPr>
      <w:r>
        <w:rPr>
          <w:rFonts w:ascii="HelveticaNeue MediumCond" w:hAnsi="HelveticaNeue MediumCond"/>
          <w:sz w:val="36"/>
          <w:szCs w:val="36"/>
        </w:rPr>
        <w:t xml:space="preserve">Var finns </w:t>
      </w:r>
      <w:r w:rsidRPr="00986E9C">
        <w:rPr>
          <w:rFonts w:ascii="HelveticaNeue MediumCond" w:hAnsi="HelveticaNeue MediumCond"/>
          <w:sz w:val="36"/>
          <w:szCs w:val="36"/>
        </w:rPr>
        <w:t>Sveriges me</w:t>
      </w:r>
      <w:r>
        <w:rPr>
          <w:rFonts w:ascii="HelveticaNeue MediumCond" w:hAnsi="HelveticaNeue MediumCond"/>
          <w:sz w:val="36"/>
          <w:szCs w:val="36"/>
        </w:rPr>
        <w:t>st</w:t>
      </w:r>
      <w:r w:rsidRPr="00986E9C">
        <w:rPr>
          <w:rFonts w:ascii="HelveticaNeue MediumCond" w:hAnsi="HelveticaNeue MediumCond"/>
          <w:sz w:val="36"/>
          <w:szCs w:val="36"/>
        </w:rPr>
        <w:t xml:space="preserve"> älskade park</w:t>
      </w:r>
      <w:r>
        <w:rPr>
          <w:rFonts w:ascii="HelveticaNeue MediumCond" w:hAnsi="HelveticaNeue MediumCond"/>
          <w:sz w:val="36"/>
          <w:szCs w:val="36"/>
        </w:rPr>
        <w:t>?</w:t>
      </w:r>
      <w:r w:rsidRPr="00986E9C">
        <w:rPr>
          <w:rFonts w:ascii="HelveticaNeue MediumCond" w:hAnsi="HelveticaNeue MediumCond"/>
          <w:sz w:val="36"/>
          <w:szCs w:val="36"/>
        </w:rPr>
        <w:t xml:space="preserve"> </w:t>
      </w:r>
    </w:p>
    <w:p w14:paraId="004296C1" w14:textId="77777777" w:rsidR="008B38EC" w:rsidRPr="0099406C" w:rsidRDefault="008B38EC" w:rsidP="002018D5"/>
    <w:p w14:paraId="159E2DA0" w14:textId="77777777" w:rsidR="001D07FF" w:rsidRDefault="001D07FF" w:rsidP="001D07FF">
      <w:pPr>
        <w:spacing w:after="40" w:line="280" w:lineRule="exact"/>
        <w:rPr>
          <w:rFonts w:ascii="HelveticaNeue LightCond" w:hAnsi="HelveticaNeue LightCond"/>
          <w:sz w:val="21"/>
          <w:szCs w:val="21"/>
        </w:rPr>
      </w:pPr>
      <w:r>
        <w:rPr>
          <w:rFonts w:ascii="HelveticaNeue LightCondObl" w:hAnsi="HelveticaNeue LightCondObl"/>
          <w:b/>
          <w:sz w:val="21"/>
          <w:szCs w:val="21"/>
        </w:rPr>
        <w:t xml:space="preserve">I </w:t>
      </w:r>
      <w:r w:rsidRPr="00B15693">
        <w:rPr>
          <w:rFonts w:ascii="HelveticaNeue LightCondObl" w:hAnsi="HelveticaNeue LightCondObl"/>
          <w:b/>
          <w:sz w:val="21"/>
          <w:szCs w:val="21"/>
        </w:rPr>
        <w:t>vecka</w:t>
      </w:r>
      <w:r>
        <w:rPr>
          <w:rFonts w:ascii="HelveticaNeue LightCondObl" w:hAnsi="HelveticaNeue LightCondObl"/>
          <w:b/>
          <w:sz w:val="21"/>
          <w:szCs w:val="21"/>
        </w:rPr>
        <w:t>n</w:t>
      </w:r>
      <w:r w:rsidRPr="00B15693">
        <w:rPr>
          <w:rFonts w:ascii="HelveticaNeue LightCondObl" w:hAnsi="HelveticaNeue LightCondObl"/>
          <w:b/>
          <w:sz w:val="21"/>
          <w:szCs w:val="21"/>
        </w:rPr>
        <w:t xml:space="preserve"> bjuds Sveriges alla offentliga parker och kyrkogårdar</w:t>
      </w:r>
      <w:r>
        <w:rPr>
          <w:rFonts w:ascii="HelveticaNeue LightCondObl" w:hAnsi="HelveticaNeue LightCondObl"/>
          <w:b/>
          <w:sz w:val="21"/>
          <w:szCs w:val="21"/>
        </w:rPr>
        <w:t xml:space="preserve"> </w:t>
      </w:r>
      <w:r w:rsidRPr="00B15693">
        <w:rPr>
          <w:rFonts w:ascii="HelveticaNeue LightCondObl" w:hAnsi="HelveticaNeue LightCondObl"/>
          <w:b/>
          <w:sz w:val="21"/>
          <w:szCs w:val="21"/>
        </w:rPr>
        <w:t xml:space="preserve">in för att tävla om utmärkelsen </w:t>
      </w:r>
      <w:r>
        <w:rPr>
          <w:rFonts w:ascii="HelveticaNeue LightCondObl" w:hAnsi="HelveticaNeue LightCondObl"/>
          <w:b/>
          <w:sz w:val="21"/>
          <w:szCs w:val="21"/>
        </w:rPr>
        <w:t>Elmia Park Inspira, </w:t>
      </w:r>
      <w:r w:rsidRPr="00B15693">
        <w:rPr>
          <w:rFonts w:ascii="HelveticaNeue LightCondObl" w:hAnsi="HelveticaNeue LightCondObl"/>
          <w:b/>
          <w:sz w:val="21"/>
          <w:szCs w:val="21"/>
        </w:rPr>
        <w:t>Årets Park</w:t>
      </w:r>
      <w:r>
        <w:rPr>
          <w:rFonts w:ascii="HelveticaNeue LightCondObl" w:hAnsi="HelveticaNeue LightCondObl"/>
          <w:b/>
          <w:sz w:val="21"/>
          <w:szCs w:val="21"/>
        </w:rPr>
        <w:t>. En tävling som</w:t>
      </w:r>
      <w:r w:rsidRPr="00B15693">
        <w:rPr>
          <w:rFonts w:ascii="HelveticaNeue LightCondObl" w:hAnsi="HelveticaNeue LightCondObl"/>
          <w:b/>
          <w:sz w:val="21"/>
          <w:szCs w:val="21"/>
        </w:rPr>
        <w:t xml:space="preserve"> syftar till att lyfta fram våra vackra svenska parker och kyrkogårdar</w:t>
      </w:r>
      <w:r>
        <w:rPr>
          <w:rFonts w:ascii="HelveticaNeue LightCondObl" w:hAnsi="HelveticaNeue LightCondObl"/>
          <w:b/>
          <w:sz w:val="21"/>
          <w:szCs w:val="21"/>
        </w:rPr>
        <w:t xml:space="preserve"> –</w:t>
      </w:r>
      <w:r w:rsidRPr="00B15693">
        <w:rPr>
          <w:rFonts w:ascii="HelveticaNeue LightCondObl" w:hAnsi="HelveticaNeue LightCondObl"/>
          <w:b/>
          <w:sz w:val="21"/>
          <w:szCs w:val="21"/>
        </w:rPr>
        <w:t xml:space="preserve"> </w:t>
      </w:r>
      <w:r>
        <w:rPr>
          <w:rFonts w:ascii="HelveticaNeue LightCondObl" w:hAnsi="HelveticaNeue LightCondObl"/>
          <w:b/>
          <w:sz w:val="21"/>
          <w:szCs w:val="21"/>
        </w:rPr>
        <w:t xml:space="preserve">och </w:t>
      </w:r>
      <w:r w:rsidRPr="00B15693">
        <w:rPr>
          <w:rFonts w:ascii="HelveticaNeue LightCondObl" w:hAnsi="HelveticaNeue LightCondObl"/>
          <w:b/>
          <w:sz w:val="21"/>
          <w:szCs w:val="21"/>
        </w:rPr>
        <w:t>att inspirera till fler besök och besökare</w:t>
      </w:r>
      <w:r>
        <w:rPr>
          <w:rFonts w:ascii="HelveticaNeue LightCondObl" w:hAnsi="HelveticaNeue LightCondObl"/>
          <w:b/>
          <w:sz w:val="21"/>
          <w:szCs w:val="21"/>
        </w:rPr>
        <w:t xml:space="preserve"> i våra grönskande närområden.</w:t>
      </w:r>
      <w:r w:rsidRPr="00B15693">
        <w:rPr>
          <w:rFonts w:ascii="HelveticaNeue LightCondObl" w:hAnsi="HelveticaNeue LightCondObl"/>
          <w:b/>
          <w:sz w:val="21"/>
          <w:szCs w:val="21"/>
        </w:rPr>
        <w:t xml:space="preserve"> </w:t>
      </w:r>
    </w:p>
    <w:p w14:paraId="70491FDA" w14:textId="77777777" w:rsidR="001D07FF" w:rsidRPr="00B15693" w:rsidRDefault="001D07FF" w:rsidP="001D07FF">
      <w:pPr>
        <w:spacing w:after="40" w:line="280" w:lineRule="exact"/>
        <w:rPr>
          <w:rFonts w:ascii="HelveticaNeue LightCondObl" w:hAnsi="HelveticaNeue LightCondObl"/>
          <w:b/>
          <w:sz w:val="21"/>
          <w:szCs w:val="21"/>
        </w:rPr>
      </w:pPr>
    </w:p>
    <w:p w14:paraId="4057D667" w14:textId="77777777" w:rsidR="001D07FF" w:rsidRDefault="001D07FF" w:rsidP="001D07FF">
      <w:pPr>
        <w:spacing w:after="40" w:line="280" w:lineRule="exact"/>
        <w:rPr>
          <w:rFonts w:ascii="HelveticaNeue LightCond" w:hAnsi="HelveticaNeue LightCond"/>
          <w:sz w:val="21"/>
          <w:szCs w:val="21"/>
        </w:rPr>
      </w:pPr>
      <w:r w:rsidRPr="00291343">
        <w:rPr>
          <w:rFonts w:ascii="HelveticaNeue LightCond" w:hAnsi="HelveticaNeue LightCond"/>
          <w:sz w:val="21"/>
          <w:szCs w:val="21"/>
        </w:rPr>
        <w:t>Initiativtagare är Elmia Park, Sveriges största branschmässa för alla som anlägger, renoverar och vårdar grönytor och utemiljöer.</w:t>
      </w:r>
      <w:r>
        <w:rPr>
          <w:rFonts w:ascii="HelveticaNeue LightCond" w:hAnsi="HelveticaNeue LightCond"/>
          <w:sz w:val="21"/>
          <w:szCs w:val="21"/>
        </w:rPr>
        <w:t xml:space="preserve"> </w:t>
      </w:r>
      <w:r w:rsidRPr="009A3D4E">
        <w:rPr>
          <w:rFonts w:ascii="HelveticaNeue LightCond" w:hAnsi="HelveticaNeue LightCond"/>
          <w:sz w:val="21"/>
          <w:szCs w:val="21"/>
        </w:rPr>
        <w:t>Tävlingen är ett återkommande evenemang som går av stapeln vartannat år</w:t>
      </w:r>
      <w:r>
        <w:rPr>
          <w:rFonts w:ascii="HelveticaNeue LightCond" w:hAnsi="HelveticaNeue LightCond"/>
          <w:sz w:val="21"/>
          <w:szCs w:val="21"/>
        </w:rPr>
        <w:t xml:space="preserve">. Den </w:t>
      </w:r>
      <w:r w:rsidRPr="009A3D4E">
        <w:rPr>
          <w:rFonts w:ascii="HelveticaNeue LightCond" w:hAnsi="HelveticaNeue LightCond"/>
          <w:sz w:val="21"/>
          <w:szCs w:val="21"/>
        </w:rPr>
        <w:t>är öppen för alla offentliga parker och kyrkogårdar i Sverige</w:t>
      </w:r>
      <w:r>
        <w:rPr>
          <w:rFonts w:ascii="HelveticaNeue LightCond" w:hAnsi="HelveticaNeue LightCond"/>
          <w:sz w:val="21"/>
          <w:szCs w:val="21"/>
        </w:rPr>
        <w:t>, men a</w:t>
      </w:r>
      <w:r w:rsidRPr="000006D2">
        <w:rPr>
          <w:rFonts w:ascii="HelveticaNeue LightCond" w:hAnsi="HelveticaNeue LightCond"/>
          <w:sz w:val="21"/>
          <w:szCs w:val="21"/>
        </w:rPr>
        <w:t>llmänheten är också välkommen att anmäla sina favoritparker</w:t>
      </w:r>
      <w:r>
        <w:rPr>
          <w:rFonts w:ascii="HelveticaNeue LightCond" w:hAnsi="HelveticaNeue LightCond"/>
          <w:sz w:val="21"/>
          <w:szCs w:val="21"/>
        </w:rPr>
        <w:t>.</w:t>
      </w:r>
    </w:p>
    <w:p w14:paraId="04C9022A" w14:textId="77777777" w:rsidR="001D07FF" w:rsidRDefault="001D07FF" w:rsidP="001D07FF">
      <w:pPr>
        <w:spacing w:after="40" w:line="280" w:lineRule="exact"/>
        <w:rPr>
          <w:rFonts w:ascii="HelveticaNeue LightCond" w:hAnsi="HelveticaNeue LightCond"/>
          <w:sz w:val="21"/>
          <w:szCs w:val="21"/>
        </w:rPr>
      </w:pPr>
    </w:p>
    <w:p w14:paraId="2E64C972" w14:textId="77777777" w:rsidR="001D07FF" w:rsidRDefault="001D07FF" w:rsidP="001D07FF">
      <w:pPr>
        <w:spacing w:after="40" w:line="280" w:lineRule="exact"/>
        <w:jc w:val="left"/>
        <w:rPr>
          <w:rFonts w:ascii="HelveticaNeue LightCond" w:hAnsi="HelveticaNeue LightCond"/>
          <w:sz w:val="21"/>
          <w:szCs w:val="21"/>
        </w:rPr>
      </w:pPr>
      <w:r w:rsidRPr="006159C3">
        <w:rPr>
          <w:rFonts w:ascii="HelveticaNeue LightCond" w:hAnsi="HelveticaNeue LightCond"/>
          <w:b/>
          <w:sz w:val="21"/>
          <w:szCs w:val="21"/>
        </w:rPr>
        <w:t xml:space="preserve">Parkens betydelse för en god livsmiljö är obestridlig </w:t>
      </w:r>
      <w:r>
        <w:rPr>
          <w:rFonts w:ascii="HelveticaNeue LightCond" w:hAnsi="HelveticaNeue LightCond"/>
          <w:sz w:val="21"/>
          <w:szCs w:val="21"/>
        </w:rPr>
        <w:br/>
        <w:t>Elmia Park Inspira</w:t>
      </w:r>
      <w:r w:rsidRPr="009A3D4E">
        <w:rPr>
          <w:rFonts w:ascii="HelveticaNeue LightCond" w:hAnsi="HelveticaNeue LightCond"/>
          <w:sz w:val="21"/>
          <w:szCs w:val="21"/>
        </w:rPr>
        <w:t xml:space="preserve"> är ett sätt att lyfta fram parke</w:t>
      </w:r>
      <w:r>
        <w:rPr>
          <w:rFonts w:ascii="HelveticaNeue LightCond" w:hAnsi="HelveticaNeue LightCond"/>
          <w:sz w:val="21"/>
          <w:szCs w:val="21"/>
        </w:rPr>
        <w:t>n</w:t>
      </w:r>
      <w:r w:rsidRPr="009A3D4E">
        <w:rPr>
          <w:rFonts w:ascii="HelveticaNeue LightCond" w:hAnsi="HelveticaNeue LightCond"/>
          <w:sz w:val="21"/>
          <w:szCs w:val="21"/>
        </w:rPr>
        <w:t xml:space="preserve">s betydelse för </w:t>
      </w:r>
      <w:r>
        <w:rPr>
          <w:rFonts w:ascii="HelveticaNeue LightCond" w:hAnsi="HelveticaNeue LightCond"/>
          <w:sz w:val="21"/>
          <w:szCs w:val="21"/>
        </w:rPr>
        <w:t>stadsutvecklingen och visa</w:t>
      </w:r>
      <w:r w:rsidRPr="009A3D4E">
        <w:rPr>
          <w:rFonts w:ascii="HelveticaNeue LightCond" w:hAnsi="HelveticaNeue LightCond"/>
          <w:sz w:val="21"/>
          <w:szCs w:val="21"/>
        </w:rPr>
        <w:t xml:space="preserve"> hur gröna utemiljöer </w:t>
      </w:r>
      <w:r>
        <w:rPr>
          <w:rFonts w:ascii="HelveticaNeue LightCond" w:hAnsi="HelveticaNeue LightCond"/>
          <w:sz w:val="21"/>
          <w:szCs w:val="21"/>
        </w:rPr>
        <w:t xml:space="preserve">kan integreras med byggandet samt hur </w:t>
      </w:r>
      <w:r w:rsidRPr="009A3D4E">
        <w:rPr>
          <w:rFonts w:ascii="HelveticaNeue LightCond" w:hAnsi="HelveticaNeue LightCond"/>
          <w:sz w:val="21"/>
          <w:szCs w:val="21"/>
        </w:rPr>
        <w:t>de</w:t>
      </w:r>
      <w:r>
        <w:rPr>
          <w:rFonts w:ascii="HelveticaNeue LightCond" w:hAnsi="HelveticaNeue LightCond"/>
          <w:sz w:val="21"/>
          <w:szCs w:val="21"/>
        </w:rPr>
        <w:t>n främjar trivsel och</w:t>
      </w:r>
      <w:r w:rsidRPr="009A3D4E">
        <w:rPr>
          <w:rFonts w:ascii="HelveticaNeue LightCond" w:hAnsi="HelveticaNeue LightCond"/>
          <w:sz w:val="21"/>
          <w:szCs w:val="21"/>
        </w:rPr>
        <w:t xml:space="preserve"> välmående i förtätade städer.</w:t>
      </w:r>
      <w:r>
        <w:rPr>
          <w:rFonts w:ascii="HelveticaNeue LightCond" w:hAnsi="HelveticaNeue LightCond"/>
          <w:sz w:val="21"/>
          <w:szCs w:val="21"/>
        </w:rPr>
        <w:t xml:space="preserve"> Forskning visar att g</w:t>
      </w:r>
      <w:r w:rsidRPr="009A3D4E">
        <w:rPr>
          <w:rFonts w:ascii="HelveticaNeue LightCond" w:hAnsi="HelveticaNeue LightCond"/>
          <w:sz w:val="21"/>
          <w:szCs w:val="21"/>
        </w:rPr>
        <w:t>rönska i st</w:t>
      </w:r>
      <w:r>
        <w:rPr>
          <w:rFonts w:ascii="HelveticaNeue LightCond" w:hAnsi="HelveticaNeue LightCond"/>
          <w:sz w:val="21"/>
          <w:szCs w:val="21"/>
        </w:rPr>
        <w:t>äderna</w:t>
      </w:r>
      <w:r w:rsidRPr="009A3D4E">
        <w:rPr>
          <w:rFonts w:ascii="HelveticaNeue LightCond" w:hAnsi="HelveticaNeue LightCond"/>
          <w:sz w:val="21"/>
          <w:szCs w:val="21"/>
        </w:rPr>
        <w:t xml:space="preserve"> har ett stort värde för </w:t>
      </w:r>
      <w:r>
        <w:rPr>
          <w:rFonts w:ascii="HelveticaNeue LightCond" w:hAnsi="HelveticaNeue LightCond"/>
          <w:sz w:val="21"/>
          <w:szCs w:val="21"/>
        </w:rPr>
        <w:t xml:space="preserve">både folkhälsa och </w:t>
      </w:r>
      <w:r w:rsidRPr="009A3D4E">
        <w:rPr>
          <w:rFonts w:ascii="HelveticaNeue LightCond" w:hAnsi="HelveticaNeue LightCond"/>
          <w:sz w:val="21"/>
          <w:szCs w:val="21"/>
        </w:rPr>
        <w:t>livskvalitet</w:t>
      </w:r>
      <w:r>
        <w:rPr>
          <w:rFonts w:ascii="HelveticaNeue LightCond" w:hAnsi="HelveticaNeue LightCond"/>
          <w:sz w:val="21"/>
          <w:szCs w:val="21"/>
        </w:rPr>
        <w:t xml:space="preserve"> – och att </w:t>
      </w:r>
      <w:r w:rsidRPr="009A3D4E">
        <w:rPr>
          <w:rFonts w:ascii="HelveticaNeue LightCond" w:hAnsi="HelveticaNeue LightCond"/>
          <w:sz w:val="21"/>
          <w:szCs w:val="21"/>
        </w:rPr>
        <w:t>städer med mycket grö</w:t>
      </w:r>
      <w:r>
        <w:rPr>
          <w:rFonts w:ascii="HelveticaNeue LightCond" w:hAnsi="HelveticaNeue LightCond"/>
          <w:sz w:val="21"/>
          <w:szCs w:val="21"/>
        </w:rPr>
        <w:t>n</w:t>
      </w:r>
      <w:r w:rsidRPr="009A3D4E">
        <w:rPr>
          <w:rFonts w:ascii="HelveticaNeue LightCond" w:hAnsi="HelveticaNeue LightCond"/>
          <w:sz w:val="21"/>
          <w:szCs w:val="21"/>
        </w:rPr>
        <w:t>yt</w:t>
      </w:r>
      <w:r>
        <w:rPr>
          <w:rFonts w:ascii="HelveticaNeue LightCond" w:hAnsi="HelveticaNeue LightCond"/>
          <w:sz w:val="21"/>
          <w:szCs w:val="21"/>
        </w:rPr>
        <w:t>or</w:t>
      </w:r>
      <w:r w:rsidRPr="009A3D4E">
        <w:rPr>
          <w:rFonts w:ascii="HelveticaNeue LightCond" w:hAnsi="HelveticaNeue LightCond"/>
          <w:sz w:val="21"/>
          <w:szCs w:val="21"/>
        </w:rPr>
        <w:t xml:space="preserve"> </w:t>
      </w:r>
      <w:r>
        <w:rPr>
          <w:rFonts w:ascii="HelveticaNeue LightCond" w:hAnsi="HelveticaNeue LightCond"/>
          <w:sz w:val="21"/>
          <w:szCs w:val="21"/>
        </w:rPr>
        <w:t>och</w:t>
      </w:r>
      <w:r w:rsidRPr="009A3D4E">
        <w:rPr>
          <w:rFonts w:ascii="HelveticaNeue LightCond" w:hAnsi="HelveticaNeue LightCond"/>
          <w:sz w:val="21"/>
          <w:szCs w:val="21"/>
        </w:rPr>
        <w:t xml:space="preserve"> vatten </w:t>
      </w:r>
      <w:r>
        <w:rPr>
          <w:rFonts w:ascii="HelveticaNeue LightCond" w:hAnsi="HelveticaNeue LightCond"/>
          <w:sz w:val="21"/>
          <w:szCs w:val="21"/>
        </w:rPr>
        <w:t xml:space="preserve">upplevs </w:t>
      </w:r>
      <w:r w:rsidRPr="009A3D4E">
        <w:rPr>
          <w:rFonts w:ascii="HelveticaNeue LightCond" w:hAnsi="HelveticaNeue LightCond"/>
          <w:sz w:val="21"/>
          <w:szCs w:val="21"/>
        </w:rPr>
        <w:t>mer attraktiva att bosätta sig i.</w:t>
      </w:r>
    </w:p>
    <w:p w14:paraId="6B90D920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  <w:r w:rsidRPr="009A3D4E">
        <w:rPr>
          <w:rFonts w:ascii="HelveticaNeue LightCond" w:hAnsi="HelveticaNeue LightCond"/>
          <w:sz w:val="21"/>
          <w:szCs w:val="21"/>
        </w:rPr>
        <w:t>– Parkens betydelse för en god livsmiljö är obestridlig</w:t>
      </w:r>
      <w:r>
        <w:rPr>
          <w:rFonts w:ascii="HelveticaNeue LightCond" w:hAnsi="HelveticaNeue LightCond"/>
          <w:sz w:val="21"/>
          <w:szCs w:val="21"/>
        </w:rPr>
        <w:t>.</w:t>
      </w:r>
      <w:r w:rsidRPr="009A3D4E">
        <w:rPr>
          <w:rFonts w:ascii="HelveticaNeue LightCond" w:hAnsi="HelveticaNeue LightCond"/>
          <w:sz w:val="21"/>
          <w:szCs w:val="21"/>
        </w:rPr>
        <w:t xml:space="preserve"> </w:t>
      </w:r>
      <w:r>
        <w:rPr>
          <w:rFonts w:ascii="HelveticaNeue LightCond" w:hAnsi="HelveticaNeue LightCond"/>
          <w:sz w:val="21"/>
          <w:szCs w:val="21"/>
        </w:rPr>
        <w:t>F</w:t>
      </w:r>
      <w:r w:rsidRPr="009A3D4E">
        <w:rPr>
          <w:rFonts w:ascii="HelveticaNeue LightCond" w:hAnsi="HelveticaNeue LightCond"/>
          <w:sz w:val="21"/>
          <w:szCs w:val="21"/>
        </w:rPr>
        <w:t>ör oss på Elmia Park</w:t>
      </w:r>
      <w:r>
        <w:rPr>
          <w:rFonts w:ascii="HelveticaNeue LightCond" w:hAnsi="HelveticaNeue LightCond"/>
          <w:sz w:val="21"/>
          <w:szCs w:val="21"/>
        </w:rPr>
        <w:t>,</w:t>
      </w:r>
      <w:r w:rsidRPr="009A3D4E">
        <w:rPr>
          <w:rFonts w:ascii="HelveticaNeue LightCond" w:hAnsi="HelveticaNeue LightCond"/>
          <w:sz w:val="21"/>
          <w:szCs w:val="21"/>
        </w:rPr>
        <w:t xml:space="preserve"> </w:t>
      </w:r>
      <w:r>
        <w:rPr>
          <w:rFonts w:ascii="HelveticaNeue LightCond" w:hAnsi="HelveticaNeue LightCond"/>
          <w:sz w:val="21"/>
          <w:szCs w:val="21"/>
        </w:rPr>
        <w:t xml:space="preserve">som är en mässa med </w:t>
      </w:r>
      <w:r w:rsidRPr="009A3D4E">
        <w:rPr>
          <w:rFonts w:ascii="HelveticaNeue LightCond" w:hAnsi="HelveticaNeue LightCond"/>
          <w:sz w:val="21"/>
          <w:szCs w:val="21"/>
        </w:rPr>
        <w:t>gröna värden i fokus, är tävlingen ett viktigt inslag i samhällsdebatten</w:t>
      </w:r>
      <w:r>
        <w:rPr>
          <w:rFonts w:ascii="HelveticaNeue LightCond" w:hAnsi="HelveticaNeue LightCond"/>
          <w:sz w:val="21"/>
          <w:szCs w:val="21"/>
        </w:rPr>
        <w:t>.</w:t>
      </w:r>
      <w:r w:rsidRPr="009A3D4E">
        <w:rPr>
          <w:rFonts w:ascii="HelveticaNeue LightCond" w:hAnsi="HelveticaNeue LightCond"/>
          <w:sz w:val="21"/>
          <w:szCs w:val="21"/>
        </w:rPr>
        <w:t xml:space="preserve"> Med </w:t>
      </w:r>
      <w:r>
        <w:rPr>
          <w:rFonts w:ascii="HelveticaNeue LightCond" w:hAnsi="HelveticaNeue LightCond"/>
          <w:sz w:val="21"/>
          <w:szCs w:val="21"/>
        </w:rPr>
        <w:t>den</w:t>
      </w:r>
      <w:r w:rsidRPr="009A3D4E">
        <w:rPr>
          <w:rFonts w:ascii="HelveticaNeue LightCond" w:hAnsi="HelveticaNeue LightCond"/>
          <w:sz w:val="21"/>
          <w:szCs w:val="21"/>
        </w:rPr>
        <w:t xml:space="preserve"> vill vi inte bara premiera en grönyta, utan också uppmärksamma alla som arbetar med våra parker och inspirera till fler älskade parkmiljöer i Sverige, säger Klas Brand</w:t>
      </w:r>
      <w:r>
        <w:rPr>
          <w:rFonts w:ascii="HelveticaNeue LightCond" w:hAnsi="HelveticaNeue LightCond"/>
          <w:sz w:val="21"/>
          <w:szCs w:val="21"/>
        </w:rPr>
        <w:t>t</w:t>
      </w:r>
      <w:r w:rsidRPr="009A3D4E">
        <w:rPr>
          <w:rFonts w:ascii="HelveticaNeue LightCond" w:hAnsi="HelveticaNeue LightCond"/>
          <w:sz w:val="21"/>
          <w:szCs w:val="21"/>
        </w:rPr>
        <w:t>, projektledare på Elmia Park.</w:t>
      </w:r>
    </w:p>
    <w:p w14:paraId="2EE6A21A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</w:p>
    <w:p w14:paraId="60E5947D" w14:textId="77777777" w:rsidR="001D07FF" w:rsidRDefault="001D07FF" w:rsidP="001D07FF">
      <w:pPr>
        <w:spacing w:after="60" w:line="300" w:lineRule="exact"/>
        <w:jc w:val="left"/>
        <w:rPr>
          <w:rFonts w:ascii="HelveticaNeue LightCond" w:hAnsi="HelveticaNeue LightCond"/>
          <w:sz w:val="21"/>
          <w:szCs w:val="21"/>
        </w:rPr>
      </w:pPr>
      <w:r w:rsidRPr="00CC5CF7">
        <w:rPr>
          <w:rFonts w:ascii="HelveticaNeue LightCond" w:hAnsi="HelveticaNeue LightCond"/>
          <w:b/>
          <w:sz w:val="21"/>
          <w:szCs w:val="21"/>
        </w:rPr>
        <w:t>Fler besökare och ökade anslag</w:t>
      </w:r>
      <w:r>
        <w:rPr>
          <w:rFonts w:ascii="HelveticaNeue LightCond" w:hAnsi="HelveticaNeue LightCond"/>
          <w:sz w:val="21"/>
          <w:szCs w:val="21"/>
        </w:rPr>
        <w:br/>
        <w:t xml:space="preserve">Tidigare stolta vinnare vittnar om tävlingens betydelse. För 2015 års vinnare gav vinsten både fler besökare och ökade ekonomiska anslag. </w:t>
      </w:r>
    </w:p>
    <w:p w14:paraId="627E5F77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  <w:r>
        <w:rPr>
          <w:rFonts w:ascii="HelveticaNeue LightCond" w:hAnsi="HelveticaNeue LightCond"/>
          <w:sz w:val="21"/>
          <w:szCs w:val="21"/>
        </w:rPr>
        <w:t xml:space="preserve">– </w:t>
      </w:r>
      <w:r w:rsidRPr="004C2BB1">
        <w:rPr>
          <w:rFonts w:ascii="HelveticaNeue LightCond" w:hAnsi="HelveticaNeue LightCond"/>
          <w:sz w:val="21"/>
          <w:szCs w:val="21"/>
        </w:rPr>
        <w:t>Lyckorus och stolthet. Ja, det är nog så både jag och mina medarbetare måste beskriva känslan när vi vann. Just att allmänheten</w:t>
      </w:r>
      <w:r>
        <w:rPr>
          <w:rFonts w:ascii="HelveticaNeue LightCond" w:hAnsi="HelveticaNeue LightCond"/>
          <w:sz w:val="21"/>
          <w:szCs w:val="21"/>
        </w:rPr>
        <w:t xml:space="preserve">, </w:t>
      </w:r>
      <w:r w:rsidRPr="004C2BB1">
        <w:rPr>
          <w:rFonts w:ascii="HelveticaNeue LightCond" w:hAnsi="HelveticaNeue LightCond"/>
          <w:sz w:val="21"/>
          <w:szCs w:val="21"/>
        </w:rPr>
        <w:t>som använder parken</w:t>
      </w:r>
      <w:r>
        <w:rPr>
          <w:rFonts w:ascii="HelveticaNeue LightCond" w:hAnsi="HelveticaNeue LightCond"/>
          <w:sz w:val="21"/>
          <w:szCs w:val="21"/>
        </w:rPr>
        <w:t xml:space="preserve">, </w:t>
      </w:r>
      <w:r w:rsidRPr="004C2BB1">
        <w:rPr>
          <w:rFonts w:ascii="HelveticaNeue LightCond" w:hAnsi="HelveticaNeue LightCond"/>
          <w:sz w:val="21"/>
          <w:szCs w:val="21"/>
        </w:rPr>
        <w:t>röstade fram oss betyder extra mycket. Vinsten har inneburit jättemycket för oss, bl.a. ökade a</w:t>
      </w:r>
      <w:r>
        <w:rPr>
          <w:rFonts w:ascii="HelveticaNeue LightCond" w:hAnsi="HelveticaNeue LightCond"/>
          <w:sz w:val="21"/>
          <w:szCs w:val="21"/>
        </w:rPr>
        <w:t>nslag, säger Thomas Bergström, s</w:t>
      </w:r>
      <w:r w:rsidRPr="004C2BB1">
        <w:rPr>
          <w:rFonts w:ascii="HelveticaNeue LightCond" w:hAnsi="HelveticaNeue LightCond"/>
          <w:sz w:val="21"/>
          <w:szCs w:val="21"/>
        </w:rPr>
        <w:t>tadsträdgårdsmästare</w:t>
      </w:r>
      <w:r>
        <w:rPr>
          <w:rFonts w:ascii="HelveticaNeue LightCond" w:hAnsi="HelveticaNeue LightCond"/>
          <w:sz w:val="21"/>
          <w:szCs w:val="21"/>
        </w:rPr>
        <w:t xml:space="preserve"> i Nybro kommun och ansvarig för bl.a. Badhusparken, </w:t>
      </w:r>
      <w:r w:rsidRPr="004C2BB1">
        <w:rPr>
          <w:rFonts w:ascii="HelveticaNeue LightCond" w:hAnsi="HelveticaNeue LightCond"/>
          <w:sz w:val="21"/>
          <w:szCs w:val="21"/>
        </w:rPr>
        <w:t xml:space="preserve">vinnare i </w:t>
      </w:r>
      <w:r>
        <w:rPr>
          <w:rFonts w:ascii="HelveticaNeue LightCond" w:hAnsi="HelveticaNeue LightCond"/>
          <w:sz w:val="21"/>
          <w:szCs w:val="21"/>
        </w:rPr>
        <w:t xml:space="preserve">dåvarande </w:t>
      </w:r>
      <w:r w:rsidRPr="004C2BB1">
        <w:rPr>
          <w:rFonts w:ascii="HelveticaNeue LightCond" w:hAnsi="HelveticaNeue LightCond"/>
          <w:sz w:val="21"/>
          <w:szCs w:val="21"/>
        </w:rPr>
        <w:t>kategorin Etablerad Park</w:t>
      </w:r>
      <w:r>
        <w:rPr>
          <w:rFonts w:ascii="HelveticaNeue LightCond" w:hAnsi="HelveticaNeue LightCond"/>
          <w:sz w:val="21"/>
          <w:szCs w:val="21"/>
        </w:rPr>
        <w:t xml:space="preserve"> </w:t>
      </w:r>
      <w:r w:rsidRPr="004C2BB1">
        <w:rPr>
          <w:rFonts w:ascii="HelveticaNeue LightCond" w:hAnsi="HelveticaNeue LightCond"/>
          <w:sz w:val="21"/>
          <w:szCs w:val="21"/>
        </w:rPr>
        <w:t>2015.</w:t>
      </w:r>
    </w:p>
    <w:p w14:paraId="25215331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  <w:r>
        <w:rPr>
          <w:rFonts w:ascii="HelveticaNeue LightCond" w:hAnsi="HelveticaNeue LightCond"/>
          <w:sz w:val="21"/>
          <w:szCs w:val="21"/>
        </w:rPr>
        <w:t xml:space="preserve">Även för Jonsereds Trädgårdar, som tog hem vinsten i tidigare kategorin Nyetablerad/Ombyggd park, har vinsten varit mycket viktig.  </w:t>
      </w:r>
    </w:p>
    <w:p w14:paraId="0A81350D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  <w:r>
        <w:rPr>
          <w:rFonts w:ascii="HelveticaNeue LightCond" w:hAnsi="HelveticaNeue LightCond"/>
          <w:sz w:val="21"/>
          <w:szCs w:val="21"/>
        </w:rPr>
        <w:lastRenderedPageBreak/>
        <w:t xml:space="preserve">– </w:t>
      </w:r>
      <w:r w:rsidRPr="000D4A12">
        <w:rPr>
          <w:rFonts w:ascii="HelveticaNeue LightCond" w:hAnsi="HelveticaNeue LightCond"/>
          <w:sz w:val="21"/>
          <w:szCs w:val="21"/>
        </w:rPr>
        <w:t>Titeln gav hela trädgården en tyngd och har lett till att parken har nått ut till många fler.</w:t>
      </w:r>
      <w:r>
        <w:rPr>
          <w:rFonts w:ascii="HelveticaNeue LightCond" w:hAnsi="HelveticaNeue LightCond"/>
          <w:sz w:val="21"/>
          <w:szCs w:val="21"/>
        </w:rPr>
        <w:t xml:space="preserve"> Vi har fått många nya besökare och</w:t>
      </w:r>
      <w:r w:rsidRPr="000D4A12">
        <w:rPr>
          <w:rFonts w:ascii="HelveticaNeue LightCond" w:hAnsi="HelveticaNeue LightCond"/>
          <w:sz w:val="21"/>
          <w:szCs w:val="21"/>
        </w:rPr>
        <w:t xml:space="preserve"> </w:t>
      </w:r>
      <w:r>
        <w:rPr>
          <w:rFonts w:ascii="HelveticaNeue LightCond" w:hAnsi="HelveticaNeue LightCond"/>
          <w:sz w:val="21"/>
          <w:szCs w:val="21"/>
        </w:rPr>
        <w:t xml:space="preserve">många </w:t>
      </w:r>
      <w:r w:rsidRPr="000D4A12">
        <w:rPr>
          <w:rFonts w:ascii="HelveticaNeue LightCond" w:hAnsi="HelveticaNeue LightCond"/>
          <w:sz w:val="21"/>
          <w:szCs w:val="21"/>
        </w:rPr>
        <w:t>fler har kommit på våra evenemang, säger Peter Svensson, trädgårdsmästare</w:t>
      </w:r>
      <w:r>
        <w:rPr>
          <w:rFonts w:ascii="HelveticaNeue LightCond" w:hAnsi="HelveticaNeue LightCond"/>
          <w:sz w:val="21"/>
          <w:szCs w:val="21"/>
        </w:rPr>
        <w:t>.</w:t>
      </w:r>
    </w:p>
    <w:p w14:paraId="19DCFAAF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b/>
          <w:sz w:val="21"/>
          <w:szCs w:val="21"/>
        </w:rPr>
      </w:pPr>
    </w:p>
    <w:p w14:paraId="4D89BF93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b/>
          <w:sz w:val="21"/>
          <w:szCs w:val="21"/>
        </w:rPr>
      </w:pPr>
    </w:p>
    <w:p w14:paraId="3887467D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b/>
          <w:sz w:val="21"/>
          <w:szCs w:val="21"/>
        </w:rPr>
      </w:pPr>
      <w:r>
        <w:rPr>
          <w:rFonts w:ascii="HelveticaNeue LightCond" w:hAnsi="HelveticaNeue LightCond"/>
          <w:b/>
          <w:sz w:val="21"/>
          <w:szCs w:val="21"/>
        </w:rPr>
        <w:t>Mer information</w:t>
      </w:r>
    </w:p>
    <w:p w14:paraId="38A80C51" w14:textId="77777777" w:rsidR="001D07FF" w:rsidRPr="001D07FF" w:rsidRDefault="001D07FF" w:rsidP="001D07FF">
      <w:pPr>
        <w:pStyle w:val="Liststycke"/>
        <w:numPr>
          <w:ilvl w:val="0"/>
          <w:numId w:val="1"/>
        </w:numPr>
        <w:spacing w:after="60" w:line="300" w:lineRule="exact"/>
        <w:jc w:val="left"/>
        <w:rPr>
          <w:rFonts w:ascii="HelveticaNeue LightCond" w:hAnsi="HelveticaNeue LightCond"/>
          <w:sz w:val="21"/>
          <w:szCs w:val="21"/>
        </w:rPr>
      </w:pPr>
      <w:r w:rsidRPr="001D07FF">
        <w:rPr>
          <w:rFonts w:ascii="HelveticaNeue LightCond" w:hAnsi="HelveticaNeue LightCond"/>
          <w:sz w:val="21"/>
          <w:szCs w:val="21"/>
        </w:rPr>
        <w:t xml:space="preserve">Klas Brandt, ordförande i juryn och projektledare Elmia Park, 036-15 21 09, </w:t>
      </w:r>
      <w:hyperlink r:id="rId12" w:history="1">
        <w:r w:rsidRPr="001D07FF">
          <w:rPr>
            <w:rStyle w:val="Hyperlnk"/>
            <w:rFonts w:ascii="HelveticaNeue LightCond" w:eastAsiaTheme="majorEastAsia" w:hAnsi="HelveticaNeue LightCond"/>
            <w:sz w:val="21"/>
            <w:szCs w:val="21"/>
          </w:rPr>
          <w:t>klas.brandt@elmia.se</w:t>
        </w:r>
      </w:hyperlink>
    </w:p>
    <w:p w14:paraId="21ED5047" w14:textId="77777777" w:rsidR="001D07FF" w:rsidRDefault="001D07FF" w:rsidP="001D07FF">
      <w:pPr>
        <w:spacing w:after="60" w:line="300" w:lineRule="exact"/>
        <w:jc w:val="left"/>
        <w:rPr>
          <w:rFonts w:ascii="HelveticaNeue LightCond" w:hAnsi="HelveticaNeue LightCond"/>
          <w:sz w:val="21"/>
          <w:szCs w:val="21"/>
        </w:rPr>
      </w:pPr>
    </w:p>
    <w:p w14:paraId="282D66E5" w14:textId="77777777" w:rsidR="001D07FF" w:rsidRPr="001D07FF" w:rsidRDefault="001D07FF" w:rsidP="001D07FF">
      <w:pPr>
        <w:pStyle w:val="Liststycke"/>
        <w:numPr>
          <w:ilvl w:val="0"/>
          <w:numId w:val="1"/>
        </w:numPr>
        <w:spacing w:after="60" w:line="300" w:lineRule="exact"/>
        <w:jc w:val="left"/>
        <w:rPr>
          <w:rFonts w:ascii="HelveticaNeue LightCond" w:hAnsi="HelveticaNeue LightCond"/>
          <w:sz w:val="21"/>
          <w:szCs w:val="21"/>
        </w:rPr>
      </w:pPr>
      <w:r w:rsidRPr="001D07FF">
        <w:rPr>
          <w:rFonts w:ascii="HelveticaNeue LightCond" w:hAnsi="HelveticaNeue LightCond"/>
          <w:sz w:val="21"/>
          <w:szCs w:val="21"/>
        </w:rPr>
        <w:t>Florence Oppenheim, deltagare i juryn, Tidningen Utemiljö, 0706-29 62 10, florence@tidningenutemiljo.se</w:t>
      </w:r>
    </w:p>
    <w:p w14:paraId="70D13462" w14:textId="77777777" w:rsidR="001D07FF" w:rsidRPr="006159C3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</w:p>
    <w:p w14:paraId="24D38199" w14:textId="71A0AF4D" w:rsidR="001D07FF" w:rsidRPr="001E167F" w:rsidRDefault="001E167F" w:rsidP="001E167F">
      <w:pPr>
        <w:pStyle w:val="Liststycke"/>
        <w:numPr>
          <w:ilvl w:val="0"/>
          <w:numId w:val="1"/>
        </w:numPr>
        <w:spacing w:after="60" w:line="300" w:lineRule="exact"/>
        <w:rPr>
          <w:rFonts w:ascii="HelveticaNeue LightCond" w:hAnsi="HelveticaNeue LightCond"/>
          <w:sz w:val="21"/>
          <w:szCs w:val="21"/>
        </w:rPr>
      </w:pPr>
      <w:r>
        <w:t xml:space="preserve">Hemsida: </w:t>
      </w:r>
      <w:hyperlink r:id="rId13" w:history="1">
        <w:r w:rsidRPr="00A03A53">
          <w:rPr>
            <w:rStyle w:val="Hyperlnk"/>
            <w:rFonts w:ascii="HelveticaNeue LightCond" w:hAnsi="HelveticaNeue LightCond"/>
            <w:sz w:val="21"/>
            <w:szCs w:val="21"/>
          </w:rPr>
          <w:t>www.elmia.se/park/Elmia-Park-Inspira</w:t>
        </w:r>
      </w:hyperlink>
      <w:r>
        <w:rPr>
          <w:rFonts w:ascii="HelveticaNeue LightCond" w:hAnsi="HelveticaNeue LightCond"/>
          <w:sz w:val="21"/>
          <w:szCs w:val="21"/>
        </w:rPr>
        <w:t xml:space="preserve"> </w:t>
      </w:r>
    </w:p>
    <w:p w14:paraId="611F96EF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</w:p>
    <w:p w14:paraId="13EE2C30" w14:textId="77777777" w:rsidR="001D07FF" w:rsidRDefault="001D07FF" w:rsidP="001D07FF">
      <w:pPr>
        <w:pBdr>
          <w:top w:val="single" w:sz="4" w:space="1" w:color="auto"/>
        </w:pBdr>
        <w:spacing w:after="60" w:line="300" w:lineRule="exact"/>
        <w:rPr>
          <w:rFonts w:ascii="HelveticaNeue LightCond" w:hAnsi="HelveticaNeue LightCond"/>
          <w:sz w:val="21"/>
          <w:szCs w:val="21"/>
        </w:rPr>
      </w:pPr>
    </w:p>
    <w:p w14:paraId="3321ED5A" w14:textId="77777777" w:rsidR="001D07FF" w:rsidRDefault="001D07FF" w:rsidP="001D07FF">
      <w:pPr>
        <w:spacing w:after="60" w:line="300" w:lineRule="exact"/>
        <w:rPr>
          <w:rFonts w:ascii="HelveticaNeue LightCond" w:hAnsi="HelveticaNeue LightCond"/>
          <w:sz w:val="21"/>
          <w:szCs w:val="21"/>
        </w:rPr>
      </w:pPr>
      <w:r w:rsidRPr="00BC575C">
        <w:rPr>
          <w:rFonts w:ascii="HelveticaNeue MediumCond" w:hAnsi="HelveticaNeue MediumCond" w:cs="HelveticaNeueLTStd-LtCn"/>
          <w:color w:val="000000"/>
          <w:spacing w:val="-1"/>
          <w:sz w:val="18"/>
          <w:szCs w:val="18"/>
        </w:rPr>
        <w:t xml:space="preserve">FAKTA OM </w:t>
      </w:r>
      <w:r>
        <w:rPr>
          <w:rFonts w:ascii="HelveticaNeue MediumCond" w:hAnsi="HelveticaNeue MediumCond" w:cs="HelveticaNeueLTStd-LtCn"/>
          <w:color w:val="000000"/>
          <w:spacing w:val="-1"/>
          <w:sz w:val="18"/>
          <w:szCs w:val="18"/>
        </w:rPr>
        <w:t>TÄVLINGEN</w:t>
      </w:r>
    </w:p>
    <w:p w14:paraId="379B6D36" w14:textId="77777777" w:rsidR="001D07FF" w:rsidRDefault="001D07FF" w:rsidP="001D07FF">
      <w:pPr>
        <w:spacing w:after="40" w:line="280" w:lineRule="exact"/>
        <w:rPr>
          <w:rFonts w:ascii="HelveticaNeue LightCond" w:hAnsi="HelveticaNeue LightCond"/>
          <w:sz w:val="18"/>
          <w:szCs w:val="18"/>
        </w:rPr>
      </w:pPr>
      <w:r w:rsidRPr="00C3131D">
        <w:rPr>
          <w:rFonts w:ascii="HelveticaNeue LightCond" w:hAnsi="HelveticaNeue LightCond"/>
          <w:sz w:val="18"/>
          <w:szCs w:val="18"/>
        </w:rPr>
        <w:t xml:space="preserve">Alla som arbetar med parker, landskapsplanering och/eller parkskötsel inom offentliga parker eller kyrkogårdar, kan anmäla ”sin” egen park till tävlingen. Allmänheten är också välkommen </w:t>
      </w:r>
      <w:r>
        <w:rPr>
          <w:rFonts w:ascii="HelveticaNeue LightCond" w:hAnsi="HelveticaNeue LightCond"/>
          <w:sz w:val="18"/>
          <w:szCs w:val="18"/>
        </w:rPr>
        <w:t xml:space="preserve">att anmäla sina favoritparker. </w:t>
      </w:r>
      <w:r w:rsidRPr="00C3131D">
        <w:rPr>
          <w:rFonts w:ascii="HelveticaNeue LightCond" w:hAnsi="HelveticaNeue LightCond"/>
          <w:sz w:val="18"/>
          <w:szCs w:val="18"/>
        </w:rPr>
        <w:t xml:space="preserve">Anmälan görs på </w:t>
      </w:r>
      <w:hyperlink r:id="rId14" w:history="1">
        <w:r w:rsidRPr="00C3131D">
          <w:rPr>
            <w:rFonts w:ascii="HelveticaNeue LightCond" w:hAnsi="HelveticaNeue LightCond"/>
            <w:sz w:val="18"/>
            <w:szCs w:val="18"/>
          </w:rPr>
          <w:t>www.elmia.se/park</w:t>
        </w:r>
      </w:hyperlink>
      <w:r w:rsidRPr="00C3131D">
        <w:rPr>
          <w:rFonts w:ascii="HelveticaNeue LightCond" w:hAnsi="HelveticaNeue LightCond"/>
          <w:sz w:val="18"/>
          <w:szCs w:val="18"/>
        </w:rPr>
        <w:t xml:space="preserve"> senast den 30 juni. </w:t>
      </w:r>
      <w:r>
        <w:rPr>
          <w:rFonts w:ascii="HelveticaNeue LightCond" w:hAnsi="HelveticaNeue LightCond"/>
          <w:sz w:val="18"/>
          <w:szCs w:val="18"/>
        </w:rPr>
        <w:t xml:space="preserve">Under sommaren utser en jury vilka parker som går vidare i tävlingen. </w:t>
      </w:r>
      <w:r w:rsidRPr="00C3131D">
        <w:rPr>
          <w:rFonts w:ascii="HelveticaNeue LightCond" w:hAnsi="HelveticaNeue LightCond"/>
          <w:sz w:val="18"/>
          <w:szCs w:val="18"/>
        </w:rPr>
        <w:t xml:space="preserve">De nominerade bidragen offentliggörs i augusti, då de presenteras på </w:t>
      </w:r>
      <w:hyperlink r:id="rId15" w:history="1">
        <w:r w:rsidRPr="00C3131D">
          <w:rPr>
            <w:rFonts w:ascii="HelveticaNeue LightCond" w:hAnsi="HelveticaNeue LightCond"/>
            <w:sz w:val="18"/>
            <w:szCs w:val="18"/>
          </w:rPr>
          <w:t>www.elmia.se/park</w:t>
        </w:r>
      </w:hyperlink>
      <w:r>
        <w:rPr>
          <w:rFonts w:ascii="HelveticaNeue LightCond" w:hAnsi="HelveticaNeue LightCond"/>
          <w:sz w:val="18"/>
          <w:szCs w:val="18"/>
        </w:rPr>
        <w:t xml:space="preserve"> där allmänheten kan gå in och rösta. Vinnaren – Årets Park 2017 – utses under mässan Elmia Park 28 september.</w:t>
      </w:r>
    </w:p>
    <w:p w14:paraId="60B99073" w14:textId="77777777" w:rsidR="001D07FF" w:rsidRDefault="001D07FF" w:rsidP="001D07FF">
      <w:pPr>
        <w:spacing w:after="40" w:line="280" w:lineRule="exact"/>
        <w:rPr>
          <w:rFonts w:ascii="HelveticaNeue LightCond" w:hAnsi="HelveticaNeue LightCond"/>
          <w:sz w:val="18"/>
          <w:szCs w:val="18"/>
        </w:rPr>
      </w:pPr>
    </w:p>
    <w:p w14:paraId="49E771D4" w14:textId="4441FBE3" w:rsidR="001D07FF" w:rsidRDefault="001D07FF" w:rsidP="001D07FF">
      <w:pPr>
        <w:spacing w:after="40" w:line="280" w:lineRule="exact"/>
        <w:rPr>
          <w:rFonts w:ascii="HelveticaNeue LightCond" w:hAnsi="HelveticaNeue LightCond"/>
          <w:i/>
          <w:sz w:val="18"/>
          <w:szCs w:val="18"/>
        </w:rPr>
      </w:pPr>
      <w:r w:rsidRPr="00D55ED4">
        <w:rPr>
          <w:rFonts w:ascii="HelveticaNeue LightCond" w:hAnsi="HelveticaNeue LightCond"/>
          <w:i/>
          <w:sz w:val="18"/>
          <w:szCs w:val="18"/>
        </w:rPr>
        <w:t xml:space="preserve">Not: I år tävlar alla bidrag i en kategori; Årets Park. Senast tävlingen hölls, 2015, bestod </w:t>
      </w:r>
      <w:r>
        <w:rPr>
          <w:rFonts w:ascii="HelveticaNeue LightCond" w:hAnsi="HelveticaNeue LightCond"/>
          <w:i/>
          <w:sz w:val="18"/>
          <w:szCs w:val="18"/>
        </w:rPr>
        <w:t>tävlingen</w:t>
      </w:r>
      <w:r w:rsidRPr="00D55ED4">
        <w:rPr>
          <w:rFonts w:ascii="HelveticaNeue LightCond" w:hAnsi="HelveticaNeue LightCond"/>
          <w:i/>
          <w:sz w:val="18"/>
          <w:szCs w:val="18"/>
        </w:rPr>
        <w:t xml:space="preserve"> av två kategorier – </w:t>
      </w:r>
      <w:r w:rsidR="00B347DF">
        <w:rPr>
          <w:rFonts w:ascii="HelveticaNeue LightCond" w:hAnsi="HelveticaNeue LightCond"/>
          <w:i/>
          <w:sz w:val="18"/>
          <w:szCs w:val="18"/>
        </w:rPr>
        <w:t xml:space="preserve">Årets </w:t>
      </w:r>
      <w:r w:rsidRPr="00D55ED4">
        <w:rPr>
          <w:rFonts w:ascii="HelveticaNeue LightCond" w:hAnsi="HelveticaNeue LightCond"/>
          <w:i/>
          <w:sz w:val="18"/>
          <w:szCs w:val="18"/>
        </w:rPr>
        <w:t>Etablerad Park samt</w:t>
      </w:r>
      <w:r w:rsidR="00B347DF">
        <w:rPr>
          <w:rFonts w:ascii="HelveticaNeue LightCond" w:hAnsi="HelveticaNeue LightCond"/>
          <w:i/>
          <w:sz w:val="18"/>
          <w:szCs w:val="18"/>
        </w:rPr>
        <w:t xml:space="preserve"> Årets</w:t>
      </w:r>
      <w:r w:rsidRPr="00D55ED4">
        <w:rPr>
          <w:rFonts w:ascii="HelveticaNeue LightCond" w:hAnsi="HelveticaNeue LightCond"/>
          <w:i/>
          <w:sz w:val="18"/>
          <w:szCs w:val="18"/>
        </w:rPr>
        <w:t xml:space="preserve"> Nyetablerad</w:t>
      </w:r>
      <w:r w:rsidR="00B347DF">
        <w:rPr>
          <w:rFonts w:ascii="HelveticaNeue LightCond" w:hAnsi="HelveticaNeue LightCond"/>
          <w:i/>
          <w:sz w:val="18"/>
          <w:szCs w:val="18"/>
        </w:rPr>
        <w:t>e</w:t>
      </w:r>
      <w:r w:rsidRPr="00D55ED4">
        <w:rPr>
          <w:rFonts w:ascii="HelveticaNeue LightCond" w:hAnsi="HelveticaNeue LightCond"/>
          <w:i/>
          <w:sz w:val="18"/>
          <w:szCs w:val="18"/>
        </w:rPr>
        <w:t>/Ombyggd</w:t>
      </w:r>
      <w:r w:rsidR="00B347DF">
        <w:rPr>
          <w:rFonts w:ascii="HelveticaNeue LightCond" w:hAnsi="HelveticaNeue LightCond"/>
          <w:i/>
          <w:sz w:val="18"/>
          <w:szCs w:val="18"/>
        </w:rPr>
        <w:t>a</w:t>
      </w:r>
      <w:r w:rsidRPr="00D55ED4">
        <w:rPr>
          <w:rFonts w:ascii="HelveticaNeue LightCond" w:hAnsi="HelveticaNeue LightCond"/>
          <w:i/>
          <w:sz w:val="18"/>
          <w:szCs w:val="18"/>
        </w:rPr>
        <w:t xml:space="preserve"> Park.</w:t>
      </w:r>
    </w:p>
    <w:p w14:paraId="4F06BAFD" w14:textId="77777777" w:rsidR="00A918AE" w:rsidRDefault="00A918AE" w:rsidP="002A67C1"/>
    <w:p w14:paraId="5040681B" w14:textId="77777777" w:rsidR="005A1F72" w:rsidRDefault="005A1F72" w:rsidP="002A67C1">
      <w:bookmarkStart w:id="0" w:name="_GoBack"/>
      <w:bookmarkEnd w:id="0"/>
    </w:p>
    <w:p w14:paraId="51E6B8BC" w14:textId="77777777" w:rsidR="005A1F72" w:rsidRDefault="005A1F72" w:rsidP="002A67C1"/>
    <w:p w14:paraId="1B49F7D7" w14:textId="77777777" w:rsidR="005A1F72" w:rsidRDefault="005A1F72" w:rsidP="002A67C1"/>
    <w:p w14:paraId="7FB5AA06" w14:textId="77777777" w:rsidR="005A1F72" w:rsidRPr="00E2606C" w:rsidRDefault="005A1F72" w:rsidP="005D47F8">
      <w:pPr>
        <w:pStyle w:val="Rubrik"/>
      </w:pPr>
    </w:p>
    <w:sectPr w:rsidR="005A1F72" w:rsidRPr="00E2606C" w:rsidSect="005A1F72">
      <w:footerReference w:type="default" r:id="rId16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DFA1" w14:textId="77777777" w:rsidR="001D07FF" w:rsidRDefault="001D07FF">
      <w:r>
        <w:separator/>
      </w:r>
    </w:p>
  </w:endnote>
  <w:endnote w:type="continuationSeparator" w:id="0">
    <w:p w14:paraId="3BAAF710" w14:textId="77777777" w:rsidR="001D07FF" w:rsidRDefault="001D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LtCn">
    <w:altName w:val="HelveticaNeueLT Std Lt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 MediumCond">
    <w:charset w:val="00"/>
    <w:family w:val="auto"/>
    <w:pitch w:val="variable"/>
    <w:sig w:usb0="00000003" w:usb1="00000000" w:usb2="00000000" w:usb3="00000000" w:csb0="00000001" w:csb1="00000000"/>
  </w:font>
  <w:font w:name="HelveticaNeue LightCondObl">
    <w:charset w:val="00"/>
    <w:family w:val="auto"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51"/>
      <w:gridCol w:w="7772"/>
    </w:tblGrid>
    <w:tr w:rsidR="00B748AB" w:rsidRPr="00A84C89" w14:paraId="59EBF6DF" w14:textId="77777777" w:rsidTr="001D07FF">
      <w:trPr>
        <w:trHeight w:val="227"/>
      </w:trPr>
      <w:tc>
        <w:tcPr>
          <w:tcW w:w="2151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0F4A1734" w14:textId="77777777" w:rsidR="00B748AB" w:rsidRDefault="00B748AB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2" w:type="dxa"/>
          <w:tcBorders>
            <w:top w:val="single" w:sz="8" w:space="0" w:color="999999"/>
          </w:tcBorders>
          <w:vAlign w:val="center"/>
        </w:tcPr>
        <w:p w14:paraId="2868DCD1" w14:textId="77777777" w:rsidR="00B748AB" w:rsidRPr="007C0B65" w:rsidRDefault="00B748AB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5A1F72" w:rsidRPr="00A84C89" w14:paraId="2909496A" w14:textId="77777777" w:rsidTr="001D07FF">
      <w:trPr>
        <w:trHeight w:val="227"/>
      </w:trPr>
      <w:tc>
        <w:tcPr>
          <w:tcW w:w="2151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4C6AA4A6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3C9B207E" wp14:editId="263A6821">
                <wp:extent cx="1047750" cy="228600"/>
                <wp:effectExtent l="1905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323B53C4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AB, </w:t>
          </w:r>
          <w:r w:rsidRPr="007C0B65">
            <w:rPr>
              <w:rFonts w:ascii="HelveticaNeueLT Std Thin" w:hAnsi="HelveticaNeueLT Std Thin"/>
            </w:rPr>
            <w:t xml:space="preserve"> P.O. Box 6066, SE-550 06  Jönköping, Sweden</w:t>
          </w:r>
        </w:p>
      </w:tc>
    </w:tr>
    <w:tr w:rsidR="005A1F72" w:rsidRPr="001D07FF" w14:paraId="3F6F1694" w14:textId="77777777" w:rsidTr="001D07FF">
      <w:trPr>
        <w:trHeight w:val="227"/>
      </w:trPr>
      <w:tc>
        <w:tcPr>
          <w:tcW w:w="2151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64523EB9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423D2988" w14:textId="77777777" w:rsidR="005A1F72" w:rsidRPr="005A1F72" w:rsidRDefault="005A1F72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>Visiting address Elmiavägen. Phon</w:t>
          </w:r>
          <w:r w:rsidRPr="007C0B65">
            <w:rPr>
              <w:rStyle w:val="SidhuvudChar"/>
              <w:rFonts w:ascii="HelveticaNeueLT Std Thin" w:hAnsi="HelveticaNeueLT Std Thin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</w:t>
          </w:r>
          <w:r w:rsidR="002F566D">
            <w:rPr>
              <w:rFonts w:ascii="HelveticaNeueLT Std Thin" w:hAnsi="HelveticaNeueLT Std Thin"/>
              <w:lang w:val="en-US"/>
            </w:rPr>
            <w:t>36 15 20 00. Fax +46 36 15 22 29</w:t>
          </w:r>
          <w:r w:rsidRPr="005A1F72">
            <w:rPr>
              <w:rFonts w:ascii="HelveticaNeueLT Std Thin" w:hAnsi="HelveticaNeueLT Std Thin"/>
              <w:lang w:val="en-US"/>
            </w:rPr>
            <w:t xml:space="preserve"> </w:t>
          </w:r>
        </w:p>
      </w:tc>
    </w:tr>
    <w:tr w:rsidR="005A1F72" w:rsidRPr="00A84C89" w14:paraId="4302AAAD" w14:textId="77777777" w:rsidTr="001D07FF">
      <w:trPr>
        <w:trHeight w:val="109"/>
      </w:trPr>
      <w:tc>
        <w:tcPr>
          <w:tcW w:w="2151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23C2133E" w14:textId="77777777" w:rsidR="005A1F72" w:rsidRPr="005A1F72" w:rsidRDefault="005A1F72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67690571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585A7488" w14:textId="77777777" w:rsidR="005A1F72" w:rsidRPr="00771B5E" w:rsidRDefault="005A1F72" w:rsidP="008B3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0D6C" w14:textId="77777777" w:rsidR="001D07FF" w:rsidRDefault="001D07FF">
      <w:r>
        <w:separator/>
      </w:r>
    </w:p>
  </w:footnote>
  <w:footnote w:type="continuationSeparator" w:id="0">
    <w:p w14:paraId="201B4F1C" w14:textId="77777777" w:rsidR="001D07FF" w:rsidRDefault="001D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D51C1"/>
    <w:multiLevelType w:val="hybridMultilevel"/>
    <w:tmpl w:val="194AA8A4"/>
    <w:lvl w:ilvl="0" w:tplc="B88A1124">
      <w:start w:val="2017"/>
      <w:numFmt w:val="bullet"/>
      <w:lvlText w:val="-"/>
      <w:lvlJc w:val="left"/>
      <w:pPr>
        <w:ind w:left="720" w:hanging="360"/>
      </w:pPr>
      <w:rPr>
        <w:rFonts w:ascii="HelveticaNeue LightCond" w:eastAsia="Times New Roman" w:hAnsi="HelveticaNeue LightC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F"/>
    <w:rsid w:val="00070C82"/>
    <w:rsid w:val="000A439A"/>
    <w:rsid w:val="000B2C59"/>
    <w:rsid w:val="001143AF"/>
    <w:rsid w:val="0014510F"/>
    <w:rsid w:val="001D07FF"/>
    <w:rsid w:val="001E167F"/>
    <w:rsid w:val="001F03CA"/>
    <w:rsid w:val="001F461E"/>
    <w:rsid w:val="002018D5"/>
    <w:rsid w:val="002154BC"/>
    <w:rsid w:val="00227780"/>
    <w:rsid w:val="00236102"/>
    <w:rsid w:val="00260FA3"/>
    <w:rsid w:val="002A67C1"/>
    <w:rsid w:val="002B29F3"/>
    <w:rsid w:val="002F566D"/>
    <w:rsid w:val="00303BF0"/>
    <w:rsid w:val="00352118"/>
    <w:rsid w:val="003706C7"/>
    <w:rsid w:val="0039071E"/>
    <w:rsid w:val="003F54FA"/>
    <w:rsid w:val="00410C62"/>
    <w:rsid w:val="00445293"/>
    <w:rsid w:val="00447F1A"/>
    <w:rsid w:val="00454D4E"/>
    <w:rsid w:val="00493E6A"/>
    <w:rsid w:val="004F5B08"/>
    <w:rsid w:val="00503CA4"/>
    <w:rsid w:val="00581B3D"/>
    <w:rsid w:val="005A1F72"/>
    <w:rsid w:val="005A68F9"/>
    <w:rsid w:val="005D47F8"/>
    <w:rsid w:val="00640BA4"/>
    <w:rsid w:val="00644A03"/>
    <w:rsid w:val="0067303D"/>
    <w:rsid w:val="006E7035"/>
    <w:rsid w:val="00760A47"/>
    <w:rsid w:val="00771B5E"/>
    <w:rsid w:val="007C0B65"/>
    <w:rsid w:val="007D6B8D"/>
    <w:rsid w:val="00882C13"/>
    <w:rsid w:val="008B32AE"/>
    <w:rsid w:val="008B38EC"/>
    <w:rsid w:val="008D7CEA"/>
    <w:rsid w:val="008F7305"/>
    <w:rsid w:val="0094578F"/>
    <w:rsid w:val="0099406C"/>
    <w:rsid w:val="009A6935"/>
    <w:rsid w:val="00A0143F"/>
    <w:rsid w:val="00A136FA"/>
    <w:rsid w:val="00A84C89"/>
    <w:rsid w:val="00A918AE"/>
    <w:rsid w:val="00AE5D6A"/>
    <w:rsid w:val="00B1529C"/>
    <w:rsid w:val="00B347DF"/>
    <w:rsid w:val="00B748AB"/>
    <w:rsid w:val="00BC188B"/>
    <w:rsid w:val="00BC4526"/>
    <w:rsid w:val="00BD4FFB"/>
    <w:rsid w:val="00BE6B3D"/>
    <w:rsid w:val="00C14C22"/>
    <w:rsid w:val="00C24693"/>
    <w:rsid w:val="00C93CF7"/>
    <w:rsid w:val="00C93F35"/>
    <w:rsid w:val="00CD2DB3"/>
    <w:rsid w:val="00D12BEE"/>
    <w:rsid w:val="00E0678B"/>
    <w:rsid w:val="00E251ED"/>
    <w:rsid w:val="00E2606C"/>
    <w:rsid w:val="00E4295E"/>
    <w:rsid w:val="00E55491"/>
    <w:rsid w:val="00E62FB0"/>
    <w:rsid w:val="00F002D7"/>
    <w:rsid w:val="00F01852"/>
    <w:rsid w:val="00F22AB2"/>
    <w:rsid w:val="00F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B77E2"/>
  <w15:docId w15:val="{0E9E1580-22EF-4B42-BD04-CF42C7D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D47F8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basedOn w:val="Standardstycketeckensnitt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5D47F8"/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eastAsiaTheme="majorEastAsia" w:cstheme="majorBidi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760A47"/>
    <w:rPr>
      <w:rFonts w:ascii="HelveticaNeueLT Std" w:eastAsiaTheme="majorEastAsia" w:hAnsi="HelveticaNeueLT Std" w:cstheme="majorBidi"/>
      <w:iCs/>
      <w:sz w:val="18"/>
      <w:szCs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basedOn w:val="Standardstycketeckensnitt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Brdtext">
    <w:name w:val="Body Text"/>
    <w:basedOn w:val="Normal"/>
    <w:link w:val="BrdtextChar"/>
    <w:uiPriority w:val="99"/>
    <w:rsid w:val="001D07FF"/>
    <w:pPr>
      <w:widowControl w:val="0"/>
      <w:autoSpaceDE w:val="0"/>
      <w:autoSpaceDN w:val="0"/>
      <w:adjustRightInd w:val="0"/>
      <w:spacing w:after="17" w:line="310" w:lineRule="atLeast"/>
      <w:jc w:val="left"/>
      <w:textAlignment w:val="center"/>
    </w:pPr>
    <w:rPr>
      <w:rFonts w:ascii="HelveticaNeueLTStd-LtCn" w:eastAsiaTheme="minorEastAsia" w:hAnsi="HelveticaNeueLTStd-LtCn" w:cs="HelveticaNeueLTStd-LtCn"/>
      <w:color w:val="000000"/>
      <w:spacing w:val="-1"/>
      <w:szCs w:val="22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1D07FF"/>
    <w:rPr>
      <w:rFonts w:ascii="HelveticaNeueLTStd-LtCn" w:eastAsiaTheme="minorEastAsia" w:hAnsi="HelveticaNeueLTStd-LtCn" w:cs="HelveticaNeueLTStd-LtCn"/>
      <w:color w:val="000000"/>
      <w:spacing w:val="-1"/>
      <w:sz w:val="22"/>
      <w:szCs w:val="22"/>
    </w:rPr>
  </w:style>
  <w:style w:type="paragraph" w:styleId="Liststycke">
    <w:name w:val="List Paragraph"/>
    <w:basedOn w:val="Normal"/>
    <w:uiPriority w:val="34"/>
    <w:rsid w:val="001D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lmia.se/park/Elmia-Park-Inspi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s.brandt@elmia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elmia.se/par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mia.se/par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D16E6BEE19E48881E86DF0B7FC20C" ma:contentTypeVersion="" ma:contentTypeDescription="Skapa ett nytt dokument." ma:contentTypeScope="" ma:versionID="d77f64d489c11bacca4669419bfba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700ad299e83749646b377123cdf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18C8-6977-4E0E-AF76-A48D5C85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55D15-A300-4FC7-B482-02D486787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96709-3096-4529-A556-3AD5A3AD6F6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130474-9B27-4B67-AEE7-145181B8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Pressrelease.dotx</Template>
  <TotalTime>23</TotalTime>
  <Pages>2</Pages>
  <Words>587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Lejon</dc:creator>
  <cp:lastModifiedBy>Elina Lejon</cp:lastModifiedBy>
  <cp:revision>4</cp:revision>
  <cp:lastPrinted>2009-04-15T06:31:00Z</cp:lastPrinted>
  <dcterms:created xsi:type="dcterms:W3CDTF">2017-05-24T04:10:00Z</dcterms:created>
  <dcterms:modified xsi:type="dcterms:W3CDTF">2017-05-24T04:33:00Z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0x010100BD5D16E6BEE19E48881E86DF0B7FC20C</vt:lpwstr>
  </property>
</Properties>
</file>