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CF3" w:rsidRDefault="00C62CF3" w:rsidP="00467D61">
      <w:pPr>
        <w:outlineLvl w:val="0"/>
        <w:rPr>
          <w:rFonts w:ascii="Garamond" w:hAnsi="Garamond"/>
          <w:b/>
          <w:color w:val="222222"/>
          <w:sz w:val="36"/>
          <w:szCs w:val="36"/>
        </w:rPr>
      </w:pPr>
    </w:p>
    <w:p w:rsidR="00DE4FD0" w:rsidRPr="00C62CF3" w:rsidRDefault="00467D61" w:rsidP="00467D61">
      <w:pPr>
        <w:outlineLvl w:val="0"/>
        <w:rPr>
          <w:rFonts w:ascii="Garamond" w:hAnsi="Garamond"/>
          <w:b/>
          <w:sz w:val="36"/>
          <w:szCs w:val="36"/>
        </w:rPr>
      </w:pPr>
      <w:r w:rsidRPr="00467D61">
        <w:rPr>
          <w:rFonts w:ascii="Garamond" w:hAnsi="Garamond"/>
          <w:b/>
          <w:color w:val="222222"/>
          <w:sz w:val="36"/>
          <w:szCs w:val="36"/>
        </w:rPr>
        <w:t xml:space="preserve">Vägra Skuld – </w:t>
      </w:r>
      <w:r>
        <w:rPr>
          <w:rFonts w:ascii="Garamond" w:hAnsi="Garamond"/>
          <w:b/>
          <w:color w:val="222222"/>
          <w:sz w:val="36"/>
          <w:szCs w:val="36"/>
        </w:rPr>
        <w:t>ett anhörigevent den</w:t>
      </w:r>
      <w:r w:rsidRPr="00467D61">
        <w:rPr>
          <w:rFonts w:ascii="Garamond" w:hAnsi="Garamond"/>
          <w:b/>
          <w:color w:val="222222"/>
        </w:rPr>
        <w:t xml:space="preserve"> </w:t>
      </w:r>
      <w:r w:rsidRPr="00467D61">
        <w:rPr>
          <w:rFonts w:ascii="Garamond" w:hAnsi="Garamond"/>
          <w:b/>
          <w:sz w:val="36"/>
          <w:szCs w:val="36"/>
        </w:rPr>
        <w:t>5 oktober</w:t>
      </w:r>
      <w:r>
        <w:rPr>
          <w:rFonts w:ascii="Garamond" w:hAnsi="Garamond"/>
          <w:b/>
          <w:sz w:val="36"/>
          <w:szCs w:val="36"/>
        </w:rPr>
        <w:t xml:space="preserve"> 2018</w:t>
      </w:r>
      <w:r w:rsidR="00C62CF3">
        <w:rPr>
          <w:rFonts w:ascii="Garamond" w:hAnsi="Garamond"/>
          <w:b/>
          <w:sz w:val="36"/>
          <w:szCs w:val="36"/>
        </w:rPr>
        <w:br/>
      </w:r>
      <w:r w:rsidR="00DE4FD0" w:rsidRPr="00266FF2">
        <w:rPr>
          <w:rFonts w:ascii="Garamond" w:hAnsi="Garamond"/>
          <w:b/>
          <w:color w:val="C00000"/>
          <w:sz w:val="24"/>
          <w:szCs w:val="24"/>
        </w:rPr>
        <w:t>Pressmeddelande</w:t>
      </w:r>
      <w:r w:rsidR="000959AB" w:rsidRPr="00467D61">
        <w:rPr>
          <w:rFonts w:ascii="Garamond" w:hAnsi="Garamond"/>
          <w:b/>
          <w:color w:val="B81E2B"/>
          <w:sz w:val="24"/>
          <w:szCs w:val="24"/>
        </w:rPr>
        <w:tab/>
      </w:r>
      <w:r w:rsidR="000959AB" w:rsidRPr="00467D61">
        <w:rPr>
          <w:rFonts w:ascii="Garamond" w:hAnsi="Garamond"/>
          <w:b/>
          <w:color w:val="B81E2B"/>
          <w:sz w:val="24"/>
          <w:szCs w:val="24"/>
        </w:rPr>
        <w:tab/>
      </w:r>
      <w:r w:rsidR="003B77E1" w:rsidRPr="00467D61">
        <w:rPr>
          <w:rFonts w:ascii="Garamond" w:hAnsi="Garamond"/>
          <w:b/>
          <w:color w:val="000000" w:themeColor="text1"/>
          <w:sz w:val="24"/>
          <w:szCs w:val="24"/>
        </w:rPr>
        <w:t xml:space="preserve">2018 </w:t>
      </w:r>
      <w:r>
        <w:rPr>
          <w:rFonts w:ascii="Garamond" w:hAnsi="Garamond"/>
          <w:b/>
          <w:color w:val="000000" w:themeColor="text1"/>
          <w:sz w:val="24"/>
          <w:szCs w:val="24"/>
        </w:rPr>
        <w:t>10 01</w:t>
      </w:r>
    </w:p>
    <w:p w:rsidR="00467D61" w:rsidRPr="00BC464E" w:rsidRDefault="00467D61" w:rsidP="00D1254E">
      <w:pPr>
        <w:rPr>
          <w:rFonts w:ascii="Garamond" w:hAnsi="Garamond"/>
        </w:rPr>
      </w:pPr>
      <w:r w:rsidRPr="00BC464E">
        <w:rPr>
          <w:rFonts w:ascii="Garamond" w:hAnsi="Garamond"/>
        </w:rPr>
        <w:t xml:space="preserve">Musikalartisten </w:t>
      </w:r>
      <w:r w:rsidR="00D1254E" w:rsidRPr="00BC464E">
        <w:rPr>
          <w:rFonts w:ascii="Garamond" w:hAnsi="Garamond"/>
        </w:rPr>
        <w:t>Lina Persson är anhörig och</w:t>
      </w:r>
      <w:r w:rsidRPr="00BC464E">
        <w:rPr>
          <w:rFonts w:ascii="Garamond" w:hAnsi="Garamond"/>
        </w:rPr>
        <w:t xml:space="preserve"> initiativtagare till </w:t>
      </w:r>
      <w:r w:rsidRPr="00BC464E">
        <w:rPr>
          <w:rFonts w:ascii="Garamond" w:hAnsi="Garamond"/>
        </w:rPr>
        <w:t xml:space="preserve">eventet </w:t>
      </w:r>
      <w:r w:rsidRPr="00BC464E">
        <w:rPr>
          <w:rFonts w:ascii="Garamond" w:hAnsi="Garamond"/>
        </w:rPr>
        <w:t xml:space="preserve">Vägra Skuld som </w:t>
      </w:r>
      <w:r w:rsidRPr="00BC464E">
        <w:rPr>
          <w:rFonts w:ascii="Garamond" w:hAnsi="Garamond"/>
        </w:rPr>
        <w:t>äger rum</w:t>
      </w:r>
      <w:r w:rsidR="00D1254E" w:rsidRPr="00BC464E">
        <w:rPr>
          <w:rFonts w:ascii="Garamond" w:hAnsi="Garamond"/>
        </w:rPr>
        <w:t xml:space="preserve"> på </w:t>
      </w:r>
      <w:proofErr w:type="spellStart"/>
      <w:r w:rsidR="00D1254E" w:rsidRPr="00BC464E">
        <w:rPr>
          <w:rFonts w:ascii="Garamond" w:hAnsi="Garamond"/>
        </w:rPr>
        <w:t>Brewhouse</w:t>
      </w:r>
      <w:proofErr w:type="spellEnd"/>
      <w:r w:rsidR="00D1254E" w:rsidRPr="00BC464E">
        <w:rPr>
          <w:rFonts w:ascii="Garamond" w:hAnsi="Garamond"/>
        </w:rPr>
        <w:t xml:space="preserve"> Arena</w:t>
      </w:r>
      <w:r w:rsidRPr="00BC464E">
        <w:rPr>
          <w:rFonts w:ascii="Garamond" w:hAnsi="Garamond"/>
        </w:rPr>
        <w:t xml:space="preserve"> fredag</w:t>
      </w:r>
      <w:r w:rsidR="00D1254E" w:rsidRPr="00BC464E">
        <w:rPr>
          <w:rFonts w:ascii="Garamond" w:hAnsi="Garamond"/>
        </w:rPr>
        <w:t>en</w:t>
      </w:r>
      <w:r w:rsidRPr="00BC464E">
        <w:rPr>
          <w:rFonts w:ascii="Garamond" w:hAnsi="Garamond"/>
        </w:rPr>
        <w:t xml:space="preserve"> den 5 oktober 2018</w:t>
      </w:r>
      <w:r w:rsidRPr="00BC464E">
        <w:rPr>
          <w:rFonts w:ascii="Garamond" w:hAnsi="Garamond"/>
        </w:rPr>
        <w:t>.</w:t>
      </w:r>
      <w:r w:rsidR="00F531BF" w:rsidRPr="00BC464E">
        <w:rPr>
          <w:rFonts w:ascii="Garamond" w:hAnsi="Garamond"/>
        </w:rPr>
        <w:t xml:space="preserve"> Eventet bestå</w:t>
      </w:r>
      <w:r w:rsidR="00DB1431">
        <w:rPr>
          <w:rFonts w:ascii="Garamond" w:hAnsi="Garamond"/>
        </w:rPr>
        <w:t>r av en teaterföreställning</w:t>
      </w:r>
      <w:r w:rsidR="00C62CF3">
        <w:rPr>
          <w:rFonts w:ascii="Garamond" w:hAnsi="Garamond"/>
        </w:rPr>
        <w:t xml:space="preserve"> och en </w:t>
      </w:r>
      <w:bookmarkStart w:id="0" w:name="_GoBack"/>
      <w:bookmarkEnd w:id="0"/>
      <w:r w:rsidR="00C62CF3">
        <w:rPr>
          <w:rFonts w:ascii="Garamond" w:hAnsi="Garamond"/>
        </w:rPr>
        <w:t>föreläsning</w:t>
      </w:r>
      <w:r w:rsidR="00F531BF" w:rsidRPr="00BC464E">
        <w:rPr>
          <w:rFonts w:ascii="Garamond" w:hAnsi="Garamond"/>
        </w:rPr>
        <w:t xml:space="preserve"> </w:t>
      </w:r>
      <w:r w:rsidR="00C62CF3">
        <w:rPr>
          <w:rFonts w:ascii="Garamond" w:hAnsi="Garamond"/>
        </w:rPr>
        <w:t>med</w:t>
      </w:r>
      <w:r w:rsidR="00F531BF" w:rsidRPr="00BC464E">
        <w:rPr>
          <w:rFonts w:ascii="Garamond" w:hAnsi="Garamond"/>
        </w:rPr>
        <w:t xml:space="preserve"> efterföljande paneldiskussion med</w:t>
      </w:r>
      <w:r w:rsidR="00F531BF" w:rsidRPr="00BC464E">
        <w:rPr>
          <w:rFonts w:ascii="Garamond" w:hAnsi="Garamond"/>
        </w:rPr>
        <w:t xml:space="preserve"> syfte att synliggöra anhörigskap och psykisk ohälsa.</w:t>
      </w:r>
    </w:p>
    <w:p w:rsidR="00467D61" w:rsidRPr="00BC464E" w:rsidRDefault="00467D61" w:rsidP="00D1254E">
      <w:pPr>
        <w:rPr>
          <w:rFonts w:ascii="Garamond" w:hAnsi="Garamond"/>
          <w:b/>
        </w:rPr>
      </w:pPr>
      <w:r w:rsidRPr="00BC464E">
        <w:rPr>
          <w:rFonts w:ascii="Garamond" w:hAnsi="Garamond"/>
          <w:b/>
        </w:rPr>
        <w:t>//</w:t>
      </w:r>
      <w:r w:rsidRPr="00BC464E">
        <w:rPr>
          <w:rFonts w:ascii="Garamond" w:hAnsi="Garamond"/>
          <w:b/>
        </w:rPr>
        <w:t>Alla säger att vi måste prata om det så låt oss prata om varför vi inte pratar</w:t>
      </w:r>
      <w:r w:rsidRPr="00BC464E">
        <w:rPr>
          <w:rFonts w:ascii="Garamond" w:hAnsi="Garamond"/>
          <w:b/>
        </w:rPr>
        <w:t xml:space="preserve"> om det, låt oss prata om skuld//</w:t>
      </w:r>
    </w:p>
    <w:p w:rsidR="00D1254E" w:rsidRPr="00BC464E" w:rsidRDefault="00F531BF" w:rsidP="00D1254E">
      <w:pPr>
        <w:rPr>
          <w:rFonts w:ascii="Garamond" w:eastAsia="Times New Roman" w:hAnsi="Garamond" w:cs="Arial"/>
          <w:color w:val="000000" w:themeColor="text1"/>
          <w:shd w:val="clear" w:color="auto" w:fill="FFFFFF"/>
          <w:lang w:eastAsia="sv-SE"/>
        </w:rPr>
      </w:pPr>
      <w:r w:rsidRPr="00BC464E">
        <w:rPr>
          <w:rFonts w:ascii="Garamond" w:eastAsia="Times New Roman" w:hAnsi="Garamond" w:cs="Arial"/>
          <w:color w:val="000000" w:themeColor="text1"/>
          <w:shd w:val="clear" w:color="auto" w:fill="FFFFFF"/>
          <w:lang w:eastAsia="sv-SE"/>
        </w:rPr>
        <w:t xml:space="preserve">Föreställningen </w:t>
      </w:r>
      <w:r w:rsidR="00C62CF3" w:rsidRPr="00C62CF3">
        <w:rPr>
          <w:rFonts w:ascii="Garamond" w:eastAsia="Times New Roman" w:hAnsi="Garamond" w:cs="Arial"/>
          <w:i/>
          <w:color w:val="000000" w:themeColor="text1"/>
          <w:shd w:val="clear" w:color="auto" w:fill="FFFFFF"/>
          <w:lang w:eastAsia="sv-SE"/>
        </w:rPr>
        <w:t>Inte ens doften av fuktig asfalt skulle kunna få mig att känna något nu</w:t>
      </w:r>
      <w:r w:rsidRPr="00BC464E">
        <w:rPr>
          <w:rFonts w:ascii="Garamond" w:eastAsia="Times New Roman" w:hAnsi="Garamond" w:cs="Arial"/>
          <w:color w:val="000000" w:themeColor="text1"/>
          <w:shd w:val="clear" w:color="auto" w:fill="FFFFFF"/>
          <w:lang w:eastAsia="sv-SE"/>
        </w:rPr>
        <w:t xml:space="preserve"> handlar </w:t>
      </w:r>
      <w:r w:rsidR="00467D61" w:rsidRPr="00BC464E">
        <w:rPr>
          <w:rFonts w:ascii="Garamond" w:eastAsia="Times New Roman" w:hAnsi="Garamond" w:cs="Arial"/>
          <w:color w:val="000000" w:themeColor="text1"/>
          <w:shd w:val="clear" w:color="auto" w:fill="FFFFFF"/>
          <w:lang w:eastAsia="sv-SE"/>
        </w:rPr>
        <w:t>om att vara anhörig till någon som lever med bipolär sjukdom.</w:t>
      </w:r>
      <w:r w:rsidRPr="00BC464E">
        <w:rPr>
          <w:rFonts w:ascii="Garamond" w:eastAsia="Times New Roman" w:hAnsi="Garamond" w:cs="Arial"/>
          <w:color w:val="000000" w:themeColor="text1"/>
          <w:shd w:val="clear" w:color="auto" w:fill="FFFFFF"/>
          <w:lang w:eastAsia="sv-SE"/>
        </w:rPr>
        <w:t xml:space="preserve"> Lina Persson har själv växt upp i skuggan av en storasyste</w:t>
      </w:r>
      <w:r w:rsidR="00D1254E" w:rsidRPr="00BC464E">
        <w:rPr>
          <w:rFonts w:ascii="Garamond" w:eastAsia="Times New Roman" w:hAnsi="Garamond" w:cs="Arial"/>
          <w:color w:val="000000" w:themeColor="text1"/>
          <w:shd w:val="clear" w:color="auto" w:fill="FFFFFF"/>
          <w:lang w:eastAsia="sv-SE"/>
        </w:rPr>
        <w:t>r med diagnosen</w:t>
      </w:r>
      <w:r w:rsidRPr="00BC464E">
        <w:rPr>
          <w:rFonts w:ascii="Garamond" w:eastAsia="Times New Roman" w:hAnsi="Garamond" w:cs="Arial"/>
          <w:color w:val="000000" w:themeColor="text1"/>
          <w:shd w:val="clear" w:color="auto" w:fill="FFFFFF"/>
          <w:lang w:eastAsia="sv-SE"/>
        </w:rPr>
        <w:t>. Föreställningen Vägra sk</w:t>
      </w:r>
      <w:r w:rsidR="00D1254E" w:rsidRPr="00BC464E">
        <w:rPr>
          <w:rFonts w:ascii="Garamond" w:eastAsia="Times New Roman" w:hAnsi="Garamond" w:cs="Arial"/>
          <w:color w:val="000000" w:themeColor="text1"/>
          <w:shd w:val="clear" w:color="auto" w:fill="FFFFFF"/>
          <w:lang w:eastAsia="sv-SE"/>
        </w:rPr>
        <w:t>uld har syskonen</w:t>
      </w:r>
      <w:r w:rsidRPr="00BC464E">
        <w:rPr>
          <w:rFonts w:ascii="Garamond" w:eastAsia="Times New Roman" w:hAnsi="Garamond" w:cs="Arial"/>
          <w:color w:val="000000" w:themeColor="text1"/>
          <w:shd w:val="clear" w:color="auto" w:fill="FFFFFF"/>
          <w:lang w:eastAsia="sv-SE"/>
        </w:rPr>
        <w:t xml:space="preserve"> skrivit tillsammans och den har visats en gång tidigare i samband med Linas examen från Balettakademins musikallinje.</w:t>
      </w:r>
    </w:p>
    <w:p w:rsidR="00E3709C" w:rsidRDefault="00BC464E" w:rsidP="00E3709C">
      <w:pPr>
        <w:rPr>
          <w:rFonts w:ascii="Garamond" w:eastAsia="Times New Roman" w:hAnsi="Garamond" w:cs="Arial"/>
          <w:b/>
          <w:color w:val="000000" w:themeColor="text1"/>
          <w:shd w:val="clear" w:color="auto" w:fill="FFFFFF"/>
          <w:lang w:eastAsia="sv-SE"/>
        </w:rPr>
      </w:pPr>
      <w:r w:rsidRPr="00BC464E">
        <w:rPr>
          <w:rFonts w:ascii="Garamond" w:eastAsia="Times New Roman" w:hAnsi="Garamond" w:cs="Arial"/>
          <w:b/>
          <w:color w:val="000000" w:themeColor="text1"/>
          <w:shd w:val="clear" w:color="auto" w:fill="FFFFFF"/>
          <w:lang w:eastAsia="sv-SE"/>
        </w:rPr>
        <w:t>//</w:t>
      </w:r>
      <w:r w:rsidR="00D1254E" w:rsidRPr="00BC464E">
        <w:rPr>
          <w:rFonts w:ascii="Garamond" w:eastAsia="Times New Roman" w:hAnsi="Garamond" w:cs="Arial"/>
          <w:b/>
          <w:color w:val="000000" w:themeColor="text1"/>
          <w:shd w:val="clear" w:color="auto" w:fill="FFFFFF"/>
          <w:lang w:eastAsia="sv-SE"/>
        </w:rPr>
        <w:t xml:space="preserve">Mitt namn är Lina Persson och </w:t>
      </w:r>
      <w:r w:rsidR="00D1254E" w:rsidRPr="00BC464E">
        <w:rPr>
          <w:rFonts w:ascii="Garamond" w:eastAsia="Times New Roman" w:hAnsi="Garamond" w:cs="Arial"/>
          <w:b/>
          <w:color w:val="000000" w:themeColor="text1"/>
          <w:shd w:val="clear" w:color="auto" w:fill="FFFFFF"/>
          <w:lang w:eastAsia="sv-SE"/>
        </w:rPr>
        <w:t>j</w:t>
      </w:r>
      <w:r w:rsidR="00D1254E" w:rsidRPr="00BC464E">
        <w:rPr>
          <w:rFonts w:ascii="Garamond" w:eastAsia="Times New Roman" w:hAnsi="Garamond" w:cs="Arial"/>
          <w:b/>
          <w:color w:val="000000" w:themeColor="text1"/>
          <w:shd w:val="clear" w:color="auto" w:fill="FFFFFF"/>
          <w:lang w:eastAsia="sv-SE"/>
        </w:rPr>
        <w:t>ag är</w:t>
      </w:r>
      <w:r w:rsidRPr="00BC464E">
        <w:rPr>
          <w:rFonts w:ascii="Garamond" w:eastAsia="Times New Roman" w:hAnsi="Garamond" w:cs="Arial"/>
          <w:b/>
          <w:color w:val="000000" w:themeColor="text1"/>
          <w:shd w:val="clear" w:color="auto" w:fill="FFFFFF"/>
          <w:lang w:eastAsia="sv-SE"/>
        </w:rPr>
        <w:t xml:space="preserve"> anhörig till min storasyster som är sjuk</w:t>
      </w:r>
      <w:r w:rsidR="00D1254E" w:rsidRPr="00BC464E">
        <w:rPr>
          <w:rFonts w:ascii="Garamond" w:eastAsia="Times New Roman" w:hAnsi="Garamond" w:cs="Arial"/>
          <w:b/>
          <w:color w:val="000000" w:themeColor="text1"/>
          <w:shd w:val="clear" w:color="auto" w:fill="FFFFFF"/>
          <w:lang w:eastAsia="sv-SE"/>
        </w:rPr>
        <w:t xml:space="preserve">. </w:t>
      </w:r>
      <w:r w:rsidRPr="00BC464E">
        <w:rPr>
          <w:rFonts w:ascii="Garamond" w:eastAsia="Times New Roman" w:hAnsi="Garamond" w:cs="Arial"/>
          <w:b/>
          <w:color w:val="000000" w:themeColor="text1"/>
          <w:shd w:val="clear" w:color="auto" w:fill="FFFFFF"/>
          <w:lang w:eastAsia="sv-SE"/>
        </w:rPr>
        <w:t xml:space="preserve">Trots att jag delat mitt anhörigskap med flera andra familjemedlemmar har </w:t>
      </w:r>
      <w:r w:rsidR="00D1254E" w:rsidRPr="00BC464E">
        <w:rPr>
          <w:rFonts w:ascii="Garamond" w:eastAsia="Times New Roman" w:hAnsi="Garamond" w:cs="Arial"/>
          <w:b/>
          <w:color w:val="000000" w:themeColor="text1"/>
          <w:shd w:val="clear" w:color="auto" w:fill="FFFFFF"/>
          <w:lang w:eastAsia="sv-SE"/>
        </w:rPr>
        <w:t xml:space="preserve">vi aldrig någonsin pratat om det. Vid premiären av </w:t>
      </w:r>
      <w:r w:rsidRPr="00BC464E">
        <w:rPr>
          <w:rFonts w:ascii="Garamond" w:eastAsia="Times New Roman" w:hAnsi="Garamond" w:cs="Arial"/>
          <w:b/>
          <w:color w:val="000000" w:themeColor="text1"/>
          <w:shd w:val="clear" w:color="auto" w:fill="FFFFFF"/>
          <w:lang w:eastAsia="sv-SE"/>
        </w:rPr>
        <w:t>föreställningen fick min familj</w:t>
      </w:r>
      <w:r w:rsidR="00D1254E" w:rsidRPr="00BC464E">
        <w:rPr>
          <w:rFonts w:ascii="Garamond" w:eastAsia="Times New Roman" w:hAnsi="Garamond" w:cs="Arial"/>
          <w:b/>
          <w:color w:val="000000" w:themeColor="text1"/>
          <w:shd w:val="clear" w:color="auto" w:fill="FFFFFF"/>
          <w:lang w:eastAsia="sv-SE"/>
        </w:rPr>
        <w:t xml:space="preserve"> för första gången ta del av min berättelse, men inte ens efter den pratade </w:t>
      </w:r>
      <w:r w:rsidRPr="00BC464E">
        <w:rPr>
          <w:rFonts w:ascii="Garamond" w:eastAsia="Times New Roman" w:hAnsi="Garamond" w:cs="Arial"/>
          <w:b/>
          <w:color w:val="000000" w:themeColor="text1"/>
          <w:shd w:val="clear" w:color="auto" w:fill="FFFFFF"/>
          <w:lang w:eastAsia="sv-SE"/>
        </w:rPr>
        <w:t>vi om det. Däremot var det</w:t>
      </w:r>
      <w:r w:rsidR="00D1254E" w:rsidRPr="00BC464E">
        <w:rPr>
          <w:rFonts w:ascii="Garamond" w:eastAsia="Times New Roman" w:hAnsi="Garamond" w:cs="Arial"/>
          <w:b/>
          <w:color w:val="000000" w:themeColor="text1"/>
          <w:shd w:val="clear" w:color="auto" w:fill="FFFFFF"/>
          <w:lang w:eastAsia="sv-SE"/>
        </w:rPr>
        <w:t xml:space="preserve"> andra </w:t>
      </w:r>
      <w:r w:rsidRPr="00BC464E">
        <w:rPr>
          <w:rFonts w:ascii="Garamond" w:eastAsia="Times New Roman" w:hAnsi="Garamond" w:cs="Arial"/>
          <w:b/>
          <w:color w:val="000000" w:themeColor="text1"/>
          <w:shd w:val="clear" w:color="auto" w:fill="FFFFFF"/>
          <w:lang w:eastAsia="sv-SE"/>
        </w:rPr>
        <w:t>i publiken som kom antingen fram eller kontaktade mig efteråt,</w:t>
      </w:r>
      <w:r w:rsidR="00D1254E" w:rsidRPr="00BC464E">
        <w:rPr>
          <w:rFonts w:ascii="Garamond" w:eastAsia="Times New Roman" w:hAnsi="Garamond" w:cs="Arial"/>
          <w:b/>
          <w:color w:val="000000" w:themeColor="text1"/>
          <w:shd w:val="clear" w:color="auto" w:fill="FFFFFF"/>
          <w:lang w:eastAsia="sv-SE"/>
        </w:rPr>
        <w:t xml:space="preserve"> en otrolig respons som jag inte alls var beredd på.</w:t>
      </w:r>
      <w:r w:rsidRPr="00BC464E">
        <w:rPr>
          <w:rFonts w:ascii="Garamond" w:eastAsia="Times New Roman" w:hAnsi="Garamond" w:cs="Arial"/>
          <w:b/>
          <w:color w:val="000000" w:themeColor="text1"/>
          <w:shd w:val="clear" w:color="auto" w:fill="FFFFFF"/>
          <w:lang w:eastAsia="sv-SE"/>
        </w:rPr>
        <w:t xml:space="preserve"> </w:t>
      </w:r>
      <w:r w:rsidR="00D1254E" w:rsidRPr="00BC464E">
        <w:rPr>
          <w:rFonts w:ascii="Garamond" w:eastAsia="Times New Roman" w:hAnsi="Garamond" w:cs="Arial"/>
          <w:b/>
          <w:color w:val="000000" w:themeColor="text1"/>
          <w:shd w:val="clear" w:color="auto" w:fill="FFFFFF"/>
          <w:lang w:eastAsia="sv-SE"/>
        </w:rPr>
        <w:t>Långsamt började det gå upp för mig att detta inte är någ</w:t>
      </w:r>
      <w:r w:rsidRPr="00BC464E">
        <w:rPr>
          <w:rFonts w:ascii="Garamond" w:eastAsia="Times New Roman" w:hAnsi="Garamond" w:cs="Arial"/>
          <w:b/>
          <w:color w:val="000000" w:themeColor="text1"/>
          <w:shd w:val="clear" w:color="auto" w:fill="FFFFFF"/>
          <w:lang w:eastAsia="sv-SE"/>
        </w:rPr>
        <w:t>ot jag är ensam om att uppleva. D</w:t>
      </w:r>
      <w:r w:rsidR="00D1254E" w:rsidRPr="00BC464E">
        <w:rPr>
          <w:rFonts w:ascii="Garamond" w:eastAsia="Times New Roman" w:hAnsi="Garamond" w:cs="Arial"/>
          <w:b/>
          <w:color w:val="000000" w:themeColor="text1"/>
          <w:shd w:val="clear" w:color="auto" w:fill="FFFFFF"/>
          <w:lang w:eastAsia="sv-SE"/>
        </w:rPr>
        <w:t>et verkade var</w:t>
      </w:r>
      <w:r w:rsidRPr="00BC464E">
        <w:rPr>
          <w:rFonts w:ascii="Garamond" w:eastAsia="Times New Roman" w:hAnsi="Garamond" w:cs="Arial"/>
          <w:b/>
          <w:color w:val="000000" w:themeColor="text1"/>
          <w:shd w:val="clear" w:color="auto" w:fill="FFFFFF"/>
          <w:lang w:eastAsia="sv-SE"/>
        </w:rPr>
        <w:t>a en allmängiltig sak</w:t>
      </w:r>
      <w:r w:rsidR="00D1254E" w:rsidRPr="00BC464E">
        <w:rPr>
          <w:rFonts w:ascii="Garamond" w:eastAsia="Times New Roman" w:hAnsi="Garamond" w:cs="Arial"/>
          <w:b/>
          <w:color w:val="000000" w:themeColor="text1"/>
          <w:shd w:val="clear" w:color="auto" w:fill="FFFFFF"/>
          <w:lang w:eastAsia="sv-SE"/>
        </w:rPr>
        <w:t xml:space="preserve"> att inte prata </w:t>
      </w:r>
      <w:r w:rsidRPr="00BC464E">
        <w:rPr>
          <w:rFonts w:ascii="Garamond" w:eastAsia="Times New Roman" w:hAnsi="Garamond" w:cs="Arial"/>
          <w:b/>
          <w:color w:val="000000" w:themeColor="text1"/>
          <w:shd w:val="clear" w:color="auto" w:fill="FFFFFF"/>
          <w:lang w:eastAsia="sv-SE"/>
        </w:rPr>
        <w:t>om det som skaver och gör ont, d</w:t>
      </w:r>
      <w:r w:rsidR="00D1254E" w:rsidRPr="00BC464E">
        <w:rPr>
          <w:rFonts w:ascii="Garamond" w:eastAsia="Times New Roman" w:hAnsi="Garamond" w:cs="Arial"/>
          <w:b/>
          <w:color w:val="000000" w:themeColor="text1"/>
          <w:shd w:val="clear" w:color="auto" w:fill="FFFFFF"/>
          <w:lang w:eastAsia="sv-SE"/>
        </w:rPr>
        <w:t>et som vi skäms för och känner skuld kring. Vi måste börja prata med varandra och vi måste lyfta den skuld som ligger som tunga ok på våra axlar. Jag är övertygad om att den skulden sakta men säkert smulas sönder av samtalet och jag</w:t>
      </w:r>
      <w:r w:rsidRPr="00BC464E">
        <w:rPr>
          <w:rFonts w:ascii="Garamond" w:eastAsia="Times New Roman" w:hAnsi="Garamond" w:cs="Arial"/>
          <w:b/>
          <w:color w:val="000000" w:themeColor="text1"/>
          <w:shd w:val="clear" w:color="auto" w:fill="FFFFFF"/>
          <w:lang w:eastAsia="sv-SE"/>
        </w:rPr>
        <w:t xml:space="preserve"> ser Vägra Skuld som en start, s</w:t>
      </w:r>
      <w:r w:rsidR="00D1254E" w:rsidRPr="00BC464E">
        <w:rPr>
          <w:rFonts w:ascii="Garamond" w:eastAsia="Times New Roman" w:hAnsi="Garamond" w:cs="Arial"/>
          <w:b/>
          <w:color w:val="000000" w:themeColor="text1"/>
          <w:shd w:val="clear" w:color="auto" w:fill="FFFFFF"/>
          <w:lang w:eastAsia="sv-SE"/>
        </w:rPr>
        <w:t>om en första sten som kommer att ge ringar på va</w:t>
      </w:r>
      <w:r w:rsidRPr="00BC464E">
        <w:rPr>
          <w:rFonts w:ascii="Garamond" w:eastAsia="Times New Roman" w:hAnsi="Garamond" w:cs="Arial"/>
          <w:b/>
          <w:color w:val="000000" w:themeColor="text1"/>
          <w:shd w:val="clear" w:color="auto" w:fill="FFFFFF"/>
          <w:lang w:eastAsia="sv-SE"/>
        </w:rPr>
        <w:t>ttnet. Som början på förändring//</w:t>
      </w:r>
    </w:p>
    <w:p w:rsidR="00E3709C" w:rsidRDefault="00D1254E" w:rsidP="00E3709C">
      <w:pPr>
        <w:rPr>
          <w:rFonts w:ascii="Garamond" w:eastAsia="Times New Roman" w:hAnsi="Garamond" w:cs="Arial"/>
          <w:color w:val="666666"/>
          <w:sz w:val="18"/>
          <w:szCs w:val="18"/>
          <w:shd w:val="clear" w:color="auto" w:fill="FFFFFF"/>
          <w:lang w:eastAsia="sv-SE"/>
        </w:rPr>
      </w:pPr>
      <w:r w:rsidRPr="00BC464E">
        <w:rPr>
          <w:rFonts w:ascii="Garamond" w:eastAsia="Times New Roman" w:hAnsi="Garamond" w:cs="Arial"/>
          <w:color w:val="000000" w:themeColor="text1"/>
          <w:shd w:val="clear" w:color="auto" w:fill="FFFFFF"/>
          <w:lang w:eastAsia="sv-SE"/>
        </w:rPr>
        <w:t>I den avslutande paneldiskussionen kommer ämnen som Skam, Skuld &amp; Anhörighet tas upp.</w:t>
      </w:r>
      <w:r w:rsidRPr="00BC464E">
        <w:rPr>
          <w:rFonts w:ascii="Garamond" w:eastAsia="Times New Roman" w:hAnsi="Garamond" w:cs="Arial"/>
          <w:color w:val="000000" w:themeColor="text1"/>
          <w:lang w:eastAsia="sv-SE"/>
        </w:rPr>
        <w:t xml:space="preserve"> </w:t>
      </w:r>
      <w:r w:rsidRPr="00BC464E">
        <w:rPr>
          <w:rFonts w:ascii="Garamond" w:eastAsia="Times New Roman" w:hAnsi="Garamond" w:cs="Arial"/>
          <w:color w:val="000000" w:themeColor="text1"/>
          <w:shd w:val="clear" w:color="auto" w:fill="FFFFFF"/>
          <w:lang w:eastAsia="sv-SE"/>
        </w:rPr>
        <w:t>I panelen deltar förutom Lina och hennes syster</w:t>
      </w:r>
      <w:r w:rsidR="00266FF2">
        <w:rPr>
          <w:rFonts w:ascii="Garamond" w:eastAsia="Times New Roman" w:hAnsi="Garamond" w:cs="Arial"/>
          <w:color w:val="000000" w:themeColor="text1"/>
          <w:shd w:val="clear" w:color="auto" w:fill="FFFFFF"/>
          <w:lang w:eastAsia="sv-SE"/>
        </w:rPr>
        <w:t>,</w:t>
      </w:r>
      <w:r w:rsidRPr="00BC464E">
        <w:rPr>
          <w:rFonts w:ascii="Garamond" w:eastAsia="Times New Roman" w:hAnsi="Garamond" w:cs="Arial"/>
          <w:color w:val="000000" w:themeColor="text1"/>
          <w:shd w:val="clear" w:color="auto" w:fill="FFFFFF"/>
          <w:lang w:eastAsia="sv-SE"/>
        </w:rPr>
        <w:t xml:space="preserve"> </w:t>
      </w:r>
      <w:r w:rsidR="00266FF2">
        <w:rPr>
          <w:rFonts w:ascii="Garamond" w:eastAsia="Times New Roman" w:hAnsi="Garamond" w:cs="Arial"/>
          <w:color w:val="000000" w:themeColor="text1"/>
          <w:shd w:val="clear" w:color="auto" w:fill="FFFFFF"/>
          <w:lang w:eastAsia="sv-SE"/>
        </w:rPr>
        <w:t xml:space="preserve">även </w:t>
      </w:r>
      <w:r w:rsidR="002C33BF">
        <w:rPr>
          <w:rFonts w:ascii="Garamond" w:eastAsia="Times New Roman" w:hAnsi="Garamond" w:cs="Arial"/>
          <w:color w:val="000000" w:themeColor="text1"/>
          <w:shd w:val="clear" w:color="auto" w:fill="FFFFFF"/>
          <w:lang w:eastAsia="sv-SE"/>
        </w:rPr>
        <w:t>Lina Brustad</w:t>
      </w:r>
      <w:r w:rsidRPr="00BC464E">
        <w:rPr>
          <w:rFonts w:ascii="Garamond" w:eastAsia="Times New Roman" w:hAnsi="Garamond" w:cs="Arial"/>
          <w:color w:val="000000" w:themeColor="text1"/>
          <w:shd w:val="clear" w:color="auto" w:fill="FFFFFF"/>
          <w:lang w:eastAsia="sv-SE"/>
        </w:rPr>
        <w:t xml:space="preserve"> från Anhörigas Riksförbund tillsammans med andra anhöriga</w:t>
      </w:r>
      <w:r w:rsidR="00266FF2">
        <w:rPr>
          <w:rFonts w:ascii="Garamond" w:eastAsia="Times New Roman" w:hAnsi="Garamond" w:cs="Arial"/>
          <w:color w:val="000000" w:themeColor="text1"/>
          <w:shd w:val="clear" w:color="auto" w:fill="FFFFFF"/>
          <w:lang w:eastAsia="sv-SE"/>
        </w:rPr>
        <w:t xml:space="preserve">. I samtal och diskussion </w:t>
      </w:r>
      <w:r w:rsidRPr="00BC464E">
        <w:rPr>
          <w:rFonts w:ascii="Garamond" w:eastAsia="Times New Roman" w:hAnsi="Garamond" w:cs="Arial"/>
          <w:color w:val="000000" w:themeColor="text1"/>
          <w:shd w:val="clear" w:color="auto" w:fill="FFFFFF"/>
          <w:lang w:eastAsia="sv-SE"/>
        </w:rPr>
        <w:t>hoppas vi tillsammans hitta vägen mot en skuldfri samvaro.</w:t>
      </w:r>
    </w:p>
    <w:p w:rsidR="00467D61" w:rsidRPr="00E3709C" w:rsidRDefault="00E3709C" w:rsidP="00E3709C">
      <w:pPr>
        <w:rPr>
          <w:rFonts w:ascii="Garamond" w:eastAsia="Times New Roman" w:hAnsi="Garamond" w:cs="Arial"/>
          <w:b/>
          <w:color w:val="000000" w:themeColor="text1"/>
          <w:shd w:val="clear" w:color="auto" w:fill="FFFFFF"/>
          <w:lang w:eastAsia="sv-SE"/>
        </w:rPr>
      </w:pPr>
      <w:r>
        <w:rPr>
          <w:rFonts w:ascii="Garamond" w:eastAsia="Times New Roman" w:hAnsi="Garamond" w:cs="Arial"/>
          <w:color w:val="1D2129"/>
          <w:shd w:val="clear" w:color="auto" w:fill="FFFFFF"/>
          <w:lang w:eastAsia="sv-SE"/>
        </w:rPr>
        <w:t xml:space="preserve">Vägra skuld arrangeras av föreningen Att vara anhörig i samarbete med </w:t>
      </w:r>
      <w:proofErr w:type="spellStart"/>
      <w:r w:rsidRPr="00E3709C">
        <w:rPr>
          <w:rFonts w:ascii="Garamond" w:eastAsia="Times New Roman" w:hAnsi="Garamond" w:cs="Arial"/>
          <w:color w:val="1D2129"/>
          <w:shd w:val="clear" w:color="auto" w:fill="FFFFFF"/>
          <w:lang w:eastAsia="sv-SE"/>
        </w:rPr>
        <w:t>Brewhouse</w:t>
      </w:r>
      <w:proofErr w:type="spellEnd"/>
      <w:r w:rsidRPr="00E3709C">
        <w:rPr>
          <w:rFonts w:ascii="Garamond" w:eastAsia="Times New Roman" w:hAnsi="Garamond" w:cs="Arial"/>
          <w:color w:val="1D2129"/>
          <w:shd w:val="clear" w:color="auto" w:fill="FFFFFF"/>
          <w:lang w:eastAsia="sv-SE"/>
        </w:rPr>
        <w:t xml:space="preserve"> Göteborg, Anhörigas Riksförbund, Anhörigföreningen Göteborg, </w:t>
      </w:r>
      <w:r w:rsidR="00C62CF3">
        <w:rPr>
          <w:rFonts w:ascii="Garamond" w:eastAsia="Times New Roman" w:hAnsi="Garamond" w:cs="Arial"/>
          <w:color w:val="1D2129"/>
          <w:shd w:val="clear" w:color="auto" w:fill="FFFFFF"/>
          <w:lang w:eastAsia="sv-SE"/>
        </w:rPr>
        <w:t xml:space="preserve">Sätila Foundation, </w:t>
      </w:r>
      <w:r w:rsidRPr="00E3709C">
        <w:rPr>
          <w:rFonts w:ascii="Garamond" w:eastAsia="Times New Roman" w:hAnsi="Garamond" w:cs="Arial"/>
          <w:color w:val="1D2129"/>
          <w:shd w:val="clear" w:color="auto" w:fill="FFFFFF"/>
          <w:lang w:eastAsia="sv-SE"/>
        </w:rPr>
        <w:t xml:space="preserve">Studieförbundet </w:t>
      </w:r>
      <w:proofErr w:type="spellStart"/>
      <w:r w:rsidRPr="00E3709C">
        <w:rPr>
          <w:rFonts w:ascii="Garamond" w:eastAsia="Times New Roman" w:hAnsi="Garamond" w:cs="Arial"/>
          <w:color w:val="1D2129"/>
          <w:shd w:val="clear" w:color="auto" w:fill="FFFFFF"/>
          <w:lang w:eastAsia="sv-SE"/>
        </w:rPr>
        <w:t>S</w:t>
      </w:r>
      <w:r w:rsidR="00C62CF3">
        <w:rPr>
          <w:rFonts w:ascii="Garamond" w:eastAsia="Times New Roman" w:hAnsi="Garamond" w:cs="Arial"/>
          <w:color w:val="1D2129"/>
          <w:shd w:val="clear" w:color="auto" w:fill="FFFFFF"/>
          <w:lang w:eastAsia="sv-SE"/>
        </w:rPr>
        <w:t>ensus</w:t>
      </w:r>
      <w:proofErr w:type="spellEnd"/>
      <w:r w:rsidR="00C62CF3">
        <w:rPr>
          <w:rFonts w:ascii="Garamond" w:eastAsia="Times New Roman" w:hAnsi="Garamond" w:cs="Arial"/>
          <w:color w:val="1D2129"/>
          <w:shd w:val="clear" w:color="auto" w:fill="FFFFFF"/>
          <w:lang w:eastAsia="sv-SE"/>
        </w:rPr>
        <w:t xml:space="preserve">, Västra Götalandsregionen, Göteborgs stad </w:t>
      </w:r>
      <w:r>
        <w:rPr>
          <w:rFonts w:ascii="Garamond" w:eastAsia="Times New Roman" w:hAnsi="Garamond" w:cs="Arial"/>
          <w:color w:val="1D2129"/>
          <w:shd w:val="clear" w:color="auto" w:fill="FFFFFF"/>
          <w:lang w:eastAsia="sv-SE"/>
        </w:rPr>
        <w:t>och</w:t>
      </w:r>
      <w:r w:rsidRPr="00E3709C">
        <w:rPr>
          <w:rFonts w:ascii="Garamond" w:eastAsia="Times New Roman" w:hAnsi="Garamond" w:cs="Arial"/>
          <w:color w:val="1D2129"/>
          <w:shd w:val="clear" w:color="auto" w:fill="FFFFFF"/>
          <w:lang w:eastAsia="sv-SE"/>
        </w:rPr>
        <w:t xml:space="preserve"> Anhörigkonsulenterna Centrum</w:t>
      </w:r>
      <w:r w:rsidR="002C33BF">
        <w:rPr>
          <w:rFonts w:ascii="Garamond" w:eastAsia="Times New Roman" w:hAnsi="Garamond" w:cs="Arial"/>
          <w:color w:val="1D2129"/>
          <w:shd w:val="clear" w:color="auto" w:fill="FFFFFF"/>
          <w:lang w:eastAsia="sv-SE"/>
        </w:rPr>
        <w:t>.</w:t>
      </w:r>
      <w:r>
        <w:rPr>
          <w:rFonts w:ascii="Garamond" w:eastAsia="Times New Roman" w:hAnsi="Garamond" w:cs="Times New Roman"/>
          <w:lang w:eastAsia="sv-SE"/>
        </w:rPr>
        <w:t xml:space="preserve"> </w:t>
      </w:r>
      <w:r w:rsidR="00467D61" w:rsidRPr="00E3709C">
        <w:rPr>
          <w:rFonts w:ascii="Garamond" w:hAnsi="Garamond"/>
          <w:color w:val="222222"/>
        </w:rPr>
        <w:t xml:space="preserve">Ingår i EU projektet </w:t>
      </w:r>
      <w:proofErr w:type="spellStart"/>
      <w:r w:rsidR="00467D61" w:rsidRPr="00E3709C">
        <w:rPr>
          <w:rFonts w:ascii="Garamond" w:hAnsi="Garamond"/>
          <w:color w:val="222222"/>
        </w:rPr>
        <w:t>Creative</w:t>
      </w:r>
      <w:proofErr w:type="spellEnd"/>
      <w:r w:rsidR="00467D61" w:rsidRPr="00E3709C">
        <w:rPr>
          <w:rFonts w:ascii="Garamond" w:hAnsi="Garamond"/>
          <w:color w:val="222222"/>
        </w:rPr>
        <w:t xml:space="preserve"> </w:t>
      </w:r>
      <w:proofErr w:type="spellStart"/>
      <w:r w:rsidR="00467D61" w:rsidRPr="00E3709C">
        <w:rPr>
          <w:rFonts w:ascii="Garamond" w:hAnsi="Garamond"/>
          <w:color w:val="222222"/>
        </w:rPr>
        <w:t>Growth</w:t>
      </w:r>
      <w:proofErr w:type="spellEnd"/>
      <w:r w:rsidR="00467D61" w:rsidRPr="00E3709C">
        <w:rPr>
          <w:rFonts w:ascii="Garamond" w:hAnsi="Garamond"/>
          <w:color w:val="222222"/>
        </w:rPr>
        <w:t xml:space="preserve"> and </w:t>
      </w:r>
      <w:proofErr w:type="spellStart"/>
      <w:r w:rsidR="00467D61" w:rsidRPr="00E3709C">
        <w:rPr>
          <w:rFonts w:ascii="Garamond" w:hAnsi="Garamond"/>
          <w:color w:val="222222"/>
        </w:rPr>
        <w:t>Cultural</w:t>
      </w:r>
      <w:proofErr w:type="spellEnd"/>
      <w:r w:rsidR="00467D61" w:rsidRPr="00E3709C">
        <w:rPr>
          <w:rFonts w:ascii="Garamond" w:hAnsi="Garamond"/>
          <w:color w:val="222222"/>
        </w:rPr>
        <w:t xml:space="preserve"> </w:t>
      </w:r>
      <w:proofErr w:type="spellStart"/>
      <w:r w:rsidR="00467D61" w:rsidRPr="00E3709C">
        <w:rPr>
          <w:rFonts w:ascii="Garamond" w:hAnsi="Garamond"/>
          <w:color w:val="222222"/>
        </w:rPr>
        <w:t>Diversity</w:t>
      </w:r>
      <w:proofErr w:type="spellEnd"/>
      <w:r w:rsidR="00467D61" w:rsidRPr="00E3709C">
        <w:rPr>
          <w:rFonts w:ascii="Garamond" w:hAnsi="Garamond"/>
          <w:color w:val="222222"/>
        </w:rPr>
        <w:t>.</w:t>
      </w:r>
    </w:p>
    <w:p w:rsidR="00266FF2" w:rsidRPr="00266FF2" w:rsidRDefault="00266FF2" w:rsidP="00E3709C">
      <w:pPr>
        <w:spacing w:line="240" w:lineRule="auto"/>
        <w:outlineLvl w:val="0"/>
        <w:rPr>
          <w:rFonts w:ascii="Meta OT Normal" w:hAnsi="Meta OT Normal"/>
          <w:sz w:val="18"/>
          <w:szCs w:val="18"/>
        </w:rPr>
        <w:sectPr w:rsidR="00266FF2" w:rsidRPr="00266FF2">
          <w:headerReference w:type="default" r:id="rId6"/>
          <w:pgSz w:w="11906" w:h="16838"/>
          <w:pgMar w:top="1417" w:right="1417" w:bottom="1417" w:left="1417" w:header="708" w:footer="708" w:gutter="0"/>
          <w:cols w:space="708"/>
          <w:docGrid w:linePitch="360"/>
        </w:sectPr>
      </w:pPr>
    </w:p>
    <w:p w:rsidR="009D704E" w:rsidRDefault="009D704E" w:rsidP="00E3709C">
      <w:pPr>
        <w:rPr>
          <w:rFonts w:ascii="Garamond" w:hAnsi="Garamond"/>
        </w:rPr>
      </w:pPr>
    </w:p>
    <w:p w:rsidR="00266FF2" w:rsidRDefault="00E3709C" w:rsidP="00E3709C">
      <w:pPr>
        <w:rPr>
          <w:rFonts w:ascii="Garamond" w:hAnsi="Garamond"/>
        </w:rPr>
      </w:pPr>
      <w:r w:rsidRPr="00E3709C">
        <w:rPr>
          <w:rFonts w:ascii="Garamond" w:hAnsi="Garamond"/>
        </w:rPr>
        <w:t xml:space="preserve">För mer </w:t>
      </w:r>
      <w:r w:rsidRPr="00E3709C">
        <w:rPr>
          <w:rFonts w:ascii="Garamond" w:hAnsi="Garamond"/>
        </w:rPr>
        <w:t>information</w:t>
      </w:r>
      <w:r>
        <w:rPr>
          <w:rFonts w:ascii="Garamond" w:hAnsi="Garamond"/>
        </w:rPr>
        <w:t xml:space="preserve"> om eventet</w:t>
      </w:r>
      <w:r w:rsidRPr="00E3709C">
        <w:rPr>
          <w:rFonts w:ascii="Garamond" w:hAnsi="Garamond"/>
        </w:rPr>
        <w:t xml:space="preserve">: </w:t>
      </w:r>
      <w:r>
        <w:rPr>
          <w:rFonts w:ascii="Garamond" w:hAnsi="Garamond"/>
        </w:rPr>
        <w:tab/>
      </w:r>
      <w:r>
        <w:rPr>
          <w:rFonts w:ascii="Garamond" w:hAnsi="Garamond"/>
        </w:rPr>
        <w:br/>
        <w:t>E-post</w:t>
      </w:r>
      <w:r w:rsidR="00467D61" w:rsidRPr="00E3709C">
        <w:rPr>
          <w:rFonts w:ascii="Garamond" w:hAnsi="Garamond"/>
        </w:rPr>
        <w:t>: </w:t>
      </w:r>
      <w:hyperlink r:id="rId7" w:tgtFrame="_blank" w:history="1">
        <w:r w:rsidR="00467D61" w:rsidRPr="00266FF2">
          <w:rPr>
            <w:rStyle w:val="Hyperlnk"/>
            <w:rFonts w:ascii="Garamond" w:hAnsi="Garamond"/>
            <w:bCs/>
            <w:color w:val="E53A78"/>
          </w:rPr>
          <w:t>attvaraanhorig@gmail.com</w:t>
        </w:r>
      </w:hyperlink>
      <w:r w:rsidRPr="00E3709C">
        <w:rPr>
          <w:rFonts w:ascii="Garamond" w:hAnsi="Garamond"/>
        </w:rPr>
        <w:t xml:space="preserve"> </w:t>
      </w:r>
      <w:r>
        <w:rPr>
          <w:rFonts w:ascii="Garamond" w:hAnsi="Garamond"/>
        </w:rPr>
        <w:br/>
        <w:t>Tfn</w:t>
      </w:r>
      <w:r w:rsidR="00467D61" w:rsidRPr="00E3709C">
        <w:rPr>
          <w:rFonts w:ascii="Garamond" w:hAnsi="Garamond"/>
        </w:rPr>
        <w:t>: 076</w:t>
      </w:r>
      <w:r>
        <w:rPr>
          <w:rFonts w:ascii="Garamond" w:hAnsi="Garamond"/>
        </w:rPr>
        <w:t>-3</w:t>
      </w:r>
      <w:r w:rsidR="00467D61" w:rsidRPr="00E3709C">
        <w:rPr>
          <w:rFonts w:ascii="Garamond" w:hAnsi="Garamond"/>
        </w:rPr>
        <w:t>57 47 93</w:t>
      </w:r>
    </w:p>
    <w:p w:rsidR="009D704E" w:rsidRDefault="009D704E" w:rsidP="00E3709C">
      <w:pPr>
        <w:rPr>
          <w:rFonts w:ascii="Garamond" w:hAnsi="Garamond"/>
        </w:rPr>
      </w:pPr>
    </w:p>
    <w:p w:rsidR="00266FF2" w:rsidRDefault="00E3709C" w:rsidP="00E3709C">
      <w:pPr>
        <w:rPr>
          <w:rFonts w:ascii="Garamond" w:hAnsi="Garamond"/>
        </w:rPr>
        <w:sectPr w:rsidR="00266FF2" w:rsidSect="00266FF2">
          <w:type w:val="continuous"/>
          <w:pgSz w:w="11906" w:h="16838"/>
          <w:pgMar w:top="1417" w:right="1417" w:bottom="1417" w:left="1417" w:header="708" w:footer="708" w:gutter="0"/>
          <w:cols w:num="2" w:space="708"/>
          <w:docGrid w:linePitch="360"/>
        </w:sectPr>
      </w:pPr>
      <w:r>
        <w:rPr>
          <w:rFonts w:ascii="Garamond" w:hAnsi="Garamond"/>
        </w:rPr>
        <w:t>För information om Anhörigas Riksförbund</w:t>
      </w:r>
      <w:r>
        <w:rPr>
          <w:rFonts w:ascii="Garamond" w:hAnsi="Garamond"/>
        </w:rPr>
        <w:t xml:space="preserve">: Epost: </w:t>
      </w:r>
      <w:hyperlink r:id="rId8" w:history="1">
        <w:r w:rsidRPr="00977897">
          <w:rPr>
            <w:rStyle w:val="Hyperlnk"/>
            <w:rFonts w:ascii="Garamond" w:hAnsi="Garamond"/>
          </w:rPr>
          <w:t>lars.tegermark@anhorigasriksforbund.se</w:t>
        </w:r>
      </w:hyperlink>
      <w:r w:rsidR="00266FF2">
        <w:rPr>
          <w:rFonts w:ascii="Garamond" w:hAnsi="Garamond"/>
        </w:rPr>
        <w:br/>
      </w:r>
      <w:r w:rsidR="00C62CF3">
        <w:rPr>
          <w:rFonts w:ascii="Garamond" w:hAnsi="Garamond"/>
        </w:rPr>
        <w:t>Tfn: 070-211 57 72</w:t>
      </w:r>
    </w:p>
    <w:p w:rsidR="00E3709C" w:rsidRPr="00E3709C" w:rsidRDefault="00E3709C" w:rsidP="00266FF2">
      <w:pPr>
        <w:rPr>
          <w:rFonts w:ascii="Garamond" w:hAnsi="Garamond"/>
        </w:rPr>
      </w:pPr>
    </w:p>
    <w:sectPr w:rsidR="00E3709C" w:rsidRPr="00E3709C" w:rsidSect="00E3709C">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156" w:rsidRDefault="002F5156" w:rsidP="008608AF">
      <w:pPr>
        <w:spacing w:after="0" w:line="240" w:lineRule="auto"/>
      </w:pPr>
      <w:r>
        <w:separator/>
      </w:r>
    </w:p>
  </w:endnote>
  <w:endnote w:type="continuationSeparator" w:id="0">
    <w:p w:rsidR="002F5156" w:rsidRDefault="002F5156" w:rsidP="0086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ta OT Normal">
    <w:panose1 w:val="020B0504030101020102"/>
    <w:charset w:val="4D"/>
    <w:family w:val="swiss"/>
    <w:notTrueType/>
    <w:pitch w:val="variable"/>
    <w:sig w:usb0="800000EF" w:usb1="4000207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156" w:rsidRDefault="002F5156" w:rsidP="008608AF">
      <w:pPr>
        <w:spacing w:after="0" w:line="240" w:lineRule="auto"/>
      </w:pPr>
      <w:r>
        <w:separator/>
      </w:r>
    </w:p>
  </w:footnote>
  <w:footnote w:type="continuationSeparator" w:id="0">
    <w:p w:rsidR="002F5156" w:rsidRDefault="002F5156" w:rsidP="00860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AF" w:rsidRDefault="00615681" w:rsidP="009B32FA">
    <w:pPr>
      <w:pStyle w:val="Sidhuvud"/>
    </w:pPr>
    <w:r>
      <w:rPr>
        <w:noProof/>
        <w:lang w:eastAsia="sv-SE"/>
      </w:rPr>
      <w:drawing>
        <wp:inline distT="0" distB="0" distL="0" distR="0">
          <wp:extent cx="2165230" cy="626740"/>
          <wp:effectExtent l="0" t="0" r="6985"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s_Riksforbun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637" cy="627437"/>
                  </a:xfrm>
                  <a:prstGeom prst="rect">
                    <a:avLst/>
                  </a:prstGeom>
                </pic:spPr>
              </pic:pic>
            </a:graphicData>
          </a:graphic>
        </wp:inline>
      </w:drawing>
    </w:r>
    <w:r w:rsidR="00266FF2">
      <w:t xml:space="preserve">          </w:t>
    </w:r>
    <w:r w:rsidR="009D704E">
      <w:rPr>
        <w:noProof/>
      </w:rPr>
      <w:drawing>
        <wp:inline distT="0" distB="0" distL="0" distR="0">
          <wp:extent cx="941211" cy="970351"/>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nder_vägra skuld.jpg"/>
                  <pic:cNvPicPr/>
                </pic:nvPicPr>
                <pic:blipFill>
                  <a:blip r:embed="rId2">
                    <a:extLst>
                      <a:ext uri="{28A0092B-C50C-407E-A947-70E740481C1C}">
                        <a14:useLocalDpi xmlns:a14="http://schemas.microsoft.com/office/drawing/2010/main" val="0"/>
                      </a:ext>
                    </a:extLst>
                  </a:blip>
                  <a:stretch>
                    <a:fillRect/>
                  </a:stretch>
                </pic:blipFill>
                <pic:spPr>
                  <a:xfrm>
                    <a:off x="0" y="0"/>
                    <a:ext cx="967799" cy="997762"/>
                  </a:xfrm>
                  <a:prstGeom prst="rect">
                    <a:avLst/>
                  </a:prstGeom>
                </pic:spPr>
              </pic:pic>
            </a:graphicData>
          </a:graphic>
        </wp:inline>
      </w:drawing>
    </w:r>
    <w:r w:rsidR="00266FF2">
      <w:t xml:space="preserve">     </w:t>
    </w:r>
  </w:p>
  <w:p w:rsidR="009B32FA" w:rsidRDefault="009B32FA" w:rsidP="009B32FA">
    <w:pPr>
      <w:pStyle w:val="Sidhuvud"/>
    </w:pPr>
  </w:p>
  <w:p w:rsidR="009B32FA" w:rsidRDefault="009B32FA" w:rsidP="009B32F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E1"/>
    <w:rsid w:val="000959AB"/>
    <w:rsid w:val="000A2303"/>
    <w:rsid w:val="000F36EC"/>
    <w:rsid w:val="000F393A"/>
    <w:rsid w:val="001110CF"/>
    <w:rsid w:val="00154893"/>
    <w:rsid w:val="0015714A"/>
    <w:rsid w:val="001679B2"/>
    <w:rsid w:val="00190FBF"/>
    <w:rsid w:val="00230CC5"/>
    <w:rsid w:val="00233891"/>
    <w:rsid w:val="00261C43"/>
    <w:rsid w:val="00266FF2"/>
    <w:rsid w:val="002C33BF"/>
    <w:rsid w:val="002F5156"/>
    <w:rsid w:val="00347F7E"/>
    <w:rsid w:val="0036364B"/>
    <w:rsid w:val="00385BEB"/>
    <w:rsid w:val="003B77E1"/>
    <w:rsid w:val="003E3B95"/>
    <w:rsid w:val="0040642F"/>
    <w:rsid w:val="00467D61"/>
    <w:rsid w:val="0050052E"/>
    <w:rsid w:val="00527083"/>
    <w:rsid w:val="00535F7D"/>
    <w:rsid w:val="00537DFC"/>
    <w:rsid w:val="00564E00"/>
    <w:rsid w:val="005A256A"/>
    <w:rsid w:val="005C231A"/>
    <w:rsid w:val="005D4191"/>
    <w:rsid w:val="005E0468"/>
    <w:rsid w:val="006076FC"/>
    <w:rsid w:val="00615681"/>
    <w:rsid w:val="00631C53"/>
    <w:rsid w:val="006745A2"/>
    <w:rsid w:val="006813A3"/>
    <w:rsid w:val="006A0DBB"/>
    <w:rsid w:val="006A1927"/>
    <w:rsid w:val="006B31A1"/>
    <w:rsid w:val="006C5211"/>
    <w:rsid w:val="00727463"/>
    <w:rsid w:val="00742E98"/>
    <w:rsid w:val="00790F65"/>
    <w:rsid w:val="007913AA"/>
    <w:rsid w:val="007E0644"/>
    <w:rsid w:val="00814C26"/>
    <w:rsid w:val="008544A9"/>
    <w:rsid w:val="0085753E"/>
    <w:rsid w:val="008608AF"/>
    <w:rsid w:val="00887673"/>
    <w:rsid w:val="00945939"/>
    <w:rsid w:val="009541EE"/>
    <w:rsid w:val="00970492"/>
    <w:rsid w:val="00983E45"/>
    <w:rsid w:val="00985BEB"/>
    <w:rsid w:val="009A1F14"/>
    <w:rsid w:val="009B32FA"/>
    <w:rsid w:val="009C7233"/>
    <w:rsid w:val="009D704E"/>
    <w:rsid w:val="009F271B"/>
    <w:rsid w:val="00AF3A39"/>
    <w:rsid w:val="00AF3DCB"/>
    <w:rsid w:val="00AF6550"/>
    <w:rsid w:val="00B25DD3"/>
    <w:rsid w:val="00B539F1"/>
    <w:rsid w:val="00B84C24"/>
    <w:rsid w:val="00B86C54"/>
    <w:rsid w:val="00BC281C"/>
    <w:rsid w:val="00BC464E"/>
    <w:rsid w:val="00BD3E90"/>
    <w:rsid w:val="00BE1530"/>
    <w:rsid w:val="00C161DF"/>
    <w:rsid w:val="00C20505"/>
    <w:rsid w:val="00C43F43"/>
    <w:rsid w:val="00C52DF4"/>
    <w:rsid w:val="00C604B5"/>
    <w:rsid w:val="00C62CF3"/>
    <w:rsid w:val="00C63AF3"/>
    <w:rsid w:val="00C642B1"/>
    <w:rsid w:val="00C728F9"/>
    <w:rsid w:val="00C86FE1"/>
    <w:rsid w:val="00CA0ECB"/>
    <w:rsid w:val="00CF4811"/>
    <w:rsid w:val="00CF53E5"/>
    <w:rsid w:val="00D01EEF"/>
    <w:rsid w:val="00D1046A"/>
    <w:rsid w:val="00D1254E"/>
    <w:rsid w:val="00DA027F"/>
    <w:rsid w:val="00DB1431"/>
    <w:rsid w:val="00DB1D84"/>
    <w:rsid w:val="00DC0957"/>
    <w:rsid w:val="00DE4C8B"/>
    <w:rsid w:val="00DE4FD0"/>
    <w:rsid w:val="00E22815"/>
    <w:rsid w:val="00E3709C"/>
    <w:rsid w:val="00E456CF"/>
    <w:rsid w:val="00EC1B88"/>
    <w:rsid w:val="00EF49FA"/>
    <w:rsid w:val="00F00647"/>
    <w:rsid w:val="00F07497"/>
    <w:rsid w:val="00F531BF"/>
    <w:rsid w:val="00FA7D58"/>
    <w:rsid w:val="00FC7D67"/>
    <w:rsid w:val="00FE62E3"/>
    <w:rsid w:val="00FF5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5D199"/>
  <w15:docId w15:val="{94DB39EB-AC54-5943-98B5-B33CE1D9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character" w:styleId="Olstomnmnande">
    <w:name w:val="Unresolved Mention"/>
    <w:basedOn w:val="Standardstycketeckensnitt"/>
    <w:uiPriority w:val="99"/>
    <w:semiHidden/>
    <w:unhideWhenUsed/>
    <w:rsid w:val="000959AB"/>
    <w:rPr>
      <w:color w:val="808080"/>
      <w:shd w:val="clear" w:color="auto" w:fill="E6E6E6"/>
    </w:rPr>
  </w:style>
  <w:style w:type="paragraph" w:customStyle="1" w:styleId="xmsonormal">
    <w:name w:val="x_msonormal"/>
    <w:basedOn w:val="Normal"/>
    <w:rsid w:val="00467D6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7oe">
    <w:name w:val="_7oe"/>
    <w:basedOn w:val="Standardstycketeckensnitt"/>
    <w:rsid w:val="00467D61"/>
  </w:style>
  <w:style w:type="character" w:customStyle="1" w:styleId="textexposedshow">
    <w:name w:val="text_exposed_show"/>
    <w:basedOn w:val="Standardstycketeckensnitt"/>
    <w:rsid w:val="00467D61"/>
  </w:style>
  <w:style w:type="character" w:customStyle="1" w:styleId="58cl">
    <w:name w:val="_58cl"/>
    <w:basedOn w:val="Standardstycketeckensnitt"/>
    <w:rsid w:val="00467D61"/>
  </w:style>
  <w:style w:type="character" w:customStyle="1" w:styleId="58cm">
    <w:name w:val="_58cm"/>
    <w:basedOn w:val="Standardstycketeckensnitt"/>
    <w:rsid w:val="00467D61"/>
  </w:style>
  <w:style w:type="character" w:styleId="AnvndHyperlnk">
    <w:name w:val="FollowedHyperlink"/>
    <w:basedOn w:val="Standardstycketeckensnitt"/>
    <w:uiPriority w:val="99"/>
    <w:semiHidden/>
    <w:unhideWhenUsed/>
    <w:rsid w:val="00E37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89767">
      <w:bodyDiv w:val="1"/>
      <w:marLeft w:val="0"/>
      <w:marRight w:val="0"/>
      <w:marTop w:val="0"/>
      <w:marBottom w:val="0"/>
      <w:divBdr>
        <w:top w:val="none" w:sz="0" w:space="0" w:color="auto"/>
        <w:left w:val="none" w:sz="0" w:space="0" w:color="auto"/>
        <w:bottom w:val="none" w:sz="0" w:space="0" w:color="auto"/>
        <w:right w:val="none" w:sz="0" w:space="0" w:color="auto"/>
      </w:divBdr>
    </w:div>
    <w:div w:id="684407338">
      <w:bodyDiv w:val="1"/>
      <w:marLeft w:val="0"/>
      <w:marRight w:val="0"/>
      <w:marTop w:val="0"/>
      <w:marBottom w:val="0"/>
      <w:divBdr>
        <w:top w:val="none" w:sz="0" w:space="0" w:color="auto"/>
        <w:left w:val="none" w:sz="0" w:space="0" w:color="auto"/>
        <w:bottom w:val="none" w:sz="0" w:space="0" w:color="auto"/>
        <w:right w:val="none" w:sz="0" w:space="0" w:color="auto"/>
      </w:divBdr>
    </w:div>
    <w:div w:id="825825451">
      <w:bodyDiv w:val="1"/>
      <w:marLeft w:val="0"/>
      <w:marRight w:val="0"/>
      <w:marTop w:val="0"/>
      <w:marBottom w:val="0"/>
      <w:divBdr>
        <w:top w:val="none" w:sz="0" w:space="0" w:color="auto"/>
        <w:left w:val="none" w:sz="0" w:space="0" w:color="auto"/>
        <w:bottom w:val="none" w:sz="0" w:space="0" w:color="auto"/>
        <w:right w:val="none" w:sz="0" w:space="0" w:color="auto"/>
      </w:divBdr>
    </w:div>
    <w:div w:id="1167013955">
      <w:bodyDiv w:val="1"/>
      <w:marLeft w:val="0"/>
      <w:marRight w:val="0"/>
      <w:marTop w:val="0"/>
      <w:marBottom w:val="0"/>
      <w:divBdr>
        <w:top w:val="none" w:sz="0" w:space="0" w:color="auto"/>
        <w:left w:val="none" w:sz="0" w:space="0" w:color="auto"/>
        <w:bottom w:val="none" w:sz="0" w:space="0" w:color="auto"/>
        <w:right w:val="none" w:sz="0" w:space="0" w:color="auto"/>
      </w:divBdr>
    </w:div>
    <w:div w:id="1520854471">
      <w:bodyDiv w:val="1"/>
      <w:marLeft w:val="0"/>
      <w:marRight w:val="0"/>
      <w:marTop w:val="0"/>
      <w:marBottom w:val="0"/>
      <w:divBdr>
        <w:top w:val="none" w:sz="0" w:space="0" w:color="auto"/>
        <w:left w:val="none" w:sz="0" w:space="0" w:color="auto"/>
        <w:bottom w:val="none" w:sz="0" w:space="0" w:color="auto"/>
        <w:right w:val="none" w:sz="0" w:space="0" w:color="auto"/>
      </w:divBdr>
    </w:div>
    <w:div w:id="1609776357">
      <w:bodyDiv w:val="1"/>
      <w:marLeft w:val="0"/>
      <w:marRight w:val="0"/>
      <w:marTop w:val="0"/>
      <w:marBottom w:val="0"/>
      <w:divBdr>
        <w:top w:val="none" w:sz="0" w:space="0" w:color="auto"/>
        <w:left w:val="none" w:sz="0" w:space="0" w:color="auto"/>
        <w:bottom w:val="none" w:sz="0" w:space="0" w:color="auto"/>
        <w:right w:val="none" w:sz="0" w:space="0" w:color="auto"/>
      </w:divBdr>
    </w:div>
    <w:div w:id="199918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tegermark@anhorigasriksforbund.se" TargetMode="External"/><Relationship Id="rId3" Type="http://schemas.openxmlformats.org/officeDocument/2006/relationships/webSettings" Target="webSettings.xml"/><Relationship Id="rId7" Type="http://schemas.openxmlformats.org/officeDocument/2006/relationships/hyperlink" Target="mailto:attvaraanhori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rstegermark/Desktop/mallar/Mall%20Pressmeddeland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 Pressmeddelande.dotx</Template>
  <TotalTime>11</TotalTime>
  <Pages>1</Pages>
  <Words>443</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Pressmeddelande</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Mall</dc:subject>
  <dc:creator>Lars Tegermark</dc:creator>
  <cp:lastModifiedBy>Lars Tegermark</cp:lastModifiedBy>
  <cp:revision>3</cp:revision>
  <cp:lastPrinted>2018-10-01T09:19:00Z</cp:lastPrinted>
  <dcterms:created xsi:type="dcterms:W3CDTF">2018-10-01T09:19:00Z</dcterms:created>
  <dcterms:modified xsi:type="dcterms:W3CDTF">2018-10-01T09:45:00Z</dcterms:modified>
</cp:coreProperties>
</file>