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4D" w:rsidRPr="00D52E4D" w:rsidRDefault="00D52E4D" w:rsidP="00D52E4D">
      <w:pPr>
        <w:spacing w:after="100" w:afterAutospacing="1" w:line="270" w:lineRule="atLeast"/>
        <w:rPr>
          <w:rFonts w:ascii="Verdana" w:eastAsia="Times New Roman" w:hAnsi="Verdana" w:cs="Helvetica"/>
          <w:b/>
          <w:color w:val="555555"/>
          <w:sz w:val="20"/>
          <w:szCs w:val="20"/>
          <w:lang w:eastAsia="pl-PL"/>
        </w:rPr>
      </w:pPr>
      <w:bookmarkStart w:id="0" w:name="_GoBack"/>
      <w:r w:rsidRPr="00D52E4D">
        <w:rPr>
          <w:rFonts w:ascii="Verdana" w:eastAsia="Times New Roman" w:hAnsi="Verdana" w:cs="Helvetica"/>
          <w:b/>
          <w:color w:val="555555"/>
          <w:sz w:val="20"/>
          <w:szCs w:val="20"/>
          <w:lang w:eastAsia="pl-PL"/>
        </w:rPr>
        <w:t xml:space="preserve">DOBRE PRAKTYKI JYSK </w:t>
      </w:r>
    </w:p>
    <w:bookmarkEnd w:id="0"/>
    <w:p w:rsidR="00D52E4D" w:rsidRPr="00D52E4D" w:rsidRDefault="00D52E4D" w:rsidP="00D52E4D">
      <w:pPr>
        <w:spacing w:after="100" w:afterAutospacing="1" w:line="270" w:lineRule="atLeast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We wszystkich sklepach obowiązują zasady bezpiecznych zakupów: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Klienci są proszeni o zachowanie bezpiecznej odległości między osobami przebywającymi w sklepie (1,5 metra)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Jednocześnie w sklepie może przebywać do 10 klientów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Zalecamy używanie bezgotówkowych form płatności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Powierzchnie dotykowe są regularnie dezynfekowane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Na sali sprzedaży ograniczyliśmy ilość koszyków i wózków do 10 sztuk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Wózki i koszyki dla klientów są regularnie czyszczone i dezynfekowane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Naszym pracownikom rekomendujemy prace w rękawiczkach</w:t>
      </w:r>
    </w:p>
    <w:p w:rsidR="00D52E4D" w:rsidRPr="00D52E4D" w:rsidRDefault="00D52E4D" w:rsidP="00D52E4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 xml:space="preserve">Zwracamy szczególna uwagę na przestrzeganie przez </w:t>
      </w:r>
      <w:proofErr w:type="spellStart"/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pracownikóW</w:t>
      </w:r>
      <w:proofErr w:type="spellEnd"/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 zaleceń GIS i Ministra Zdrowia</w:t>
      </w:r>
      <w:r w:rsidRPr="00D52E4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​</w:t>
      </w:r>
    </w:p>
    <w:p w:rsidR="00D52E4D" w:rsidRPr="00D52E4D" w:rsidRDefault="00D52E4D" w:rsidP="00D52E4D">
      <w:pPr>
        <w:spacing w:after="100" w:afterAutospacing="1" w:line="270" w:lineRule="atLeast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  <w:t>Uważnie monitorujemy sytuację w kraju oraz w miarę jej rozwoju będziemy opierać nasze działania na informacjach i zaleceniach władz lokalnych i rządowych.</w:t>
      </w:r>
    </w:p>
    <w:p w:rsidR="00D52E4D" w:rsidRPr="00D52E4D" w:rsidRDefault="00D52E4D" w:rsidP="00D52E4D">
      <w:pPr>
        <w:spacing w:after="100" w:afterAutospacing="1" w:line="270" w:lineRule="atLeast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r w:rsidRPr="00D52E4D">
        <w:rPr>
          <w:rFonts w:ascii="Arial" w:eastAsia="Times New Roman" w:hAnsi="Arial" w:cs="Arial"/>
          <w:color w:val="555555"/>
          <w:sz w:val="20"/>
          <w:szCs w:val="20"/>
          <w:lang w:eastAsia="pl-PL"/>
        </w:rPr>
        <w:t>​</w:t>
      </w:r>
      <w:hyperlink r:id="rId5" w:history="1">
        <w:r w:rsidRPr="00D52E4D">
          <w:rPr>
            <w:rFonts w:ascii="Verdana" w:eastAsia="Times New Roman" w:hAnsi="Verdana" w:cs="Helvetica"/>
            <w:color w:val="0000FF"/>
            <w:sz w:val="20"/>
            <w:szCs w:val="20"/>
            <w:u w:val="single"/>
            <w:lang w:eastAsia="pl-PL"/>
          </w:rPr>
          <w:t>Lista otwartych sklepów JYSK </w:t>
        </w:r>
      </w:hyperlink>
    </w:p>
    <w:p w:rsidR="00D52E4D" w:rsidRPr="00D52E4D" w:rsidRDefault="00D52E4D" w:rsidP="00D52E4D">
      <w:pPr>
        <w:spacing w:after="100" w:afterAutospacing="1" w:line="270" w:lineRule="atLeast"/>
        <w:rPr>
          <w:rFonts w:ascii="Verdana" w:eastAsia="Times New Roman" w:hAnsi="Verdana" w:cs="Helvetica"/>
          <w:color w:val="555555"/>
          <w:sz w:val="20"/>
          <w:szCs w:val="20"/>
          <w:lang w:eastAsia="pl-PL"/>
        </w:rPr>
      </w:pPr>
      <w:hyperlink r:id="rId6" w:history="1">
        <w:r w:rsidRPr="00D52E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​</w:t>
        </w:r>
        <w:r w:rsidRPr="00D52E4D">
          <w:rPr>
            <w:rFonts w:ascii="Verdana" w:eastAsia="Times New Roman" w:hAnsi="Verdana" w:cs="Helvetica"/>
            <w:color w:val="0000FF"/>
            <w:sz w:val="20"/>
            <w:szCs w:val="20"/>
            <w:u w:val="single"/>
            <w:lang w:eastAsia="pl-PL"/>
          </w:rPr>
          <w:t>Najcz</w:t>
        </w:r>
        <w:r w:rsidRPr="00D52E4D">
          <w:rPr>
            <w:rFonts w:ascii="Verdana" w:eastAsia="Times New Roman" w:hAnsi="Verdana" w:cs="Verdana"/>
            <w:color w:val="0000FF"/>
            <w:sz w:val="20"/>
            <w:szCs w:val="20"/>
            <w:u w:val="single"/>
            <w:lang w:eastAsia="pl-PL"/>
          </w:rPr>
          <w:t>ęś</w:t>
        </w:r>
        <w:r w:rsidRPr="00D52E4D">
          <w:rPr>
            <w:rFonts w:ascii="Verdana" w:eastAsia="Times New Roman" w:hAnsi="Verdana" w:cs="Helvetica"/>
            <w:color w:val="0000FF"/>
            <w:sz w:val="20"/>
            <w:szCs w:val="20"/>
            <w:u w:val="single"/>
            <w:lang w:eastAsia="pl-PL"/>
          </w:rPr>
          <w:t>ciej zadawane przez Klient</w:t>
        </w:r>
        <w:r w:rsidRPr="00D52E4D">
          <w:rPr>
            <w:rFonts w:ascii="Verdana" w:eastAsia="Times New Roman" w:hAnsi="Verdana" w:cs="Verdana"/>
            <w:color w:val="0000FF"/>
            <w:sz w:val="20"/>
            <w:szCs w:val="20"/>
            <w:u w:val="single"/>
            <w:lang w:eastAsia="pl-PL"/>
          </w:rPr>
          <w:t>ó</w:t>
        </w:r>
        <w:r w:rsidRPr="00D52E4D">
          <w:rPr>
            <w:rFonts w:ascii="Verdana" w:eastAsia="Times New Roman" w:hAnsi="Verdana" w:cs="Helvetica"/>
            <w:color w:val="0000FF"/>
            <w:sz w:val="20"/>
            <w:szCs w:val="20"/>
            <w:u w:val="single"/>
            <w:lang w:eastAsia="pl-PL"/>
          </w:rPr>
          <w:t>w pytania i odpowiedzi JYSK</w:t>
        </w:r>
      </w:hyperlink>
    </w:p>
    <w:p w:rsidR="00E14F38" w:rsidRPr="00D52E4D" w:rsidRDefault="00D52E4D">
      <w:pPr>
        <w:rPr>
          <w:rFonts w:ascii="Verdana" w:hAnsi="Verdana"/>
        </w:rPr>
      </w:pPr>
    </w:p>
    <w:sectPr w:rsidR="00E14F38" w:rsidRPr="00D5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E1EDF"/>
    <w:multiLevelType w:val="multilevel"/>
    <w:tmpl w:val="EFB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4D"/>
    <w:rsid w:val="003F68B1"/>
    <w:rsid w:val="00BE3F77"/>
    <w:rsid w:val="00D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6EE5"/>
  <w15:chartTrackingRefBased/>
  <w15:docId w15:val="{806EB948-A15D-4396-A643-AC1CE4A8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D52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ysk.pl/informacja-zamkniete-sklepy" TargetMode="External"/><Relationship Id="rId5" Type="http://schemas.openxmlformats.org/officeDocument/2006/relationships/hyperlink" Target="https://jysk.pl/informacja-zamkniete-skle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869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JYSK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Chalimoniuk</dc:creator>
  <cp:keywords/>
  <dc:description/>
  <cp:lastModifiedBy>Aleksandra Chalimoniuk</cp:lastModifiedBy>
  <cp:revision>1</cp:revision>
  <dcterms:created xsi:type="dcterms:W3CDTF">2020-03-20T09:31:00Z</dcterms:created>
  <dcterms:modified xsi:type="dcterms:W3CDTF">2020-03-20T09:33:00Z</dcterms:modified>
</cp:coreProperties>
</file>