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C5AF3" w14:textId="77777777" w:rsidR="00832589" w:rsidRPr="00935E3F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  <w:lang w:val="nb-NO"/>
        </w:rPr>
      </w:pPr>
      <w:bookmarkStart w:id="0" w:name="_GoBack"/>
      <w:bookmarkEnd w:id="0"/>
    </w:p>
    <w:p w14:paraId="7429E70E" w14:textId="77777777" w:rsidR="0057239C" w:rsidRPr="00935E3F" w:rsidRDefault="0057239C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20"/>
          <w:szCs w:val="20"/>
          <w:lang w:val="nb-NO"/>
        </w:rPr>
      </w:pPr>
    </w:p>
    <w:p w14:paraId="2693CC7B" w14:textId="7E16C4C9" w:rsidR="004836D3" w:rsidRPr="00935E3F" w:rsidRDefault="00597F48" w:rsidP="004836D3">
      <w:pPr>
        <w:pStyle w:val="Default"/>
        <w:spacing w:line="360" w:lineRule="auto"/>
        <w:rPr>
          <w:rFonts w:ascii="Century Gothic" w:hAnsi="Century Gothic"/>
          <w:bCs/>
          <w:i/>
          <w:color w:val="808080"/>
          <w:sz w:val="20"/>
          <w:szCs w:val="26"/>
          <w:lang w:val="nb-NO"/>
        </w:rPr>
      </w:pPr>
      <w:r w:rsidRPr="00935E3F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Dette dokumentet beskriver nye eller forbedrede teknologier </w:t>
      </w:r>
      <w:r w:rsidR="004C0404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i </w:t>
      </w:r>
      <w:r w:rsidRPr="00935E3F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den nye modellen</w:t>
      </w:r>
    </w:p>
    <w:p w14:paraId="0F18614E" w14:textId="77777777" w:rsidR="002533C0" w:rsidRPr="00935E3F" w:rsidRDefault="00EE36E1" w:rsidP="002C3B83">
      <w:pPr>
        <w:spacing w:before="120" w:line="360" w:lineRule="auto"/>
        <w:ind w:right="202"/>
        <w:outlineLvl w:val="0"/>
        <w:rPr>
          <w:rFonts w:ascii="Century Gothic" w:hAnsi="Century Gothic" w:cs="Tahoma"/>
          <w:b/>
          <w:sz w:val="20"/>
          <w:szCs w:val="22"/>
          <w:lang w:val="nb-NO"/>
        </w:rPr>
      </w:pPr>
      <w:r w:rsidRPr="00935E3F">
        <w:rPr>
          <w:rFonts w:ascii="Century Gothic" w:hAnsi="Century Gothic" w:cs="Tahoma"/>
          <w:b/>
          <w:sz w:val="20"/>
          <w:szCs w:val="22"/>
          <w:lang w:val="nb-NO"/>
        </w:rPr>
        <w:t>AF-system</w:t>
      </w:r>
      <w:r w:rsidR="00D164BD" w:rsidRPr="00935E3F">
        <w:rPr>
          <w:rFonts w:ascii="Century Gothic" w:hAnsi="Century Gothic" w:cs="Tahoma"/>
          <w:b/>
          <w:sz w:val="20"/>
          <w:szCs w:val="22"/>
          <w:lang w:val="nb-NO"/>
        </w:rPr>
        <w:t xml:space="preserve"> med 45 AF-punkt</w:t>
      </w:r>
      <w:r w:rsidRPr="00935E3F">
        <w:rPr>
          <w:rFonts w:ascii="Century Gothic" w:hAnsi="Century Gothic" w:cs="Tahoma"/>
          <w:b/>
          <w:sz w:val="20"/>
          <w:szCs w:val="22"/>
          <w:lang w:val="nb-NO"/>
        </w:rPr>
        <w:t>er</w:t>
      </w:r>
      <w:r w:rsidR="00D164BD" w:rsidRPr="00935E3F">
        <w:rPr>
          <w:rFonts w:ascii="Century Gothic" w:hAnsi="Century Gothic" w:cs="Tahoma"/>
          <w:b/>
          <w:sz w:val="20"/>
          <w:szCs w:val="22"/>
          <w:lang w:val="nb-NO"/>
        </w:rPr>
        <w:t xml:space="preserve"> av krysstypen</w:t>
      </w:r>
    </w:p>
    <w:p w14:paraId="35599FEA" w14:textId="04C12B0A" w:rsidR="00141560" w:rsidRPr="00935E3F" w:rsidRDefault="0089717B" w:rsidP="002C3B83">
      <w:pPr>
        <w:pStyle w:val="Default"/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935E3F">
        <w:rPr>
          <w:rFonts w:ascii="Century Gothic" w:hAnsi="Century Gothic"/>
          <w:sz w:val="20"/>
          <w:szCs w:val="20"/>
          <w:lang w:val="nb-NO"/>
        </w:rPr>
        <w:t>EOS 80D</w:t>
      </w:r>
      <w:r w:rsidR="003B2545" w:rsidRPr="00935E3F">
        <w:rPr>
          <w:rFonts w:ascii="Century Gothic" w:hAnsi="Century Gothic"/>
          <w:sz w:val="20"/>
          <w:szCs w:val="20"/>
          <w:lang w:val="nb-NO"/>
        </w:rPr>
        <w:t xml:space="preserve"> </w:t>
      </w:r>
      <w:r w:rsidR="00D164BD" w:rsidRPr="00935E3F">
        <w:rPr>
          <w:rFonts w:ascii="Century Gothic" w:hAnsi="Century Gothic"/>
          <w:sz w:val="20"/>
          <w:szCs w:val="20"/>
          <w:lang w:val="nb-NO"/>
        </w:rPr>
        <w:t xml:space="preserve">har et nytt, fleksibelt </w:t>
      </w:r>
      <w:proofErr w:type="spellStart"/>
      <w:r w:rsidR="00D164BD" w:rsidRPr="00935E3F">
        <w:rPr>
          <w:rFonts w:ascii="Century Gothic" w:hAnsi="Century Gothic"/>
          <w:sz w:val="20"/>
          <w:szCs w:val="20"/>
          <w:lang w:val="nb-NO"/>
        </w:rPr>
        <w:t>autofokussystem</w:t>
      </w:r>
      <w:proofErr w:type="spellEnd"/>
      <w:r w:rsidR="00D164BD" w:rsidRPr="00935E3F">
        <w:rPr>
          <w:rFonts w:ascii="Century Gothic" w:hAnsi="Century Gothic"/>
          <w:sz w:val="20"/>
          <w:szCs w:val="20"/>
          <w:lang w:val="nb-NO"/>
        </w:rPr>
        <w:t xml:space="preserve"> med høy ytelse</w:t>
      </w:r>
      <w:r w:rsidR="002E74CD">
        <w:rPr>
          <w:rFonts w:ascii="Century Gothic" w:hAnsi="Century Gothic"/>
          <w:sz w:val="20"/>
          <w:szCs w:val="20"/>
          <w:lang w:val="nb-NO"/>
        </w:rPr>
        <w:t>,</w:t>
      </w:r>
      <w:r w:rsidR="00D164BD" w:rsidRPr="00935E3F">
        <w:rPr>
          <w:rFonts w:ascii="Century Gothic" w:hAnsi="Century Gothic"/>
          <w:sz w:val="20"/>
          <w:szCs w:val="20"/>
          <w:lang w:val="nb-NO"/>
        </w:rPr>
        <w:t xml:space="preserve"> der alle de 45 AF-punktene er </w:t>
      </w:r>
      <w:proofErr w:type="spellStart"/>
      <w:r w:rsidR="00697F67" w:rsidRPr="00935E3F">
        <w:rPr>
          <w:rFonts w:ascii="Century Gothic" w:hAnsi="Century Gothic"/>
          <w:sz w:val="20"/>
          <w:szCs w:val="20"/>
          <w:lang w:val="nb-NO"/>
        </w:rPr>
        <w:t>kryssensorer</w:t>
      </w:r>
      <w:proofErr w:type="spellEnd"/>
      <w:r w:rsidR="00D164BD" w:rsidRPr="00935E3F">
        <w:rPr>
          <w:rFonts w:ascii="Century Gothic" w:hAnsi="Century Gothic"/>
          <w:sz w:val="20"/>
          <w:szCs w:val="20"/>
          <w:lang w:val="nb-NO"/>
        </w:rPr>
        <w:t xml:space="preserve">. </w:t>
      </w:r>
      <w:r w:rsidR="00697F67" w:rsidRPr="00935E3F">
        <w:rPr>
          <w:rFonts w:ascii="Century Gothic" w:hAnsi="Century Gothic"/>
          <w:sz w:val="20"/>
          <w:szCs w:val="20"/>
          <w:lang w:val="nb-NO"/>
        </w:rPr>
        <w:t>Hver</w:t>
      </w:r>
      <w:r w:rsidR="00935E3F">
        <w:rPr>
          <w:rFonts w:ascii="Century Gothic" w:hAnsi="Century Gothic"/>
          <w:sz w:val="20"/>
          <w:szCs w:val="20"/>
          <w:lang w:val="nb-NO"/>
        </w:rPr>
        <w:t>t</w:t>
      </w:r>
      <w:r w:rsidR="00697F67" w:rsidRPr="00935E3F">
        <w:rPr>
          <w:rFonts w:ascii="Century Gothic" w:hAnsi="Century Gothic"/>
          <w:sz w:val="20"/>
          <w:szCs w:val="20"/>
          <w:lang w:val="nb-NO"/>
        </w:rPr>
        <w:t xml:space="preserve"> AF-punkt er en</w:t>
      </w:r>
      <w:r w:rsidR="003B2545" w:rsidRPr="00935E3F">
        <w:rPr>
          <w:rFonts w:ascii="Century Gothic" w:hAnsi="Century Gothic"/>
          <w:sz w:val="20"/>
          <w:szCs w:val="20"/>
          <w:lang w:val="nb-NO"/>
        </w:rPr>
        <w:t xml:space="preserve"> f/5.6</w:t>
      </w:r>
      <w:r w:rsidR="00697F67" w:rsidRPr="00935E3F">
        <w:rPr>
          <w:rFonts w:ascii="Century Gothic" w:hAnsi="Century Gothic"/>
          <w:sz w:val="20"/>
          <w:szCs w:val="20"/>
          <w:lang w:val="nb-NO"/>
        </w:rPr>
        <w:t xml:space="preserve">-kryssensor som sikrer at kameraet raskt og presist kan låses på både vannrette og loddrette detaljer når kameraet brukes sammen med et kompatibelt objektiv. </w:t>
      </w:r>
      <w:r w:rsidR="004C0404">
        <w:rPr>
          <w:rFonts w:ascii="Century Gothic" w:hAnsi="Century Gothic"/>
          <w:sz w:val="20"/>
          <w:szCs w:val="20"/>
          <w:lang w:val="nb-NO"/>
        </w:rPr>
        <w:t>T</w:t>
      </w:r>
      <w:r w:rsidR="00697F67" w:rsidRPr="00935E3F">
        <w:rPr>
          <w:rFonts w:ascii="Century Gothic" w:hAnsi="Century Gothic"/>
          <w:sz w:val="20"/>
          <w:szCs w:val="20"/>
          <w:lang w:val="nb-NO"/>
        </w:rPr>
        <w:t>eknologien gir presis</w:t>
      </w:r>
      <w:r w:rsidR="00935E3F">
        <w:rPr>
          <w:rFonts w:ascii="Century Gothic" w:hAnsi="Century Gothic"/>
          <w:sz w:val="20"/>
          <w:szCs w:val="20"/>
          <w:lang w:val="nb-NO"/>
        </w:rPr>
        <w:t xml:space="preserve"> og </w:t>
      </w:r>
      <w:r w:rsidR="00697F67" w:rsidRPr="00935E3F">
        <w:rPr>
          <w:rFonts w:ascii="Century Gothic" w:hAnsi="Century Gothic"/>
          <w:sz w:val="20"/>
          <w:szCs w:val="20"/>
          <w:lang w:val="nb-NO"/>
        </w:rPr>
        <w:t xml:space="preserve">rask </w:t>
      </w:r>
      <w:proofErr w:type="spellStart"/>
      <w:r w:rsidR="00697F67" w:rsidRPr="00935E3F">
        <w:rPr>
          <w:rFonts w:ascii="Century Gothic" w:hAnsi="Century Gothic"/>
          <w:sz w:val="20"/>
          <w:szCs w:val="20"/>
          <w:lang w:val="nb-NO"/>
        </w:rPr>
        <w:t>autofokus</w:t>
      </w:r>
      <w:proofErr w:type="spellEnd"/>
      <w:r w:rsidR="00FF6A1C">
        <w:rPr>
          <w:rFonts w:ascii="Century Gothic" w:hAnsi="Century Gothic"/>
          <w:sz w:val="20"/>
          <w:szCs w:val="20"/>
          <w:lang w:val="nb-NO"/>
        </w:rPr>
        <w:t>,</w:t>
      </w:r>
      <w:r w:rsidR="00697F67" w:rsidRPr="00935E3F">
        <w:rPr>
          <w:rFonts w:ascii="Century Gothic" w:hAnsi="Century Gothic"/>
          <w:sz w:val="20"/>
          <w:szCs w:val="20"/>
          <w:lang w:val="nb-NO"/>
        </w:rPr>
        <w:t xml:space="preserve"> og følgefokus i et bredt område </w:t>
      </w:r>
      <w:r w:rsidR="00935E3F">
        <w:rPr>
          <w:rFonts w:ascii="Century Gothic" w:hAnsi="Century Gothic"/>
          <w:sz w:val="20"/>
          <w:szCs w:val="20"/>
          <w:lang w:val="nb-NO"/>
        </w:rPr>
        <w:t xml:space="preserve">som passer til en </w:t>
      </w:r>
      <w:r w:rsidR="00697F67" w:rsidRPr="00935E3F">
        <w:rPr>
          <w:rFonts w:ascii="Century Gothic" w:hAnsi="Century Gothic"/>
          <w:sz w:val="20"/>
          <w:szCs w:val="20"/>
          <w:lang w:val="nb-NO"/>
        </w:rPr>
        <w:t>rekke motiver</w:t>
      </w:r>
      <w:r w:rsidR="002533C0" w:rsidRPr="00935E3F">
        <w:rPr>
          <w:rFonts w:ascii="Century Gothic" w:hAnsi="Century Gothic"/>
          <w:sz w:val="20"/>
          <w:szCs w:val="20"/>
          <w:lang w:val="nb-NO"/>
        </w:rPr>
        <w:t xml:space="preserve">. </w:t>
      </w:r>
      <w:r w:rsidR="00EE36E1" w:rsidRPr="00935E3F">
        <w:rPr>
          <w:rFonts w:ascii="Century Gothic" w:hAnsi="Century Gothic"/>
          <w:sz w:val="20"/>
          <w:szCs w:val="20"/>
          <w:lang w:val="nb-NO"/>
        </w:rPr>
        <w:t xml:space="preserve">AF-systemet er </w:t>
      </w:r>
      <w:r w:rsidR="00935E3F">
        <w:rPr>
          <w:rFonts w:ascii="Century Gothic" w:hAnsi="Century Gothic"/>
          <w:sz w:val="20"/>
          <w:szCs w:val="20"/>
          <w:lang w:val="nb-NO"/>
        </w:rPr>
        <w:t>spesial</w:t>
      </w:r>
      <w:r w:rsidR="00EE36E1" w:rsidRPr="00935E3F">
        <w:rPr>
          <w:rFonts w:ascii="Century Gothic" w:hAnsi="Century Gothic"/>
          <w:sz w:val="20"/>
          <w:szCs w:val="20"/>
          <w:lang w:val="nb-NO"/>
        </w:rPr>
        <w:t>utviklet for opptak i ulike lysforhold med forskjellige kombinasjoner av objektiver og telekonvertere</w:t>
      </w:r>
      <w:r w:rsidR="004C0404">
        <w:rPr>
          <w:rFonts w:ascii="Century Gothic" w:hAnsi="Century Gothic"/>
          <w:sz w:val="20"/>
          <w:szCs w:val="20"/>
          <w:lang w:val="nb-NO"/>
        </w:rPr>
        <w:t>,</w:t>
      </w:r>
      <w:r w:rsidR="00EE36E1" w:rsidRPr="00935E3F">
        <w:rPr>
          <w:rFonts w:ascii="Century Gothic" w:hAnsi="Century Gothic"/>
          <w:sz w:val="20"/>
          <w:szCs w:val="20"/>
          <w:lang w:val="nb-NO"/>
        </w:rPr>
        <w:t xml:space="preserve"> og er følsomt ned til -3EV (månelys). 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 xml:space="preserve">Det har 27 AF-punkter med </w:t>
      </w:r>
      <w:r w:rsidR="002533C0" w:rsidRPr="00935E3F">
        <w:rPr>
          <w:rFonts w:ascii="Century Gothic" w:hAnsi="Century Gothic"/>
          <w:sz w:val="20"/>
          <w:szCs w:val="20"/>
          <w:lang w:val="nb-NO"/>
        </w:rPr>
        <w:t>f/8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>-støtte (9</w:t>
      </w:r>
      <w:r w:rsidR="002533C0" w:rsidRPr="00935E3F">
        <w:rPr>
          <w:rFonts w:ascii="Century Gothic" w:hAnsi="Century Gothic"/>
          <w:sz w:val="20"/>
          <w:szCs w:val="20"/>
          <w:lang w:val="nb-NO"/>
        </w:rPr>
        <w:t xml:space="preserve"> f/8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>-kryssensorer)</w:t>
      </w:r>
      <w:r w:rsidR="00935E3F">
        <w:rPr>
          <w:rFonts w:ascii="Century Gothic" w:hAnsi="Century Gothic"/>
          <w:sz w:val="20"/>
          <w:szCs w:val="20"/>
          <w:lang w:val="nb-NO"/>
        </w:rPr>
        <w:t>,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 xml:space="preserve"> og det </w:t>
      </w:r>
      <w:r w:rsidR="00EE36E1" w:rsidRPr="00935E3F">
        <w:rPr>
          <w:rFonts w:ascii="Century Gothic" w:hAnsi="Century Gothic"/>
          <w:sz w:val="20"/>
          <w:szCs w:val="20"/>
          <w:lang w:val="nb-NO"/>
        </w:rPr>
        <w:t>midterste</w:t>
      </w:r>
      <w:r w:rsidR="00EC75E3">
        <w:rPr>
          <w:rFonts w:ascii="Century Gothic" w:hAnsi="Century Gothic"/>
          <w:sz w:val="20"/>
          <w:szCs w:val="20"/>
          <w:lang w:val="nb-NO"/>
        </w:rPr>
        <w:t xml:space="preserve"> AF-punktet er en dobbelkryss-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>sensor ved</w:t>
      </w:r>
      <w:r w:rsidR="002533C0" w:rsidRPr="00935E3F">
        <w:rPr>
          <w:rFonts w:ascii="Century Gothic" w:hAnsi="Century Gothic"/>
          <w:sz w:val="20"/>
          <w:szCs w:val="20"/>
          <w:lang w:val="nb-NO"/>
        </w:rPr>
        <w:t xml:space="preserve"> f/2.8 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 xml:space="preserve">og </w:t>
      </w:r>
      <w:r w:rsidR="002533C0" w:rsidRPr="00935E3F">
        <w:rPr>
          <w:rFonts w:ascii="Century Gothic" w:hAnsi="Century Gothic"/>
          <w:sz w:val="20"/>
          <w:szCs w:val="20"/>
          <w:lang w:val="nb-NO"/>
        </w:rPr>
        <w:t xml:space="preserve">f/5.6. </w:t>
      </w:r>
      <w:r w:rsidR="004C0404">
        <w:rPr>
          <w:rFonts w:ascii="Century Gothic" w:hAnsi="Century Gothic"/>
          <w:sz w:val="20"/>
          <w:szCs w:val="20"/>
          <w:lang w:val="nb-NO"/>
        </w:rPr>
        <w:t>For optimal fleksibilitet kan d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>u velge blant fire AF-soneinnstillinger som vises i søkeren</w:t>
      </w:r>
      <w:r w:rsidR="004C0404">
        <w:rPr>
          <w:rFonts w:ascii="Century Gothic" w:hAnsi="Century Gothic"/>
          <w:sz w:val="20"/>
          <w:szCs w:val="20"/>
          <w:lang w:val="nb-NO"/>
        </w:rPr>
        <w:t>,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 xml:space="preserve"> og</w:t>
      </w:r>
      <w:r w:rsidR="004C0404">
        <w:rPr>
          <w:rFonts w:ascii="Century Gothic" w:hAnsi="Century Gothic"/>
          <w:sz w:val="20"/>
          <w:szCs w:val="20"/>
          <w:lang w:val="nb-NO"/>
        </w:rPr>
        <w:t xml:space="preserve"> som</w:t>
      </w:r>
      <w:r w:rsidR="00E07E41" w:rsidRPr="00935E3F">
        <w:rPr>
          <w:rFonts w:ascii="Century Gothic" w:hAnsi="Century Gothic"/>
          <w:sz w:val="20"/>
          <w:szCs w:val="20"/>
          <w:lang w:val="nb-NO"/>
        </w:rPr>
        <w:t xml:space="preserve"> raskt kan velges ved hjelp av knappen for valg av område ved siden av lukkerutløseren</w:t>
      </w:r>
      <w:r w:rsidR="002533C0" w:rsidRPr="00935E3F">
        <w:rPr>
          <w:rFonts w:ascii="Century Gothic" w:hAnsi="Century Gothic"/>
          <w:sz w:val="20"/>
          <w:szCs w:val="20"/>
          <w:lang w:val="nb-NO"/>
        </w:rPr>
        <w:t>.</w:t>
      </w:r>
    </w:p>
    <w:p w14:paraId="4A589EC9" w14:textId="77777777" w:rsidR="002C3B83" w:rsidRPr="00935E3F" w:rsidRDefault="002C3B83" w:rsidP="002C3B83">
      <w:pPr>
        <w:keepNext/>
        <w:keepLines/>
        <w:spacing w:line="360" w:lineRule="auto"/>
        <w:rPr>
          <w:rFonts w:ascii="Century Gothic" w:hAnsi="Century Gothic" w:cs="Arial"/>
          <w:b/>
          <w:sz w:val="20"/>
          <w:szCs w:val="20"/>
          <w:lang w:val="nb-NO"/>
        </w:rPr>
      </w:pPr>
    </w:p>
    <w:p w14:paraId="44D06980" w14:textId="77777777" w:rsidR="002533C0" w:rsidRPr="00935E3F" w:rsidRDefault="00F5651F" w:rsidP="002C3B83">
      <w:pPr>
        <w:keepNext/>
        <w:keepLines/>
        <w:spacing w:line="360" w:lineRule="auto"/>
        <w:rPr>
          <w:rFonts w:ascii="Century Gothic" w:hAnsi="Century Gothic" w:cs="Arial"/>
          <w:b/>
          <w:sz w:val="20"/>
          <w:szCs w:val="20"/>
          <w:lang w:val="nb-NO"/>
        </w:rPr>
      </w:pPr>
      <w:r w:rsidRPr="00935E3F">
        <w:rPr>
          <w:rFonts w:ascii="Century Gothic" w:hAnsi="Century Gothic" w:cs="Arial"/>
          <w:b/>
          <w:sz w:val="20"/>
          <w:szCs w:val="20"/>
          <w:lang w:val="nb-NO"/>
        </w:rPr>
        <w:t>CMOS-sensor på 24,2 megapiksler</w:t>
      </w:r>
    </w:p>
    <w:p w14:paraId="0A6C1D3C" w14:textId="019CC3E0" w:rsidR="001B3423" w:rsidRPr="00935E3F" w:rsidRDefault="00EE36E1" w:rsidP="003B2545">
      <w:pPr>
        <w:pStyle w:val="Default"/>
        <w:spacing w:line="360" w:lineRule="auto"/>
        <w:rPr>
          <w:rStyle w:val="Blue"/>
          <w:color w:val="FF0000"/>
          <w:sz w:val="20"/>
          <w:szCs w:val="20"/>
          <w:lang w:val="nb-NO"/>
        </w:rPr>
      </w:pPr>
      <w:r w:rsidRPr="00935E3F">
        <w:rPr>
          <w:rFonts w:ascii="Century Gothic" w:hAnsi="Century Gothic" w:cs="Arial"/>
          <w:sz w:val="20"/>
          <w:szCs w:val="20"/>
          <w:lang w:val="nb-NO"/>
        </w:rPr>
        <w:t>EOS 80D er utstyrt med en CMOS-sensor på 24,2 megapiks</w:t>
      </w:r>
      <w:r w:rsidR="00EC75E3">
        <w:rPr>
          <w:rFonts w:ascii="Century Gothic" w:hAnsi="Century Gothic" w:cs="Arial"/>
          <w:sz w:val="20"/>
          <w:szCs w:val="20"/>
          <w:lang w:val="nb-NO"/>
        </w:rPr>
        <w:t>l</w:t>
      </w:r>
      <w:r w:rsidRPr="00935E3F">
        <w:rPr>
          <w:rFonts w:ascii="Century Gothic" w:hAnsi="Century Gothic" w:cs="Arial"/>
          <w:sz w:val="20"/>
          <w:szCs w:val="20"/>
          <w:lang w:val="nb-NO"/>
        </w:rPr>
        <w:t>er</w:t>
      </w:r>
      <w:r w:rsidR="005900F7">
        <w:rPr>
          <w:rFonts w:ascii="Century Gothic" w:hAnsi="Century Gothic" w:cs="Arial"/>
          <w:sz w:val="20"/>
          <w:szCs w:val="20"/>
          <w:lang w:val="nb-NO"/>
        </w:rPr>
        <w:t>,</w:t>
      </w:r>
      <w:r w:rsidRPr="00935E3F">
        <w:rPr>
          <w:rFonts w:ascii="Century Gothic" w:hAnsi="Century Gothic" w:cs="Arial"/>
          <w:sz w:val="20"/>
          <w:szCs w:val="20"/>
          <w:lang w:val="nb-NO"/>
        </w:rPr>
        <w:t xml:space="preserve"> utviklet og produsert av Canon</w:t>
      </w:r>
      <w:r w:rsidR="005900F7">
        <w:rPr>
          <w:rFonts w:ascii="Century Gothic" w:hAnsi="Century Gothic" w:cs="Arial"/>
          <w:sz w:val="20"/>
          <w:szCs w:val="20"/>
          <w:lang w:val="nb-NO"/>
        </w:rPr>
        <w:t>,</w:t>
      </w:r>
      <w:r w:rsidRPr="00935E3F">
        <w:rPr>
          <w:rFonts w:ascii="Century Gothic" w:hAnsi="Century Gothic" w:cs="Arial"/>
          <w:sz w:val="20"/>
          <w:szCs w:val="20"/>
          <w:lang w:val="nb-NO"/>
        </w:rPr>
        <w:t xml:space="preserve"> og har den nyeste sensorteknologien med støtte for Dual </w:t>
      </w:r>
      <w:proofErr w:type="spellStart"/>
      <w:r w:rsidRPr="00935E3F">
        <w:rPr>
          <w:rFonts w:ascii="Century Gothic" w:hAnsi="Century Gothic" w:cs="Arial"/>
          <w:sz w:val="20"/>
          <w:szCs w:val="20"/>
          <w:lang w:val="nb-NO"/>
        </w:rPr>
        <w:t>Pixel</w:t>
      </w:r>
      <w:proofErr w:type="spellEnd"/>
      <w:r w:rsidRPr="00935E3F">
        <w:rPr>
          <w:rFonts w:ascii="Century Gothic" w:hAnsi="Century Gothic" w:cs="Arial"/>
          <w:sz w:val="20"/>
          <w:szCs w:val="20"/>
          <w:lang w:val="nb-NO"/>
        </w:rPr>
        <w:t xml:space="preserve"> CM</w:t>
      </w:r>
      <w:r w:rsidR="005900F7">
        <w:rPr>
          <w:rFonts w:ascii="Century Gothic" w:hAnsi="Century Gothic" w:cs="Arial"/>
          <w:sz w:val="20"/>
          <w:szCs w:val="20"/>
          <w:lang w:val="nb-NO"/>
        </w:rPr>
        <w:t>OS AF og full HD-opptak med 60p. Resultatet er</w:t>
      </w:r>
      <w:r w:rsidR="00935E3F">
        <w:rPr>
          <w:rFonts w:ascii="Century Gothic" w:hAnsi="Century Gothic" w:cs="Arial"/>
          <w:sz w:val="20"/>
          <w:szCs w:val="20"/>
          <w:lang w:val="nb-NO"/>
        </w:rPr>
        <w:t xml:space="preserve"> bilder med </w:t>
      </w:r>
      <w:r w:rsidRPr="00935E3F">
        <w:rPr>
          <w:rFonts w:ascii="Century Gothic" w:hAnsi="Century Gothic" w:cs="Arial"/>
          <w:sz w:val="20"/>
          <w:szCs w:val="20"/>
          <w:lang w:val="nb-NO"/>
        </w:rPr>
        <w:t xml:space="preserve">høy oppløsning og eksepsjonelt detaljnivå. </w:t>
      </w:r>
      <w:r w:rsidR="00F32D56" w:rsidRPr="00935E3F">
        <w:rPr>
          <w:rFonts w:ascii="Century Gothic" w:hAnsi="Century Gothic" w:cs="Arial"/>
          <w:sz w:val="20"/>
          <w:szCs w:val="20"/>
          <w:lang w:val="nb-NO"/>
        </w:rPr>
        <w:t>Utvidet ISO-område på ISO 100 til ISO 16000 (</w:t>
      </w:r>
      <w:r w:rsidR="002533C0" w:rsidRPr="00935E3F">
        <w:rPr>
          <w:rFonts w:ascii="Century Gothic" w:hAnsi="Century Gothic" w:cs="Arial"/>
          <w:sz w:val="20"/>
          <w:szCs w:val="20"/>
          <w:lang w:val="nb-NO"/>
        </w:rPr>
        <w:t>H:25600)</w:t>
      </w:r>
      <w:r w:rsidR="00F32D56" w:rsidRPr="00935E3F">
        <w:rPr>
          <w:rFonts w:ascii="Century Gothic" w:hAnsi="Century Gothic" w:cs="Arial"/>
          <w:sz w:val="20"/>
          <w:szCs w:val="20"/>
          <w:lang w:val="nb-NO"/>
        </w:rPr>
        <w:t xml:space="preserve"> er ogs</w:t>
      </w:r>
      <w:r w:rsidR="00EC7E8E" w:rsidRPr="00935E3F">
        <w:rPr>
          <w:rFonts w:ascii="Century Gothic" w:hAnsi="Century Gothic" w:cs="Arial"/>
          <w:sz w:val="20"/>
          <w:szCs w:val="20"/>
          <w:lang w:val="nb-NO"/>
        </w:rPr>
        <w:t>å</w:t>
      </w:r>
      <w:r w:rsidR="00935E3F">
        <w:rPr>
          <w:rFonts w:ascii="Century Gothic" w:hAnsi="Century Gothic" w:cs="Arial"/>
          <w:sz w:val="20"/>
          <w:szCs w:val="20"/>
          <w:lang w:val="nb-NO"/>
        </w:rPr>
        <w:t xml:space="preserve"> tilgjengelig takket være en forbedringsprosess i sensoren som </w:t>
      </w:r>
      <w:r w:rsidR="00EC7E8E" w:rsidRPr="00935E3F">
        <w:rPr>
          <w:rFonts w:ascii="Century Gothic" w:hAnsi="Century Gothic" w:cs="Arial"/>
          <w:sz w:val="20"/>
          <w:szCs w:val="20"/>
          <w:lang w:val="nb-NO"/>
        </w:rPr>
        <w:t>øker kameraets ytelse ved opptak i lite lys</w:t>
      </w:r>
      <w:r w:rsidR="002533C0" w:rsidRPr="00935E3F">
        <w:rPr>
          <w:rFonts w:ascii="Century Gothic" w:hAnsi="Century Gothic" w:cs="Arial"/>
          <w:sz w:val="20"/>
          <w:szCs w:val="20"/>
          <w:lang w:val="nb-NO"/>
        </w:rPr>
        <w:t>.</w:t>
      </w:r>
      <w:r w:rsidR="002533C0" w:rsidRPr="00935E3F">
        <w:rPr>
          <w:rStyle w:val="Blue"/>
          <w:color w:val="FF0000"/>
          <w:sz w:val="20"/>
          <w:szCs w:val="20"/>
          <w:lang w:val="nb-NO"/>
        </w:rPr>
        <w:t xml:space="preserve"> </w:t>
      </w:r>
    </w:p>
    <w:p w14:paraId="70AA3014" w14:textId="77777777" w:rsidR="001B3423" w:rsidRPr="00935E3F" w:rsidRDefault="001B3423" w:rsidP="003B2545">
      <w:pPr>
        <w:pStyle w:val="Default"/>
        <w:spacing w:line="360" w:lineRule="auto"/>
        <w:rPr>
          <w:rStyle w:val="Blue"/>
          <w:color w:val="FF0000"/>
          <w:sz w:val="20"/>
          <w:szCs w:val="20"/>
          <w:lang w:val="nb-NO"/>
        </w:rPr>
      </w:pPr>
    </w:p>
    <w:p w14:paraId="4C0372B0" w14:textId="77777777" w:rsidR="001B3423" w:rsidRPr="00935E3F" w:rsidRDefault="00D2061A" w:rsidP="003B2545">
      <w:pPr>
        <w:pStyle w:val="Default"/>
        <w:spacing w:line="360" w:lineRule="auto"/>
        <w:rPr>
          <w:rStyle w:val="Blue"/>
          <w:b/>
          <w:color w:val="auto"/>
          <w:sz w:val="20"/>
          <w:szCs w:val="20"/>
          <w:lang w:val="nb-NO"/>
        </w:rPr>
      </w:pPr>
      <w:r w:rsidRPr="00935E3F">
        <w:rPr>
          <w:rStyle w:val="Blue"/>
          <w:b/>
          <w:color w:val="auto"/>
          <w:sz w:val="20"/>
          <w:szCs w:val="20"/>
          <w:lang w:val="nb-NO"/>
        </w:rPr>
        <w:t>7 bilder/sek med mindre støy og vibrasjon</w:t>
      </w:r>
    </w:p>
    <w:p w14:paraId="3B53BADB" w14:textId="4551780A" w:rsidR="001B3423" w:rsidRPr="00935E3F" w:rsidRDefault="003049BA" w:rsidP="002C3B83">
      <w:pPr>
        <w:pStyle w:val="Default"/>
        <w:spacing w:line="360" w:lineRule="auto"/>
        <w:rPr>
          <w:rFonts w:ascii="Century Gothic" w:hAnsi="Century Gothic" w:cs="Arial"/>
          <w:color w:val="auto"/>
          <w:sz w:val="20"/>
          <w:szCs w:val="20"/>
          <w:lang w:val="nb-NO"/>
        </w:rPr>
      </w:pPr>
      <w:r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En ny kompakt motor, som har egenskapene til både en trinnvis motor og en </w:t>
      </w:r>
      <w:proofErr w:type="spellStart"/>
      <w:r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>likestrømsmotor</w:t>
      </w:r>
      <w:proofErr w:type="spellEnd"/>
      <w:r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, </w:t>
      </w:r>
      <w:r w:rsidR="00935E3F">
        <w:rPr>
          <w:rFonts w:ascii="Century Gothic" w:hAnsi="Century Gothic" w:cs="Arial"/>
          <w:color w:val="auto"/>
          <w:sz w:val="20"/>
          <w:szCs w:val="20"/>
          <w:lang w:val="nb-NO"/>
        </w:rPr>
        <w:t>brukes til</w:t>
      </w:r>
      <w:r w:rsidR="0014120E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 drive</w:t>
      </w:r>
      <w:r w:rsid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 å </w:t>
      </w:r>
      <w:r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speilet </w:t>
      </w:r>
      <w:r w:rsidR="00935E3F">
        <w:rPr>
          <w:rFonts w:ascii="Century Gothic" w:hAnsi="Century Gothic" w:cs="Arial"/>
          <w:color w:val="auto"/>
          <w:sz w:val="20"/>
          <w:szCs w:val="20"/>
          <w:lang w:val="nb-NO"/>
        </w:rPr>
        <w:t>og redusere støyen</w:t>
      </w:r>
      <w:r w:rsidR="001B3423"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. </w:t>
      </w:r>
      <w:r w:rsid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En flytende støttemekanisme </w:t>
      </w:r>
      <w:r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og forbedret </w:t>
      </w:r>
      <w:r w:rsidR="005877C8"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kontroll over akselerasjon/deselerasjon </w:t>
      </w:r>
      <w:r w:rsidR="00D2061A"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>reduserer speilets rotasjonsha</w:t>
      </w:r>
      <w:r w:rsidR="00C351FB">
        <w:rPr>
          <w:rFonts w:ascii="Century Gothic" w:hAnsi="Century Gothic" w:cs="Arial"/>
          <w:color w:val="auto"/>
          <w:sz w:val="20"/>
          <w:szCs w:val="20"/>
          <w:lang w:val="nb-NO"/>
        </w:rPr>
        <w:t>s</w:t>
      </w:r>
      <w:r w:rsidR="00D2061A"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>tighet like før det går opp eller ned</w:t>
      </w:r>
      <w:r w:rsidR="001B3423"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. </w:t>
      </w:r>
      <w:r w:rsidR="00D2061A"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>Alle disse forbedringene bidrar til mindre mek</w:t>
      </w:r>
      <w:r w:rsid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anisk støy og kameravibrasjoner, noe som igjen gir høyere </w:t>
      </w:r>
      <w:r w:rsidR="00D2061A"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>bildekvalitet</w:t>
      </w:r>
      <w:r w:rsidR="001B3423" w:rsidRPr="00935E3F">
        <w:rPr>
          <w:rFonts w:ascii="Century Gothic" w:hAnsi="Century Gothic" w:cs="Arial"/>
          <w:color w:val="auto"/>
          <w:sz w:val="20"/>
          <w:szCs w:val="20"/>
          <w:lang w:val="nb-NO"/>
        </w:rPr>
        <w:t xml:space="preserve">. </w:t>
      </w:r>
    </w:p>
    <w:p w14:paraId="1F9864F1" w14:textId="77777777" w:rsidR="00746D4C" w:rsidRPr="00935E3F" w:rsidRDefault="00746D4C" w:rsidP="002C3B83">
      <w:pPr>
        <w:spacing w:line="360" w:lineRule="auto"/>
        <w:ind w:right="202"/>
        <w:outlineLvl w:val="0"/>
        <w:rPr>
          <w:rFonts w:ascii="Century Gothic" w:hAnsi="Century Gothic" w:cs="Tahoma"/>
          <w:b/>
          <w:sz w:val="20"/>
          <w:szCs w:val="20"/>
          <w:lang w:val="nb-NO"/>
        </w:rPr>
      </w:pPr>
    </w:p>
    <w:p w14:paraId="346532D0" w14:textId="77777777" w:rsidR="002533C0" w:rsidRPr="00935E3F" w:rsidRDefault="002533C0" w:rsidP="002C3B83">
      <w:pPr>
        <w:spacing w:line="360" w:lineRule="auto"/>
        <w:ind w:right="202"/>
        <w:outlineLvl w:val="0"/>
        <w:rPr>
          <w:rFonts w:ascii="Century Gothic" w:hAnsi="Century Gothic" w:cs="Tahoma"/>
          <w:b/>
          <w:sz w:val="20"/>
          <w:szCs w:val="20"/>
          <w:lang w:val="nb-NO"/>
        </w:rPr>
      </w:pPr>
      <w:r w:rsidRPr="00935E3F">
        <w:rPr>
          <w:rFonts w:ascii="Century Gothic" w:hAnsi="Century Gothic" w:cs="Tahoma"/>
          <w:b/>
          <w:sz w:val="20"/>
          <w:szCs w:val="20"/>
          <w:lang w:val="nb-NO"/>
        </w:rPr>
        <w:t xml:space="preserve">Dual </w:t>
      </w:r>
      <w:proofErr w:type="spellStart"/>
      <w:r w:rsidRPr="00935E3F">
        <w:rPr>
          <w:rFonts w:ascii="Century Gothic" w:hAnsi="Century Gothic" w:cs="Tahoma"/>
          <w:b/>
          <w:sz w:val="20"/>
          <w:szCs w:val="20"/>
          <w:lang w:val="nb-NO"/>
        </w:rPr>
        <w:t>Pixel</w:t>
      </w:r>
      <w:proofErr w:type="spellEnd"/>
      <w:r w:rsidRPr="00935E3F">
        <w:rPr>
          <w:rFonts w:ascii="Century Gothic" w:hAnsi="Century Gothic" w:cs="Tahoma"/>
          <w:b/>
          <w:sz w:val="20"/>
          <w:szCs w:val="20"/>
          <w:lang w:val="nb-NO"/>
        </w:rPr>
        <w:t xml:space="preserve"> CMOS AF</w:t>
      </w:r>
    </w:p>
    <w:p w14:paraId="295B376C" w14:textId="6176F43E" w:rsidR="00E65F4B" w:rsidRPr="00935E3F" w:rsidRDefault="005F2D08" w:rsidP="002533C0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935E3F">
        <w:rPr>
          <w:rFonts w:ascii="Century Gothic" w:hAnsi="Century Gothic"/>
          <w:sz w:val="20"/>
          <w:szCs w:val="20"/>
          <w:lang w:val="nb-NO"/>
        </w:rPr>
        <w:t xml:space="preserve">Dual </w:t>
      </w:r>
      <w:proofErr w:type="spellStart"/>
      <w:r w:rsidRPr="00935E3F">
        <w:rPr>
          <w:rFonts w:ascii="Century Gothic" w:hAnsi="Century Gothic"/>
          <w:sz w:val="20"/>
          <w:szCs w:val="20"/>
          <w:lang w:val="nb-NO"/>
        </w:rPr>
        <w:t>Pixel</w:t>
      </w:r>
      <w:proofErr w:type="spellEnd"/>
      <w:r w:rsidRPr="00935E3F">
        <w:rPr>
          <w:rFonts w:ascii="Century Gothic" w:hAnsi="Century Gothic"/>
          <w:sz w:val="20"/>
          <w:szCs w:val="20"/>
          <w:lang w:val="nb-NO"/>
        </w:rPr>
        <w:t xml:space="preserve"> CMOS AF </w:t>
      </w:r>
      <w:r w:rsidR="00D2061A" w:rsidRPr="00935E3F">
        <w:rPr>
          <w:rFonts w:ascii="Century Gothic" w:hAnsi="Century Gothic"/>
          <w:sz w:val="20"/>
          <w:szCs w:val="20"/>
          <w:lang w:val="nb-NO"/>
        </w:rPr>
        <w:t>er forbedret takket være økt sensorytelse og reviderte AF-algoritmer i kameraet</w:t>
      </w:r>
      <w:r w:rsidR="00616F40" w:rsidRPr="00935E3F">
        <w:rPr>
          <w:rFonts w:ascii="Century Gothic" w:hAnsi="Century Gothic"/>
          <w:sz w:val="20"/>
          <w:szCs w:val="20"/>
          <w:lang w:val="nb-NO"/>
        </w:rPr>
        <w:t xml:space="preserve">. </w:t>
      </w:r>
      <w:r w:rsidR="0089717B" w:rsidRPr="00935E3F">
        <w:rPr>
          <w:rFonts w:ascii="Century Gothic" w:hAnsi="Century Gothic"/>
          <w:sz w:val="20"/>
          <w:szCs w:val="20"/>
          <w:lang w:val="nb-NO"/>
        </w:rPr>
        <w:t>EOS 80D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 xml:space="preserve"> </w:t>
      </w:r>
      <w:r w:rsidR="00D2061A" w:rsidRPr="00935E3F">
        <w:rPr>
          <w:rFonts w:ascii="Century Gothic" w:hAnsi="Century Gothic"/>
          <w:sz w:val="20"/>
          <w:szCs w:val="20"/>
          <w:lang w:val="nb-NO"/>
        </w:rPr>
        <w:t xml:space="preserve">kan skilte med raskere fokuseringshastighet og </w:t>
      </w:r>
      <w:r w:rsidR="00935E3F">
        <w:rPr>
          <w:rFonts w:ascii="Century Gothic" w:hAnsi="Century Gothic"/>
          <w:sz w:val="20"/>
          <w:szCs w:val="20"/>
          <w:lang w:val="nb-NO"/>
        </w:rPr>
        <w:t xml:space="preserve">enda mer detaljert </w:t>
      </w:r>
      <w:r w:rsidR="00C04956" w:rsidRPr="00935E3F">
        <w:rPr>
          <w:rFonts w:ascii="Century Gothic" w:hAnsi="Century Gothic"/>
          <w:sz w:val="20"/>
          <w:szCs w:val="20"/>
          <w:lang w:val="nb-NO"/>
        </w:rPr>
        <w:lastRenderedPageBreak/>
        <w:t xml:space="preserve">kontroll over hastigheten og følsomheten for </w:t>
      </w:r>
      <w:r w:rsidR="002533C0" w:rsidRPr="00935E3F">
        <w:rPr>
          <w:rFonts w:ascii="Century Gothic" w:hAnsi="Century Gothic"/>
          <w:sz w:val="20"/>
          <w:szCs w:val="20"/>
          <w:lang w:val="nb-NO"/>
        </w:rPr>
        <w:t xml:space="preserve">Movie </w:t>
      </w:r>
      <w:proofErr w:type="spellStart"/>
      <w:r w:rsidR="002533C0" w:rsidRPr="00935E3F">
        <w:rPr>
          <w:rFonts w:ascii="Century Gothic" w:hAnsi="Century Gothic"/>
          <w:sz w:val="20"/>
          <w:szCs w:val="20"/>
          <w:lang w:val="nb-NO"/>
        </w:rPr>
        <w:t>Servo</w:t>
      </w:r>
      <w:proofErr w:type="spellEnd"/>
      <w:r w:rsidR="002533C0" w:rsidRPr="00935E3F">
        <w:rPr>
          <w:rFonts w:ascii="Century Gothic" w:hAnsi="Century Gothic"/>
          <w:sz w:val="20"/>
          <w:szCs w:val="20"/>
          <w:lang w:val="nb-NO"/>
        </w:rPr>
        <w:t xml:space="preserve"> A</w:t>
      </w:r>
      <w:r w:rsidR="00616F40" w:rsidRPr="00935E3F">
        <w:rPr>
          <w:rFonts w:ascii="Century Gothic" w:hAnsi="Century Gothic"/>
          <w:sz w:val="20"/>
          <w:szCs w:val="20"/>
          <w:lang w:val="nb-NO"/>
        </w:rPr>
        <w:t>F</w:t>
      </w:r>
      <w:r w:rsidR="00C04956" w:rsidRPr="00935E3F">
        <w:rPr>
          <w:rFonts w:ascii="Century Gothic" w:hAnsi="Century Gothic"/>
          <w:sz w:val="20"/>
          <w:szCs w:val="20"/>
          <w:lang w:val="nb-NO"/>
        </w:rPr>
        <w:t>. Muligheten til å finjustere AF-hastigheten og -følsomheten til nye motiver gir videofotogra</w:t>
      </w:r>
      <w:r w:rsidR="00EE36E1" w:rsidRPr="00935E3F">
        <w:rPr>
          <w:rFonts w:ascii="Century Gothic" w:hAnsi="Century Gothic"/>
          <w:sz w:val="20"/>
          <w:szCs w:val="20"/>
          <w:lang w:val="nb-NO"/>
        </w:rPr>
        <w:t>f</w:t>
      </w:r>
      <w:r w:rsidR="00C04956" w:rsidRPr="00935E3F">
        <w:rPr>
          <w:rFonts w:ascii="Century Gothic" w:hAnsi="Century Gothic"/>
          <w:sz w:val="20"/>
          <w:szCs w:val="20"/>
          <w:lang w:val="nb-NO"/>
        </w:rPr>
        <w:t xml:space="preserve">er et AF-system som </w:t>
      </w:r>
      <w:r w:rsidR="00E41A97" w:rsidRPr="00935E3F">
        <w:rPr>
          <w:rFonts w:ascii="Century Gothic" w:hAnsi="Century Gothic"/>
          <w:sz w:val="20"/>
          <w:szCs w:val="20"/>
          <w:lang w:val="nb-NO"/>
        </w:rPr>
        <w:t>fokuserer og følger objekter i en hastighet som passer til uttrykket og stilen på fil</w:t>
      </w:r>
      <w:r w:rsidR="007809A5" w:rsidRPr="00935E3F">
        <w:rPr>
          <w:rFonts w:ascii="Century Gothic" w:hAnsi="Century Gothic"/>
          <w:sz w:val="20"/>
          <w:szCs w:val="20"/>
          <w:lang w:val="nb-NO"/>
        </w:rPr>
        <w:t>men de lager</w:t>
      </w:r>
      <w:r w:rsidR="002533C0" w:rsidRPr="00935E3F">
        <w:rPr>
          <w:rFonts w:ascii="Century Gothic" w:hAnsi="Century Gothic"/>
          <w:sz w:val="20"/>
          <w:szCs w:val="20"/>
          <w:lang w:val="nb-NO"/>
        </w:rPr>
        <w:t xml:space="preserve">. Dual </w:t>
      </w:r>
      <w:proofErr w:type="spellStart"/>
      <w:r w:rsidR="002533C0" w:rsidRPr="00935E3F">
        <w:rPr>
          <w:rFonts w:ascii="Century Gothic" w:hAnsi="Century Gothic"/>
          <w:sz w:val="20"/>
          <w:szCs w:val="20"/>
          <w:lang w:val="nb-NO"/>
        </w:rPr>
        <w:t>Pixel</w:t>
      </w:r>
      <w:proofErr w:type="spellEnd"/>
      <w:r w:rsidR="002533C0" w:rsidRPr="00935E3F">
        <w:rPr>
          <w:rFonts w:ascii="Century Gothic" w:hAnsi="Century Gothic"/>
          <w:sz w:val="20"/>
          <w:szCs w:val="20"/>
          <w:lang w:val="nb-NO"/>
        </w:rPr>
        <w:t xml:space="preserve"> CMOS AF</w:t>
      </w:r>
      <w:r w:rsidR="00DB5D29">
        <w:rPr>
          <w:rFonts w:ascii="Century Gothic" w:hAnsi="Century Gothic"/>
          <w:sz w:val="20"/>
          <w:szCs w:val="20"/>
          <w:lang w:val="nb-NO"/>
        </w:rPr>
        <w:t xml:space="preserve">-funksjonen </w:t>
      </w:r>
      <w:r w:rsidR="001F6E77" w:rsidRPr="00935E3F">
        <w:rPr>
          <w:rFonts w:ascii="Century Gothic" w:hAnsi="Century Gothic"/>
          <w:sz w:val="20"/>
          <w:szCs w:val="20"/>
          <w:lang w:val="nb-NO"/>
        </w:rPr>
        <w:t xml:space="preserve">er </w:t>
      </w:r>
      <w:r w:rsidR="00DB5D29">
        <w:rPr>
          <w:rFonts w:ascii="Century Gothic" w:hAnsi="Century Gothic"/>
          <w:sz w:val="20"/>
          <w:szCs w:val="20"/>
          <w:lang w:val="nb-NO"/>
        </w:rPr>
        <w:t xml:space="preserve">nå </w:t>
      </w:r>
      <w:r w:rsidR="001F6E77" w:rsidRPr="00935E3F">
        <w:rPr>
          <w:rFonts w:ascii="Century Gothic" w:hAnsi="Century Gothic"/>
          <w:sz w:val="20"/>
          <w:szCs w:val="20"/>
          <w:lang w:val="nb-NO"/>
        </w:rPr>
        <w:t xml:space="preserve">også kompatibel med alle </w:t>
      </w:r>
      <w:r w:rsidR="00E65F4B" w:rsidRPr="00935E3F">
        <w:rPr>
          <w:rFonts w:ascii="Century Gothic" w:hAnsi="Century Gothic"/>
          <w:sz w:val="20"/>
          <w:szCs w:val="20"/>
          <w:lang w:val="nb-NO"/>
        </w:rPr>
        <w:t>EF</w:t>
      </w:r>
      <w:r w:rsidR="001F6E77" w:rsidRPr="00935E3F">
        <w:rPr>
          <w:rFonts w:ascii="Century Gothic" w:hAnsi="Century Gothic"/>
          <w:sz w:val="20"/>
          <w:szCs w:val="20"/>
          <w:lang w:val="nb-NO"/>
        </w:rPr>
        <w:t xml:space="preserve">- og </w:t>
      </w:r>
      <w:r w:rsidR="00E65F4B" w:rsidRPr="00935E3F">
        <w:rPr>
          <w:rFonts w:ascii="Century Gothic" w:hAnsi="Century Gothic"/>
          <w:sz w:val="20"/>
          <w:szCs w:val="20"/>
          <w:lang w:val="nb-NO"/>
        </w:rPr>
        <w:t>EF-S</w:t>
      </w:r>
      <w:r w:rsidR="001F6E77" w:rsidRPr="00935E3F">
        <w:rPr>
          <w:rFonts w:ascii="Century Gothic" w:hAnsi="Century Gothic"/>
          <w:sz w:val="20"/>
          <w:szCs w:val="20"/>
          <w:lang w:val="nb-NO"/>
        </w:rPr>
        <w:t>-objektiver</w:t>
      </w:r>
      <w:r w:rsidR="00C351FB">
        <w:rPr>
          <w:rFonts w:ascii="Century Gothic" w:hAnsi="Century Gothic"/>
          <w:sz w:val="20"/>
          <w:szCs w:val="20"/>
          <w:lang w:val="nb-NO"/>
        </w:rPr>
        <w:t>,</w:t>
      </w:r>
      <w:r w:rsidR="001F6E77" w:rsidRPr="00935E3F">
        <w:rPr>
          <w:rFonts w:ascii="Century Gothic" w:hAnsi="Century Gothic"/>
          <w:sz w:val="20"/>
          <w:szCs w:val="20"/>
          <w:lang w:val="nb-NO"/>
        </w:rPr>
        <w:t xml:space="preserve"> og kan brukes sammen med kontinuerlig opptak med Live </w:t>
      </w:r>
      <w:proofErr w:type="spellStart"/>
      <w:r w:rsidR="001F6E77" w:rsidRPr="00935E3F">
        <w:rPr>
          <w:rFonts w:ascii="Century Gothic" w:hAnsi="Century Gothic"/>
          <w:sz w:val="20"/>
          <w:szCs w:val="20"/>
          <w:lang w:val="nb-NO"/>
        </w:rPr>
        <w:t>View</w:t>
      </w:r>
      <w:proofErr w:type="spellEnd"/>
      <w:r w:rsidR="001F6E77" w:rsidRPr="00935E3F">
        <w:rPr>
          <w:rFonts w:ascii="Century Gothic" w:hAnsi="Century Gothic"/>
          <w:sz w:val="20"/>
          <w:szCs w:val="20"/>
          <w:lang w:val="nb-NO"/>
        </w:rPr>
        <w:t>-innstillingen</w:t>
      </w:r>
      <w:r w:rsidR="00E65F4B" w:rsidRPr="00935E3F">
        <w:rPr>
          <w:rFonts w:ascii="Century Gothic" w:hAnsi="Century Gothic"/>
          <w:sz w:val="20"/>
          <w:szCs w:val="20"/>
          <w:lang w:val="nb-NO"/>
        </w:rPr>
        <w:t xml:space="preserve">. </w:t>
      </w:r>
    </w:p>
    <w:p w14:paraId="2B69E641" w14:textId="77777777" w:rsidR="00494CAD" w:rsidRPr="00935E3F" w:rsidRDefault="00494CAD" w:rsidP="002533C0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nb-NO"/>
        </w:rPr>
      </w:pPr>
    </w:p>
    <w:p w14:paraId="18B3120C" w14:textId="77777777" w:rsidR="00494CAD" w:rsidRPr="00935E3F" w:rsidRDefault="00494CAD" w:rsidP="00494CAD">
      <w:pPr>
        <w:spacing w:line="360" w:lineRule="auto"/>
        <w:ind w:right="202"/>
        <w:outlineLvl w:val="0"/>
        <w:rPr>
          <w:rFonts w:ascii="Century Gothic" w:hAnsi="Century Gothic" w:cs="Tahoma"/>
          <w:b/>
          <w:sz w:val="20"/>
          <w:szCs w:val="20"/>
          <w:lang w:val="nb-NO"/>
        </w:rPr>
      </w:pPr>
      <w:r w:rsidRPr="00935E3F">
        <w:rPr>
          <w:rFonts w:ascii="Century Gothic" w:hAnsi="Century Gothic" w:cs="Tahoma"/>
          <w:b/>
          <w:sz w:val="20"/>
          <w:szCs w:val="20"/>
          <w:lang w:val="nb-NO"/>
        </w:rPr>
        <w:t xml:space="preserve">Full HD </w:t>
      </w:r>
      <w:r w:rsidR="00894217" w:rsidRPr="00935E3F">
        <w:rPr>
          <w:rFonts w:ascii="Century Gothic" w:hAnsi="Century Gothic" w:cs="Tahoma"/>
          <w:b/>
          <w:sz w:val="20"/>
          <w:szCs w:val="20"/>
          <w:lang w:val="nb-NO"/>
        </w:rPr>
        <w:t>med</w:t>
      </w:r>
      <w:r w:rsidRPr="00935E3F">
        <w:rPr>
          <w:rFonts w:ascii="Century Gothic" w:hAnsi="Century Gothic" w:cs="Tahoma"/>
          <w:b/>
          <w:sz w:val="20"/>
          <w:szCs w:val="20"/>
          <w:lang w:val="nb-NO"/>
        </w:rPr>
        <w:t xml:space="preserve"> 60p</w:t>
      </w:r>
    </w:p>
    <w:p w14:paraId="28C8264F" w14:textId="6A5689C3" w:rsidR="00494CAD" w:rsidRPr="00935E3F" w:rsidRDefault="0089717B" w:rsidP="002C3B83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935E3F">
        <w:rPr>
          <w:rFonts w:ascii="Century Gothic" w:hAnsi="Century Gothic" w:cs="DendaNewLight"/>
          <w:sz w:val="20"/>
          <w:szCs w:val="20"/>
          <w:lang w:val="nb-NO"/>
        </w:rPr>
        <w:t>EOS 80D</w:t>
      </w:r>
      <w:r w:rsidR="00494CAD" w:rsidRPr="00935E3F">
        <w:rPr>
          <w:rFonts w:ascii="Century Gothic" w:hAnsi="Century Gothic" w:cs="DendaNewLight"/>
          <w:sz w:val="20"/>
          <w:szCs w:val="20"/>
          <w:lang w:val="nb-NO"/>
        </w:rPr>
        <w:t xml:space="preserve"> </w:t>
      </w:r>
      <w:r w:rsidR="00894217" w:rsidRPr="00935E3F">
        <w:rPr>
          <w:rFonts w:ascii="Century Gothic" w:hAnsi="Century Gothic" w:cs="DendaNewLight"/>
          <w:sz w:val="20"/>
          <w:szCs w:val="20"/>
          <w:lang w:val="nb-NO"/>
        </w:rPr>
        <w:t>har opptak i f</w:t>
      </w:r>
      <w:r w:rsidR="00494CAD" w:rsidRPr="00935E3F">
        <w:rPr>
          <w:rFonts w:ascii="Century Gothic" w:hAnsi="Century Gothic" w:cs="DendaNewLight"/>
          <w:sz w:val="20"/>
          <w:szCs w:val="20"/>
          <w:lang w:val="nb-NO"/>
        </w:rPr>
        <w:t xml:space="preserve">ull HD (1080p) </w:t>
      </w:r>
      <w:r w:rsidR="00894217" w:rsidRPr="00935E3F">
        <w:rPr>
          <w:rFonts w:ascii="Century Gothic" w:hAnsi="Century Gothic" w:cs="DendaNewLight"/>
          <w:sz w:val="20"/>
          <w:szCs w:val="20"/>
          <w:lang w:val="nb-NO"/>
        </w:rPr>
        <w:t xml:space="preserve">med kontinuerlig AF </w:t>
      </w:r>
      <w:r w:rsidR="002A52FB">
        <w:rPr>
          <w:rFonts w:ascii="Century Gothic" w:hAnsi="Century Gothic" w:cs="DendaNewLight"/>
          <w:sz w:val="20"/>
          <w:szCs w:val="20"/>
          <w:lang w:val="nb-NO"/>
        </w:rPr>
        <w:t>ved</w:t>
      </w:r>
      <w:r w:rsidR="00894217" w:rsidRPr="00935E3F">
        <w:rPr>
          <w:rFonts w:ascii="Century Gothic" w:hAnsi="Century Gothic" w:cs="DendaNewLight"/>
          <w:sz w:val="20"/>
          <w:szCs w:val="20"/>
          <w:lang w:val="nb-NO"/>
        </w:rPr>
        <w:t xml:space="preserve"> </w:t>
      </w:r>
      <w:r w:rsidR="00EE36E1" w:rsidRPr="00935E3F">
        <w:rPr>
          <w:rFonts w:ascii="Century Gothic" w:hAnsi="Century Gothic" w:cs="DendaNewLight"/>
          <w:sz w:val="20"/>
          <w:szCs w:val="20"/>
          <w:lang w:val="nb-NO"/>
        </w:rPr>
        <w:t>variable</w:t>
      </w:r>
      <w:r w:rsidR="00894217" w:rsidRPr="00935E3F">
        <w:rPr>
          <w:rFonts w:ascii="Century Gothic" w:hAnsi="Century Gothic" w:cs="DendaNewLight"/>
          <w:sz w:val="20"/>
          <w:szCs w:val="20"/>
          <w:lang w:val="nb-NO"/>
        </w:rPr>
        <w:t xml:space="preserve"> bildefrekvenser opptil 50 eller 60 bilder i sekunder – perfekt til rask action</w:t>
      </w:r>
      <w:r w:rsidR="002A52FB">
        <w:rPr>
          <w:rFonts w:ascii="Century Gothic" w:hAnsi="Century Gothic" w:cs="DendaNewLight"/>
          <w:sz w:val="20"/>
          <w:szCs w:val="20"/>
          <w:lang w:val="nb-NO"/>
        </w:rPr>
        <w:t>,</w:t>
      </w:r>
      <w:r w:rsidR="00894217" w:rsidRPr="00935E3F">
        <w:rPr>
          <w:rFonts w:ascii="Century Gothic" w:hAnsi="Century Gothic" w:cs="DendaNewLight"/>
          <w:sz w:val="20"/>
          <w:szCs w:val="20"/>
          <w:lang w:val="nb-NO"/>
        </w:rPr>
        <w:t xml:space="preserve"> eller opptak av sakte film i superjevn kvalitet som avdekker hver eneste lille bevegelse i opptaket</w:t>
      </w:r>
      <w:r w:rsidR="00494CAD" w:rsidRPr="00935E3F">
        <w:rPr>
          <w:rFonts w:ascii="Century Gothic" w:hAnsi="Century Gothic" w:cs="DendaNewLight"/>
          <w:sz w:val="20"/>
          <w:szCs w:val="20"/>
          <w:lang w:val="nb-NO"/>
        </w:rPr>
        <w:t xml:space="preserve">. 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>HDR</w:t>
      </w:r>
      <w:r w:rsidR="00894217" w:rsidRPr="00935E3F">
        <w:rPr>
          <w:rFonts w:ascii="Century Gothic" w:hAnsi="Century Gothic"/>
          <w:sz w:val="20"/>
          <w:szCs w:val="20"/>
          <w:lang w:val="nb-NO"/>
        </w:rPr>
        <w:t>-film og kreative filtre som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 xml:space="preserve"> </w:t>
      </w:r>
      <w:proofErr w:type="spellStart"/>
      <w:r w:rsidR="00494CAD" w:rsidRPr="00C351FB">
        <w:rPr>
          <w:rFonts w:ascii="Century Gothic" w:hAnsi="Century Gothic"/>
          <w:sz w:val="20"/>
          <w:szCs w:val="20"/>
          <w:lang w:val="nb-NO"/>
        </w:rPr>
        <w:t>Dream</w:t>
      </w:r>
      <w:proofErr w:type="spellEnd"/>
      <w:r w:rsidR="00494CAD" w:rsidRPr="00C351FB">
        <w:rPr>
          <w:rFonts w:ascii="Century Gothic" w:hAnsi="Century Gothic"/>
          <w:sz w:val="20"/>
          <w:szCs w:val="20"/>
          <w:lang w:val="nb-NO"/>
        </w:rPr>
        <w:t xml:space="preserve">, Old </w:t>
      </w:r>
      <w:proofErr w:type="spellStart"/>
      <w:r w:rsidR="00494CAD" w:rsidRPr="00C351FB">
        <w:rPr>
          <w:rFonts w:ascii="Century Gothic" w:hAnsi="Century Gothic"/>
          <w:sz w:val="20"/>
          <w:szCs w:val="20"/>
          <w:lang w:val="nb-NO"/>
        </w:rPr>
        <w:t>movies</w:t>
      </w:r>
      <w:proofErr w:type="spellEnd"/>
      <w:r w:rsidR="00494CAD" w:rsidRPr="00C351FB">
        <w:rPr>
          <w:rFonts w:ascii="Century Gothic" w:hAnsi="Century Gothic"/>
          <w:sz w:val="20"/>
          <w:szCs w:val="20"/>
          <w:lang w:val="nb-NO"/>
        </w:rPr>
        <w:t>, M</w:t>
      </w:r>
      <w:r w:rsidR="00894217" w:rsidRPr="00C351FB">
        <w:rPr>
          <w:rFonts w:ascii="Century Gothic" w:hAnsi="Century Gothic"/>
          <w:sz w:val="20"/>
          <w:szCs w:val="20"/>
          <w:lang w:val="nb-NO"/>
        </w:rPr>
        <w:t xml:space="preserve">emory, </w:t>
      </w:r>
      <w:proofErr w:type="spellStart"/>
      <w:r w:rsidR="00894217" w:rsidRPr="00C351FB">
        <w:rPr>
          <w:rFonts w:ascii="Century Gothic" w:hAnsi="Century Gothic"/>
          <w:sz w:val="20"/>
          <w:szCs w:val="20"/>
          <w:lang w:val="nb-NO"/>
        </w:rPr>
        <w:t>Dramatic</w:t>
      </w:r>
      <w:proofErr w:type="spellEnd"/>
      <w:r w:rsidR="00894217" w:rsidRPr="00C351FB">
        <w:rPr>
          <w:rFonts w:ascii="Century Gothic" w:hAnsi="Century Gothic"/>
          <w:sz w:val="20"/>
          <w:szCs w:val="20"/>
          <w:lang w:val="nb-NO"/>
        </w:rPr>
        <w:t xml:space="preserve"> og </w:t>
      </w:r>
      <w:r w:rsidR="003A39A9" w:rsidRPr="00C351FB">
        <w:rPr>
          <w:rFonts w:ascii="Century Gothic" w:hAnsi="Century Gothic"/>
          <w:sz w:val="20"/>
          <w:szCs w:val="20"/>
          <w:lang w:val="nb-NO"/>
        </w:rPr>
        <w:t>Black and W</w:t>
      </w:r>
      <w:r w:rsidR="00494CAD" w:rsidRPr="00C351FB">
        <w:rPr>
          <w:rFonts w:ascii="Century Gothic" w:hAnsi="Century Gothic"/>
          <w:sz w:val="20"/>
          <w:szCs w:val="20"/>
          <w:lang w:val="nb-NO"/>
        </w:rPr>
        <w:t>hite,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 xml:space="preserve"> </w:t>
      </w:r>
      <w:r w:rsidR="00894217" w:rsidRPr="00935E3F">
        <w:rPr>
          <w:rFonts w:ascii="Century Gothic" w:hAnsi="Century Gothic"/>
          <w:sz w:val="20"/>
          <w:szCs w:val="20"/>
          <w:lang w:val="nb-NO"/>
        </w:rPr>
        <w:t xml:space="preserve">gir deg kreative effekter innebygd i </w:t>
      </w:r>
      <w:r w:rsidR="00EE36E1" w:rsidRPr="00935E3F">
        <w:rPr>
          <w:rFonts w:ascii="Century Gothic" w:hAnsi="Century Gothic"/>
          <w:sz w:val="20"/>
          <w:szCs w:val="20"/>
          <w:lang w:val="nb-NO"/>
        </w:rPr>
        <w:t>kameraet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 xml:space="preserve">. </w:t>
      </w:r>
      <w:r w:rsidR="00894217" w:rsidRPr="00935E3F">
        <w:rPr>
          <w:rFonts w:ascii="Century Gothic" w:hAnsi="Century Gothic"/>
          <w:sz w:val="20"/>
          <w:szCs w:val="20"/>
          <w:lang w:val="nb-NO"/>
        </w:rPr>
        <w:t>Videofotografer vil også sette pris på at de har full kontroll over lydnivået og kan ta opp profesjonell lyd med hodetelefon- og mikrofoninnganger.</w:t>
      </w:r>
      <w:r w:rsidR="00494CAD" w:rsidRPr="00935E3F">
        <w:rPr>
          <w:rFonts w:ascii="Century Gothic" w:hAnsi="Century Gothic" w:cs="Arial"/>
          <w:sz w:val="20"/>
          <w:szCs w:val="20"/>
          <w:lang w:val="nb-NO"/>
        </w:rPr>
        <w:t xml:space="preserve"> </w:t>
      </w:r>
      <w:r w:rsidR="00894217" w:rsidRPr="00935E3F">
        <w:rPr>
          <w:rFonts w:ascii="Century Gothic" w:hAnsi="Century Gothic" w:cs="Arial"/>
          <w:sz w:val="20"/>
          <w:szCs w:val="20"/>
          <w:lang w:val="nb-NO"/>
        </w:rPr>
        <w:t xml:space="preserve">Du kan ta opp filmer i </w:t>
      </w:r>
      <w:r w:rsidR="00894217" w:rsidRPr="00935E3F">
        <w:rPr>
          <w:rFonts w:ascii="Century Gothic" w:hAnsi="Century Gothic" w:cs="DendaNewLight"/>
          <w:sz w:val="20"/>
          <w:szCs w:val="20"/>
          <w:lang w:val="nb-NO"/>
        </w:rPr>
        <w:t>MP4-</w:t>
      </w:r>
      <w:r w:rsidR="00494CAD" w:rsidRPr="00935E3F">
        <w:rPr>
          <w:rFonts w:ascii="Century Gothic" w:hAnsi="Century Gothic" w:cs="DendaNewLight"/>
          <w:sz w:val="20"/>
          <w:szCs w:val="20"/>
          <w:lang w:val="nb-NO"/>
        </w:rPr>
        <w:t xml:space="preserve">format </w:t>
      </w:r>
      <w:r w:rsidR="00894217" w:rsidRPr="00935E3F">
        <w:rPr>
          <w:rFonts w:ascii="Century Gothic" w:hAnsi="Century Gothic" w:cs="DendaNewLight"/>
          <w:sz w:val="20"/>
          <w:szCs w:val="20"/>
          <w:lang w:val="nb-NO"/>
        </w:rPr>
        <w:t xml:space="preserve">med 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>IPB</w:t>
      </w:r>
      <w:r w:rsidR="00894217" w:rsidRPr="00935E3F">
        <w:rPr>
          <w:rFonts w:ascii="Century Gothic" w:hAnsi="Century Gothic"/>
          <w:sz w:val="20"/>
          <w:szCs w:val="20"/>
          <w:lang w:val="nb-NO"/>
        </w:rPr>
        <w:t>-komprimering med opptil 60 bilder i sekunder for enkel deling</w:t>
      </w:r>
      <w:r w:rsidR="002A52FB">
        <w:rPr>
          <w:rFonts w:ascii="Century Gothic" w:hAnsi="Century Gothic"/>
          <w:sz w:val="20"/>
          <w:szCs w:val="20"/>
          <w:lang w:val="nb-NO"/>
        </w:rPr>
        <w:t>,</w:t>
      </w:r>
      <w:r w:rsidR="00894217" w:rsidRPr="00935E3F">
        <w:rPr>
          <w:rFonts w:ascii="Century Gothic" w:hAnsi="Century Gothic"/>
          <w:sz w:val="20"/>
          <w:szCs w:val="20"/>
          <w:lang w:val="nb-NO"/>
        </w:rPr>
        <w:t xml:space="preserve"> og med 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 xml:space="preserve">MOV </w:t>
      </w:r>
      <w:r w:rsidR="00EE36E1" w:rsidRPr="00935E3F">
        <w:rPr>
          <w:rFonts w:ascii="Century Gothic" w:hAnsi="Century Gothic"/>
          <w:sz w:val="20"/>
          <w:szCs w:val="20"/>
          <w:lang w:val="nb-NO"/>
        </w:rPr>
        <w:t>All-I-komprimering</w:t>
      </w:r>
      <w:r w:rsidR="00894217" w:rsidRPr="00935E3F">
        <w:rPr>
          <w:rFonts w:ascii="Century Gothic" w:hAnsi="Century Gothic"/>
          <w:sz w:val="20"/>
          <w:szCs w:val="20"/>
          <w:lang w:val="nb-NO"/>
        </w:rPr>
        <w:t xml:space="preserve"> med opptil 30 bilder i sekundet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>.</w:t>
      </w:r>
    </w:p>
    <w:p w14:paraId="21727746" w14:textId="77777777" w:rsidR="00494CAD" w:rsidRPr="00935E3F" w:rsidRDefault="00494CAD" w:rsidP="002C3B83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nb-NO"/>
        </w:rPr>
      </w:pPr>
    </w:p>
    <w:p w14:paraId="3F56725A" w14:textId="77777777" w:rsidR="00494CAD" w:rsidRPr="00935E3F" w:rsidRDefault="00494CAD" w:rsidP="002C3B83">
      <w:pPr>
        <w:spacing w:line="360" w:lineRule="auto"/>
        <w:ind w:right="202"/>
        <w:outlineLvl w:val="0"/>
        <w:rPr>
          <w:rFonts w:ascii="Century Gothic" w:hAnsi="Century Gothic" w:cs="Tahoma"/>
          <w:b/>
          <w:sz w:val="20"/>
          <w:szCs w:val="20"/>
          <w:lang w:val="nb-NO"/>
        </w:rPr>
      </w:pPr>
      <w:proofErr w:type="spellStart"/>
      <w:r w:rsidRPr="00935E3F">
        <w:rPr>
          <w:rFonts w:ascii="Century Gothic" w:hAnsi="Century Gothic" w:cs="Tahoma"/>
          <w:b/>
          <w:sz w:val="20"/>
          <w:szCs w:val="20"/>
          <w:lang w:val="nb-NO"/>
        </w:rPr>
        <w:t>Wi-Fi</w:t>
      </w:r>
      <w:proofErr w:type="spellEnd"/>
      <w:r w:rsidRPr="00935E3F">
        <w:rPr>
          <w:rFonts w:ascii="Century Gothic" w:hAnsi="Century Gothic" w:cs="Tahoma"/>
          <w:b/>
          <w:sz w:val="20"/>
          <w:szCs w:val="20"/>
          <w:lang w:val="nb-NO"/>
        </w:rPr>
        <w:t xml:space="preserve"> </w:t>
      </w:r>
      <w:r w:rsidR="009600C2" w:rsidRPr="00935E3F">
        <w:rPr>
          <w:rFonts w:ascii="Century Gothic" w:hAnsi="Century Gothic" w:cs="Tahoma"/>
          <w:b/>
          <w:sz w:val="20"/>
          <w:szCs w:val="20"/>
          <w:lang w:val="nb-NO"/>
        </w:rPr>
        <w:t xml:space="preserve">og </w:t>
      </w:r>
      <w:r w:rsidRPr="00935E3F">
        <w:rPr>
          <w:rFonts w:ascii="Century Gothic" w:hAnsi="Century Gothic" w:cs="Tahoma"/>
          <w:b/>
          <w:sz w:val="20"/>
          <w:szCs w:val="20"/>
          <w:lang w:val="nb-NO"/>
        </w:rPr>
        <w:t>NFC</w:t>
      </w:r>
    </w:p>
    <w:p w14:paraId="726DA9D4" w14:textId="269CC14D" w:rsidR="00494CAD" w:rsidRPr="00935E3F" w:rsidRDefault="009600C2" w:rsidP="00494CAD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935E3F">
        <w:rPr>
          <w:rFonts w:ascii="Century Gothic" w:hAnsi="Century Gothic" w:cs="Tahoma"/>
          <w:sz w:val="20"/>
          <w:szCs w:val="20"/>
          <w:lang w:val="nb-NO"/>
        </w:rPr>
        <w:t>Brukerne kan koble til en PC eller Mac via kameraets trådløs</w:t>
      </w:r>
      <w:r w:rsidR="00935E3F">
        <w:rPr>
          <w:rFonts w:ascii="Century Gothic" w:hAnsi="Century Gothic" w:cs="Tahoma"/>
          <w:sz w:val="20"/>
          <w:szCs w:val="20"/>
          <w:lang w:val="nb-NO"/>
        </w:rPr>
        <w:t>e tilkoblings</w:t>
      </w:r>
      <w:r w:rsidR="0035634A" w:rsidRPr="00935E3F">
        <w:rPr>
          <w:rFonts w:ascii="Century Gothic" w:hAnsi="Century Gothic" w:cs="Tahoma"/>
          <w:sz w:val="20"/>
          <w:szCs w:val="20"/>
          <w:lang w:val="nb-NO"/>
        </w:rPr>
        <w:t xml:space="preserve">funksjon ved hjelp av den medfølgende </w:t>
      </w:r>
      <w:r w:rsidR="00494CAD" w:rsidRPr="00935E3F">
        <w:rPr>
          <w:rFonts w:ascii="Century Gothic" w:hAnsi="Century Gothic" w:cs="Tahoma"/>
          <w:sz w:val="20"/>
          <w:szCs w:val="20"/>
          <w:lang w:val="nb-NO"/>
        </w:rPr>
        <w:t xml:space="preserve">EOS </w:t>
      </w:r>
      <w:proofErr w:type="spellStart"/>
      <w:r w:rsidR="00494CAD" w:rsidRPr="00935E3F">
        <w:rPr>
          <w:rFonts w:ascii="Century Gothic" w:hAnsi="Century Gothic" w:cs="Tahoma"/>
          <w:sz w:val="20"/>
          <w:szCs w:val="20"/>
          <w:lang w:val="nb-NO"/>
        </w:rPr>
        <w:t>Utility</w:t>
      </w:r>
      <w:proofErr w:type="spellEnd"/>
      <w:r w:rsidR="0035634A" w:rsidRPr="00935E3F">
        <w:rPr>
          <w:rFonts w:ascii="Century Gothic" w:hAnsi="Century Gothic" w:cs="Tahoma"/>
          <w:sz w:val="20"/>
          <w:szCs w:val="20"/>
          <w:lang w:val="nb-NO"/>
        </w:rPr>
        <w:t>-programvaren</w:t>
      </w:r>
      <w:r w:rsidR="002A52FB">
        <w:rPr>
          <w:rFonts w:ascii="Century Gothic" w:hAnsi="Century Gothic" w:cs="Tahoma"/>
          <w:sz w:val="20"/>
          <w:szCs w:val="20"/>
          <w:lang w:val="nb-NO"/>
        </w:rPr>
        <w:t>,</w:t>
      </w:r>
      <w:r w:rsidR="0035634A" w:rsidRPr="00935E3F">
        <w:rPr>
          <w:rFonts w:ascii="Century Gothic" w:hAnsi="Century Gothic" w:cs="Tahoma"/>
          <w:sz w:val="20"/>
          <w:szCs w:val="20"/>
          <w:lang w:val="nb-NO"/>
        </w:rPr>
        <w:t xml:space="preserve"> og fjernstyre kameraet</w:t>
      </w:r>
      <w:r w:rsidR="00494CAD" w:rsidRPr="00935E3F">
        <w:rPr>
          <w:rFonts w:ascii="Century Gothic" w:hAnsi="Century Gothic" w:cs="Tahoma"/>
          <w:sz w:val="20"/>
          <w:szCs w:val="20"/>
          <w:lang w:val="nb-NO"/>
        </w:rPr>
        <w:t xml:space="preserve">. </w:t>
      </w:r>
      <w:r w:rsidR="0035634A" w:rsidRPr="00935E3F">
        <w:rPr>
          <w:rFonts w:ascii="Century Gothic" w:hAnsi="Century Gothic" w:cs="Tahoma"/>
          <w:sz w:val="20"/>
          <w:szCs w:val="20"/>
          <w:lang w:val="nb-NO"/>
        </w:rPr>
        <w:t xml:space="preserve">De kan også ta opp filmer og stillbilder ved å fjernstyre kameraet fra kompatible </w:t>
      </w:r>
      <w:proofErr w:type="spellStart"/>
      <w:r w:rsidR="008B5A01" w:rsidRPr="00935E3F">
        <w:rPr>
          <w:rFonts w:ascii="Century Gothic" w:hAnsi="Century Gothic" w:cs="Tahoma"/>
          <w:sz w:val="20"/>
          <w:szCs w:val="20"/>
          <w:lang w:val="nb-NO"/>
        </w:rPr>
        <w:t>Android</w:t>
      </w:r>
      <w:proofErr w:type="spellEnd"/>
      <w:r w:rsidR="001B1F3D" w:rsidRPr="00935E3F">
        <w:rPr>
          <w:rFonts w:ascii="Century Gothic" w:hAnsi="Century Gothic" w:cs="Tahoma"/>
          <w:sz w:val="20"/>
          <w:szCs w:val="20"/>
          <w:lang w:val="nb-NO"/>
        </w:rPr>
        <w:t>/</w:t>
      </w:r>
      <w:proofErr w:type="spellStart"/>
      <w:r w:rsidR="001B1F3D" w:rsidRPr="00935E3F">
        <w:rPr>
          <w:rFonts w:ascii="Century Gothic" w:hAnsi="Century Gothic" w:cs="Tahoma"/>
          <w:sz w:val="20"/>
          <w:szCs w:val="20"/>
          <w:lang w:val="nb-NO"/>
        </w:rPr>
        <w:t>iOS</w:t>
      </w:r>
      <w:proofErr w:type="spellEnd"/>
      <w:r w:rsidR="002A52FB">
        <w:rPr>
          <w:rFonts w:ascii="Century Gothic" w:hAnsi="Century Gothic" w:cs="Tahoma"/>
          <w:sz w:val="20"/>
          <w:szCs w:val="20"/>
          <w:lang w:val="nb-NO"/>
        </w:rPr>
        <w:t>-enheter ved hjelp av Canon</w:t>
      </w:r>
      <w:r w:rsidR="0035634A" w:rsidRPr="00935E3F">
        <w:rPr>
          <w:rFonts w:ascii="Century Gothic" w:hAnsi="Century Gothic" w:cs="Tahoma"/>
          <w:sz w:val="20"/>
          <w:szCs w:val="20"/>
          <w:lang w:val="nb-NO"/>
        </w:rPr>
        <w:t xml:space="preserve"> </w:t>
      </w:r>
      <w:proofErr w:type="spellStart"/>
      <w:r w:rsidR="006E1721" w:rsidRPr="00935E3F">
        <w:rPr>
          <w:rFonts w:ascii="Century Gothic" w:hAnsi="Century Gothic" w:cs="Tahoma"/>
          <w:sz w:val="20"/>
          <w:szCs w:val="20"/>
          <w:lang w:val="nb-NO"/>
        </w:rPr>
        <w:t>Camera</w:t>
      </w:r>
      <w:proofErr w:type="spellEnd"/>
      <w:r w:rsidR="006E1721" w:rsidRPr="00935E3F">
        <w:rPr>
          <w:rFonts w:ascii="Century Gothic" w:hAnsi="Century Gothic" w:cs="Tahoma"/>
          <w:sz w:val="20"/>
          <w:szCs w:val="20"/>
          <w:lang w:val="nb-NO"/>
        </w:rPr>
        <w:t xml:space="preserve"> Connect</w:t>
      </w:r>
      <w:r w:rsidR="0035634A" w:rsidRPr="00935E3F">
        <w:rPr>
          <w:rFonts w:ascii="Century Gothic" w:hAnsi="Century Gothic" w:cs="Tahoma"/>
          <w:sz w:val="20"/>
          <w:szCs w:val="20"/>
          <w:lang w:val="nb-NO"/>
        </w:rPr>
        <w:t>-</w:t>
      </w:r>
      <w:proofErr w:type="spellStart"/>
      <w:r w:rsidR="0035634A" w:rsidRPr="00935E3F">
        <w:rPr>
          <w:rFonts w:ascii="Century Gothic" w:hAnsi="Century Gothic" w:cs="Tahoma"/>
          <w:sz w:val="20"/>
          <w:szCs w:val="20"/>
          <w:lang w:val="nb-NO"/>
        </w:rPr>
        <w:t>app</w:t>
      </w:r>
      <w:proofErr w:type="spellEnd"/>
      <w:r w:rsidR="002A52FB">
        <w:rPr>
          <w:rFonts w:ascii="Century Gothic" w:hAnsi="Century Gothic" w:cs="Tahoma"/>
          <w:sz w:val="20"/>
          <w:szCs w:val="20"/>
          <w:lang w:val="nb-NO"/>
        </w:rPr>
        <w:t>,</w:t>
      </w:r>
      <w:r w:rsidR="0035634A" w:rsidRPr="00935E3F">
        <w:rPr>
          <w:rFonts w:ascii="Century Gothic" w:hAnsi="Century Gothic" w:cs="Tahoma"/>
          <w:sz w:val="20"/>
          <w:szCs w:val="20"/>
          <w:lang w:val="nb-NO"/>
        </w:rPr>
        <w:t xml:space="preserve"> og følge med på opptaket direkte. Med denne </w:t>
      </w:r>
      <w:proofErr w:type="spellStart"/>
      <w:r w:rsidR="0035634A" w:rsidRPr="00935E3F">
        <w:rPr>
          <w:rFonts w:ascii="Century Gothic" w:hAnsi="Century Gothic" w:cs="Tahoma"/>
          <w:sz w:val="20"/>
          <w:szCs w:val="20"/>
          <w:lang w:val="nb-NO"/>
        </w:rPr>
        <w:t>appen</w:t>
      </w:r>
      <w:proofErr w:type="spellEnd"/>
      <w:r w:rsidR="0035634A" w:rsidRPr="00935E3F">
        <w:rPr>
          <w:rFonts w:ascii="Century Gothic" w:hAnsi="Century Gothic" w:cs="Tahoma"/>
          <w:sz w:val="20"/>
          <w:szCs w:val="20"/>
          <w:lang w:val="nb-NO"/>
        </w:rPr>
        <w:t xml:space="preserve"> er det også enkelt å overføre</w:t>
      </w:r>
      <w:r w:rsidR="00494CAD" w:rsidRPr="00935E3F">
        <w:rPr>
          <w:rFonts w:ascii="Century Gothic" w:hAnsi="Century Gothic" w:cs="Tahoma"/>
          <w:sz w:val="20"/>
          <w:szCs w:val="20"/>
          <w:lang w:val="nb-NO"/>
        </w:rPr>
        <w:t xml:space="preserve"> MP4</w:t>
      </w:r>
      <w:r w:rsidR="0035634A" w:rsidRPr="00935E3F">
        <w:rPr>
          <w:rFonts w:ascii="Century Gothic" w:hAnsi="Century Gothic" w:cs="Tahoma"/>
          <w:sz w:val="20"/>
          <w:szCs w:val="20"/>
          <w:lang w:val="nb-NO"/>
        </w:rPr>
        <w:t>-filmer trådløst i tillegg til JPEG-bilder i full oppløsning eller endret størrelse</w:t>
      </w:r>
      <w:r w:rsidR="00494CAD" w:rsidRPr="00935E3F">
        <w:rPr>
          <w:rFonts w:ascii="Century Gothic" w:hAnsi="Century Gothic" w:cs="Tahoma"/>
          <w:sz w:val="20"/>
          <w:szCs w:val="20"/>
          <w:lang w:val="nb-NO"/>
        </w:rPr>
        <w:t>.</w:t>
      </w:r>
      <w:r w:rsidR="0035634A" w:rsidRPr="00935E3F">
        <w:rPr>
          <w:rFonts w:ascii="Century Gothic" w:hAnsi="Century Gothic" w:cs="Tahoma"/>
          <w:b/>
          <w:sz w:val="20"/>
          <w:szCs w:val="20"/>
          <w:lang w:val="nb-NO"/>
        </w:rPr>
        <w:t xml:space="preserve"> </w:t>
      </w:r>
      <w:r w:rsidR="0035634A" w:rsidRPr="00935E3F">
        <w:rPr>
          <w:rFonts w:ascii="Century Gothic" w:hAnsi="Century Gothic" w:cs="Tahoma"/>
          <w:sz w:val="20"/>
          <w:szCs w:val="20"/>
          <w:lang w:val="nb-NO"/>
        </w:rPr>
        <w:t xml:space="preserve">EOS 80D er også kompatibelt med Canons </w:t>
      </w:r>
      <w:r w:rsidR="00494CAD" w:rsidRPr="00935E3F">
        <w:rPr>
          <w:rFonts w:ascii="Century Gothic" w:hAnsi="Century Gothic" w:cs="Times"/>
          <w:sz w:val="20"/>
          <w:szCs w:val="20"/>
          <w:lang w:val="nb-NO"/>
        </w:rPr>
        <w:t xml:space="preserve">Connect Station </w:t>
      </w:r>
      <w:r w:rsidR="0035634A" w:rsidRPr="00935E3F">
        <w:rPr>
          <w:rFonts w:ascii="Century Gothic" w:hAnsi="Century Gothic" w:cs="Times"/>
          <w:sz w:val="20"/>
          <w:szCs w:val="20"/>
          <w:lang w:val="nb-NO"/>
        </w:rPr>
        <w:t xml:space="preserve">slik at du kan overføre og lagre bilder trådløst ved hjelp av </w:t>
      </w:r>
      <w:proofErr w:type="spellStart"/>
      <w:r w:rsidR="0035634A" w:rsidRPr="00935E3F">
        <w:rPr>
          <w:rFonts w:ascii="Century Gothic" w:hAnsi="Century Gothic" w:cs="Times"/>
          <w:sz w:val="20"/>
          <w:szCs w:val="20"/>
          <w:lang w:val="nb-NO"/>
        </w:rPr>
        <w:t>nærfeltskommunikasjon</w:t>
      </w:r>
      <w:proofErr w:type="spellEnd"/>
      <w:r w:rsidR="0035634A" w:rsidRPr="00935E3F">
        <w:rPr>
          <w:rFonts w:ascii="Century Gothic" w:hAnsi="Century Gothic" w:cs="Times"/>
          <w:sz w:val="20"/>
          <w:szCs w:val="20"/>
          <w:lang w:val="nb-NO"/>
        </w:rPr>
        <w:t>, og deretter dele dem med andre på en HDTV, sosiale nettverk og album på nettet</w:t>
      </w:r>
      <w:r w:rsidR="00494CAD" w:rsidRPr="00935E3F">
        <w:rPr>
          <w:rFonts w:ascii="Century Gothic" w:hAnsi="Century Gothic"/>
          <w:sz w:val="20"/>
          <w:szCs w:val="20"/>
          <w:lang w:val="nb-NO"/>
        </w:rPr>
        <w:t>.</w:t>
      </w:r>
      <w:r w:rsidR="00E65F4B" w:rsidRPr="00935E3F">
        <w:rPr>
          <w:rFonts w:ascii="Century Gothic" w:hAnsi="Century Gothic"/>
          <w:sz w:val="20"/>
          <w:szCs w:val="20"/>
          <w:lang w:val="nb-NO"/>
        </w:rPr>
        <w:t xml:space="preserve"> </w:t>
      </w:r>
    </w:p>
    <w:p w14:paraId="741920A0" w14:textId="77777777" w:rsidR="00DD0B66" w:rsidRPr="00935E3F" w:rsidRDefault="00DD0B66" w:rsidP="00494CAD">
      <w:pPr>
        <w:spacing w:line="360" w:lineRule="auto"/>
        <w:ind w:right="202"/>
        <w:outlineLvl w:val="0"/>
        <w:rPr>
          <w:rFonts w:ascii="Century Gothic" w:hAnsi="Century Gothic" w:cs="Tahoma"/>
          <w:b/>
          <w:sz w:val="20"/>
          <w:szCs w:val="20"/>
          <w:lang w:val="nb-NO"/>
        </w:rPr>
      </w:pPr>
    </w:p>
    <w:p w14:paraId="030588A6" w14:textId="77777777" w:rsidR="00494CAD" w:rsidRPr="00935E3F" w:rsidRDefault="00EE36E1" w:rsidP="00494CAD">
      <w:pPr>
        <w:spacing w:line="360" w:lineRule="auto"/>
        <w:ind w:right="202"/>
        <w:outlineLvl w:val="0"/>
        <w:rPr>
          <w:rFonts w:ascii="Century Gothic" w:hAnsi="Century Gothic" w:cs="Tahoma"/>
          <w:b/>
          <w:sz w:val="20"/>
          <w:szCs w:val="20"/>
          <w:lang w:val="nb-NO"/>
        </w:rPr>
      </w:pPr>
      <w:r w:rsidRPr="00935E3F">
        <w:rPr>
          <w:rFonts w:ascii="Century Gothic" w:hAnsi="Century Gothic" w:cs="Tahoma"/>
          <w:b/>
          <w:sz w:val="20"/>
          <w:szCs w:val="20"/>
          <w:lang w:val="nb-NO"/>
        </w:rPr>
        <w:t>Tidsstyrte opptaksfunksjoner</w:t>
      </w:r>
    </w:p>
    <w:p w14:paraId="0657F8CA" w14:textId="10E6B880" w:rsidR="002533C0" w:rsidRPr="00935E3F" w:rsidRDefault="0089717B" w:rsidP="002533C0">
      <w:pPr>
        <w:spacing w:line="360" w:lineRule="auto"/>
        <w:ind w:right="202"/>
        <w:outlineLvl w:val="0"/>
        <w:rPr>
          <w:rFonts w:ascii="Century Gothic" w:hAnsi="Century Gothic" w:cs="Tahoma"/>
          <w:b/>
          <w:sz w:val="20"/>
          <w:szCs w:val="20"/>
          <w:highlight w:val="yellow"/>
          <w:lang w:val="nb-NO"/>
        </w:rPr>
      </w:pPr>
      <w:r w:rsidRPr="00935E3F">
        <w:rPr>
          <w:rFonts w:ascii="Century Gothic" w:hAnsi="Century Gothic" w:cs="Tahoma"/>
          <w:sz w:val="20"/>
          <w:szCs w:val="20"/>
          <w:lang w:val="nb-NO"/>
        </w:rPr>
        <w:t>EOS 80D</w:t>
      </w:r>
      <w:r w:rsidR="00494CAD" w:rsidRPr="00935E3F">
        <w:rPr>
          <w:rFonts w:ascii="Century Gothic" w:hAnsi="Century Gothic" w:cs="Tahoma"/>
          <w:sz w:val="20"/>
          <w:szCs w:val="20"/>
          <w:lang w:val="nb-NO"/>
        </w:rPr>
        <w:t xml:space="preserve"> </w:t>
      </w:r>
      <w:r w:rsidR="008134B9" w:rsidRPr="00935E3F">
        <w:rPr>
          <w:rFonts w:ascii="Century Gothic" w:hAnsi="Century Gothic" w:cs="Tahoma"/>
          <w:sz w:val="20"/>
          <w:szCs w:val="20"/>
          <w:lang w:val="nb-NO"/>
        </w:rPr>
        <w:t xml:space="preserve">er utstyrt med en rekke innebygde funksjoner for tidsstyrt opptak som gjør det mulig for fotografer og videofotografer å </w:t>
      </w:r>
      <w:r w:rsidR="005B2C9B" w:rsidRPr="00935E3F">
        <w:rPr>
          <w:rFonts w:ascii="Century Gothic" w:hAnsi="Century Gothic" w:cs="Tahoma"/>
          <w:sz w:val="20"/>
          <w:szCs w:val="20"/>
          <w:lang w:val="nb-NO"/>
        </w:rPr>
        <w:t xml:space="preserve">styre kameraet i et gitt tidsrom og forevige et motiv </w:t>
      </w:r>
      <w:r w:rsidR="004B3D43" w:rsidRPr="00935E3F">
        <w:rPr>
          <w:rFonts w:ascii="Century Gothic" w:hAnsi="Century Gothic" w:cs="Tahoma"/>
          <w:sz w:val="20"/>
          <w:szCs w:val="20"/>
          <w:lang w:val="nb-NO"/>
        </w:rPr>
        <w:t xml:space="preserve">som endres sakte, og lage </w:t>
      </w:r>
      <w:r w:rsidR="005B2C9B" w:rsidRPr="00935E3F">
        <w:rPr>
          <w:rFonts w:ascii="Century Gothic" w:hAnsi="Century Gothic" w:cs="Tahoma"/>
          <w:sz w:val="20"/>
          <w:szCs w:val="20"/>
          <w:lang w:val="nb-NO"/>
        </w:rPr>
        <w:t>tidsforkortede filmer</w:t>
      </w:r>
      <w:r w:rsidR="00494CAD" w:rsidRPr="00935E3F">
        <w:rPr>
          <w:rFonts w:ascii="Century Gothic" w:hAnsi="Century Gothic" w:cs="Tahoma"/>
          <w:sz w:val="20"/>
          <w:szCs w:val="20"/>
          <w:lang w:val="nb-NO"/>
        </w:rPr>
        <w:t xml:space="preserve">. </w:t>
      </w:r>
      <w:r w:rsidR="004B3D43" w:rsidRPr="00935E3F">
        <w:rPr>
          <w:rFonts w:ascii="Century Gothic" w:hAnsi="Century Gothic" w:cs="Tahoma"/>
          <w:sz w:val="20"/>
          <w:szCs w:val="20"/>
          <w:lang w:val="nb-NO"/>
        </w:rPr>
        <w:t>Kameraet har funksjon for tidsintervallopptak der videofotografer kan angi tidsintervallet og antall bilder, og kameraet viser så klipplengden og lager en full HD-film</w:t>
      </w:r>
      <w:r w:rsidR="00494CAD" w:rsidRPr="00935E3F">
        <w:rPr>
          <w:rFonts w:ascii="Century Gothic" w:hAnsi="Century Gothic" w:cs="Tahoma"/>
          <w:sz w:val="20"/>
          <w:szCs w:val="20"/>
          <w:lang w:val="nb-NO"/>
        </w:rPr>
        <w:t xml:space="preserve">. </w:t>
      </w:r>
      <w:proofErr w:type="spellStart"/>
      <w:r w:rsidR="004B3D43" w:rsidRPr="00935E3F">
        <w:rPr>
          <w:rFonts w:ascii="Century Gothic" w:hAnsi="Century Gothic" w:cs="Tahoma"/>
          <w:sz w:val="20"/>
          <w:szCs w:val="20"/>
          <w:lang w:val="nb-NO"/>
        </w:rPr>
        <w:t>Intervalltimeren</w:t>
      </w:r>
      <w:proofErr w:type="spellEnd"/>
      <w:r w:rsidR="004B3D43" w:rsidRPr="00935E3F">
        <w:rPr>
          <w:rFonts w:ascii="Century Gothic" w:hAnsi="Century Gothic" w:cs="Tahoma"/>
          <w:sz w:val="20"/>
          <w:szCs w:val="20"/>
          <w:lang w:val="nb-NO"/>
        </w:rPr>
        <w:t xml:space="preserve"> gjør det mulig å ta opp bilder i full oppløsning ved forhåndsprogrammerte intervaller</w:t>
      </w:r>
      <w:r w:rsidR="002A52FB">
        <w:rPr>
          <w:rFonts w:ascii="Century Gothic" w:hAnsi="Century Gothic" w:cs="Tahoma"/>
          <w:sz w:val="20"/>
          <w:szCs w:val="20"/>
          <w:lang w:val="nb-NO"/>
        </w:rPr>
        <w:t>,</w:t>
      </w:r>
      <w:r w:rsidR="004B3D43" w:rsidRPr="00935E3F">
        <w:rPr>
          <w:rFonts w:ascii="Century Gothic" w:hAnsi="Century Gothic" w:cs="Tahoma"/>
          <w:sz w:val="20"/>
          <w:szCs w:val="20"/>
          <w:lang w:val="nb-NO"/>
        </w:rPr>
        <w:t xml:space="preserve"> fra ett sekund til 99 timer, 59 minutter og 59 sekunder og </w:t>
      </w:r>
      <w:r w:rsidR="001731BF">
        <w:rPr>
          <w:rFonts w:ascii="Century Gothic" w:hAnsi="Century Gothic" w:cs="Tahoma"/>
          <w:sz w:val="20"/>
          <w:szCs w:val="20"/>
          <w:lang w:val="nb-NO"/>
        </w:rPr>
        <w:t xml:space="preserve">fra </w:t>
      </w:r>
      <w:r w:rsidR="004B3D43" w:rsidRPr="00935E3F">
        <w:rPr>
          <w:rFonts w:ascii="Century Gothic" w:hAnsi="Century Gothic" w:cs="Tahoma"/>
          <w:sz w:val="20"/>
          <w:szCs w:val="20"/>
          <w:lang w:val="nb-NO"/>
        </w:rPr>
        <w:t>mellom ett til 99 eller ubegrenset antall bilder. Til fotografering med lang eksponering er det mulig å låse lukkeren i åpen posisjon i et angitt tidsrom med Bulb-innstillingen.</w:t>
      </w:r>
    </w:p>
    <w:sectPr w:rsidR="002533C0" w:rsidRPr="00935E3F" w:rsidSect="006D1639">
      <w:head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95D33" w14:textId="77777777" w:rsidR="002D2C04" w:rsidRDefault="002D2C04">
      <w:r>
        <w:separator/>
      </w:r>
    </w:p>
  </w:endnote>
  <w:endnote w:type="continuationSeparator" w:id="0">
    <w:p w14:paraId="1D22C478" w14:textId="77777777" w:rsidR="002D2C04" w:rsidRDefault="002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altName w:val="Times New Roman"/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1110A" w14:textId="77777777" w:rsidR="00EE2CC8" w:rsidRDefault="006C0D5D" w:rsidP="006C0D5D">
    <w:pPr>
      <w:pStyle w:val="Bunntekst"/>
      <w:jc w:val="right"/>
    </w:pPr>
    <w:r>
      <w:br/>
    </w:r>
    <w:r>
      <w:rPr>
        <w:noProof/>
        <w:lang w:val="nb-NO" w:eastAsia="nb-NO"/>
      </w:rPr>
      <w:drawing>
        <wp:inline distT="0" distB="0" distL="0" distR="0" wp14:anchorId="4FF7D098" wp14:editId="710A3793">
          <wp:extent cx="1508167" cy="12964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43170" w14:textId="77777777" w:rsidR="002D2C04" w:rsidRDefault="002D2C04">
      <w:r>
        <w:separator/>
      </w:r>
    </w:p>
  </w:footnote>
  <w:footnote w:type="continuationSeparator" w:id="0">
    <w:p w14:paraId="4181F816" w14:textId="77777777" w:rsidR="002D2C04" w:rsidRDefault="002D2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BB0B" w14:textId="77777777" w:rsidR="002269AD" w:rsidRDefault="004E67F9" w:rsidP="00CE199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 wp14:anchorId="1426539F" wp14:editId="1D62B3C9">
          <wp:extent cx="1419225" cy="395605"/>
          <wp:effectExtent l="0" t="0" r="9525" b="444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F5A74" w14:textId="77777777"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00EA3" w14:textId="040EB20A" w:rsidR="002269AD" w:rsidRDefault="00B57EEC" w:rsidP="002F64EB">
    <w:pPr>
      <w:pStyle w:val="Topptekst"/>
      <w:ind w:left="-2835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97E242" wp14:editId="52F7B605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02F2DF" w14:textId="77777777" w:rsidR="005D527D" w:rsidRPr="003A39A9" w:rsidRDefault="003C5133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3C5133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Te</w:t>
                          </w:r>
                          <w:r w:rsidR="004C0501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kniske</w:t>
                          </w:r>
                          <w:proofErr w:type="spellEnd"/>
                          <w:r w:rsidR="004C0501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="004C0501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forklaringer</w:t>
                          </w:r>
                          <w:proofErr w:type="spellEnd"/>
                          <w:r w:rsidR="004C0501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–</w:t>
                          </w:r>
                          <w:r w:rsidRPr="003C5133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</w:t>
                          </w:r>
                          <w:r w:rsidR="002C3B83" w:rsidRPr="003A39A9">
                            <w:rPr>
                              <w:rFonts w:ascii="Century Gothic" w:hAnsi="Century Gothic"/>
                              <w:color w:val="auto"/>
                              <w:sz w:val="56"/>
                              <w:szCs w:val="56"/>
                            </w:rPr>
                            <w:t>EOS 80D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7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14:paraId="3002F2DF" w14:textId="77777777" w:rsidR="005D527D" w:rsidRPr="003A39A9" w:rsidRDefault="003C5133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56"/>
                      </w:rPr>
                    </w:pPr>
                    <w:r w:rsidRPr="003C5133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Te</w:t>
                    </w:r>
                    <w:r w:rsidR="004C0501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kniske forklaringer –</w:t>
                    </w:r>
                    <w:r w:rsidRPr="003C5133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</w:t>
                    </w:r>
                    <w:r w:rsidR="002C3B83" w:rsidRPr="003A39A9">
                      <w:rPr>
                        <w:rFonts w:ascii="Century Gothic" w:hAnsi="Century Gothic"/>
                        <w:color w:val="auto"/>
                        <w:sz w:val="56"/>
                        <w:szCs w:val="56"/>
                      </w:rPr>
                      <w:t>EOS 80D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53CFFFAD" wp14:editId="677199C8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8E3FDE0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nb-NO" w:eastAsia="nb-NO"/>
      </w:rPr>
      <w:drawing>
        <wp:inline distT="0" distB="0" distL="0" distR="0" wp14:anchorId="6D9079DE" wp14:editId="5AA03AAC">
          <wp:extent cx="1419225" cy="395605"/>
          <wp:effectExtent l="0" t="0" r="9525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5"/>
    <w:rsid w:val="0000071E"/>
    <w:rsid w:val="0000077F"/>
    <w:rsid w:val="00001C50"/>
    <w:rsid w:val="00003B25"/>
    <w:rsid w:val="00003F03"/>
    <w:rsid w:val="0000603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BF5"/>
    <w:rsid w:val="00025F58"/>
    <w:rsid w:val="00026942"/>
    <w:rsid w:val="000272C9"/>
    <w:rsid w:val="00027458"/>
    <w:rsid w:val="000306BF"/>
    <w:rsid w:val="00031ED1"/>
    <w:rsid w:val="0003615C"/>
    <w:rsid w:val="000376E1"/>
    <w:rsid w:val="000443AD"/>
    <w:rsid w:val="00050775"/>
    <w:rsid w:val="00052395"/>
    <w:rsid w:val="00052C2B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32AA"/>
    <w:rsid w:val="00075857"/>
    <w:rsid w:val="00076207"/>
    <w:rsid w:val="00080953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4BA4"/>
    <w:rsid w:val="00095CB3"/>
    <w:rsid w:val="000A2670"/>
    <w:rsid w:val="000A2797"/>
    <w:rsid w:val="000A324C"/>
    <w:rsid w:val="000A3725"/>
    <w:rsid w:val="000A3740"/>
    <w:rsid w:val="000A65E5"/>
    <w:rsid w:val="000B03AF"/>
    <w:rsid w:val="000B1398"/>
    <w:rsid w:val="000B1A8B"/>
    <w:rsid w:val="000B76FB"/>
    <w:rsid w:val="000C0A69"/>
    <w:rsid w:val="000C202F"/>
    <w:rsid w:val="000C210C"/>
    <w:rsid w:val="000C35F3"/>
    <w:rsid w:val="000C3846"/>
    <w:rsid w:val="000C7312"/>
    <w:rsid w:val="000C7722"/>
    <w:rsid w:val="000D1498"/>
    <w:rsid w:val="000D31BC"/>
    <w:rsid w:val="000D4044"/>
    <w:rsid w:val="000D5F2E"/>
    <w:rsid w:val="000E1502"/>
    <w:rsid w:val="000E217F"/>
    <w:rsid w:val="000E579D"/>
    <w:rsid w:val="000F0A42"/>
    <w:rsid w:val="000F3051"/>
    <w:rsid w:val="000F3A84"/>
    <w:rsid w:val="000F4C21"/>
    <w:rsid w:val="000F5087"/>
    <w:rsid w:val="000F54FC"/>
    <w:rsid w:val="000F7AA9"/>
    <w:rsid w:val="00100E23"/>
    <w:rsid w:val="001023F0"/>
    <w:rsid w:val="00103A42"/>
    <w:rsid w:val="001055CC"/>
    <w:rsid w:val="0010793E"/>
    <w:rsid w:val="00107CBC"/>
    <w:rsid w:val="001114A5"/>
    <w:rsid w:val="00114136"/>
    <w:rsid w:val="001158BC"/>
    <w:rsid w:val="00122475"/>
    <w:rsid w:val="00127CEA"/>
    <w:rsid w:val="0013497B"/>
    <w:rsid w:val="00136367"/>
    <w:rsid w:val="0014120E"/>
    <w:rsid w:val="00141560"/>
    <w:rsid w:val="001435BE"/>
    <w:rsid w:val="00145E0E"/>
    <w:rsid w:val="00147B2A"/>
    <w:rsid w:val="00150185"/>
    <w:rsid w:val="0015134F"/>
    <w:rsid w:val="00153E3F"/>
    <w:rsid w:val="001676E2"/>
    <w:rsid w:val="00171102"/>
    <w:rsid w:val="00171564"/>
    <w:rsid w:val="001717B3"/>
    <w:rsid w:val="00171952"/>
    <w:rsid w:val="001731BF"/>
    <w:rsid w:val="00174774"/>
    <w:rsid w:val="001752F2"/>
    <w:rsid w:val="001757B3"/>
    <w:rsid w:val="00175842"/>
    <w:rsid w:val="00177B5F"/>
    <w:rsid w:val="00180226"/>
    <w:rsid w:val="0018415C"/>
    <w:rsid w:val="00184C23"/>
    <w:rsid w:val="001940AA"/>
    <w:rsid w:val="001941A0"/>
    <w:rsid w:val="00195A4E"/>
    <w:rsid w:val="001979F4"/>
    <w:rsid w:val="001A57F0"/>
    <w:rsid w:val="001A7059"/>
    <w:rsid w:val="001A73A8"/>
    <w:rsid w:val="001A7E60"/>
    <w:rsid w:val="001B12BD"/>
    <w:rsid w:val="001B1B73"/>
    <w:rsid w:val="001B1F3D"/>
    <w:rsid w:val="001B216D"/>
    <w:rsid w:val="001B2D43"/>
    <w:rsid w:val="001B3423"/>
    <w:rsid w:val="001B4594"/>
    <w:rsid w:val="001B5409"/>
    <w:rsid w:val="001B58D8"/>
    <w:rsid w:val="001B60D8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2E98"/>
    <w:rsid w:val="001E373E"/>
    <w:rsid w:val="001E75CF"/>
    <w:rsid w:val="001F2CA9"/>
    <w:rsid w:val="001F3619"/>
    <w:rsid w:val="001F4EF6"/>
    <w:rsid w:val="001F6051"/>
    <w:rsid w:val="001F6E77"/>
    <w:rsid w:val="002031E0"/>
    <w:rsid w:val="00207419"/>
    <w:rsid w:val="00211C79"/>
    <w:rsid w:val="002127AC"/>
    <w:rsid w:val="0021291C"/>
    <w:rsid w:val="00213E4D"/>
    <w:rsid w:val="00214500"/>
    <w:rsid w:val="00217F51"/>
    <w:rsid w:val="002207E3"/>
    <w:rsid w:val="002219B7"/>
    <w:rsid w:val="0022318B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33C0"/>
    <w:rsid w:val="002542E7"/>
    <w:rsid w:val="002613A9"/>
    <w:rsid w:val="00265795"/>
    <w:rsid w:val="002663F6"/>
    <w:rsid w:val="0027159D"/>
    <w:rsid w:val="00281B15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D92"/>
    <w:rsid w:val="002A3086"/>
    <w:rsid w:val="002A4218"/>
    <w:rsid w:val="002A52FB"/>
    <w:rsid w:val="002A6B8A"/>
    <w:rsid w:val="002B173E"/>
    <w:rsid w:val="002B1860"/>
    <w:rsid w:val="002B276F"/>
    <w:rsid w:val="002B4E58"/>
    <w:rsid w:val="002B700D"/>
    <w:rsid w:val="002B72BB"/>
    <w:rsid w:val="002C0684"/>
    <w:rsid w:val="002C2071"/>
    <w:rsid w:val="002C2435"/>
    <w:rsid w:val="002C3B83"/>
    <w:rsid w:val="002C4767"/>
    <w:rsid w:val="002C4B82"/>
    <w:rsid w:val="002C5482"/>
    <w:rsid w:val="002D29FA"/>
    <w:rsid w:val="002D2C04"/>
    <w:rsid w:val="002D4824"/>
    <w:rsid w:val="002D4EC7"/>
    <w:rsid w:val="002D57E1"/>
    <w:rsid w:val="002D60ED"/>
    <w:rsid w:val="002E24D3"/>
    <w:rsid w:val="002E2F53"/>
    <w:rsid w:val="002E5C4B"/>
    <w:rsid w:val="002E74CD"/>
    <w:rsid w:val="002F3F96"/>
    <w:rsid w:val="002F64EB"/>
    <w:rsid w:val="0030009A"/>
    <w:rsid w:val="00301F2A"/>
    <w:rsid w:val="00302384"/>
    <w:rsid w:val="00302B3B"/>
    <w:rsid w:val="003049BA"/>
    <w:rsid w:val="00307815"/>
    <w:rsid w:val="00311005"/>
    <w:rsid w:val="00315166"/>
    <w:rsid w:val="00316117"/>
    <w:rsid w:val="00317E41"/>
    <w:rsid w:val="00320D29"/>
    <w:rsid w:val="003218AC"/>
    <w:rsid w:val="003231A0"/>
    <w:rsid w:val="003235AB"/>
    <w:rsid w:val="003235E5"/>
    <w:rsid w:val="00325587"/>
    <w:rsid w:val="00330EB2"/>
    <w:rsid w:val="00331907"/>
    <w:rsid w:val="003353C2"/>
    <w:rsid w:val="00340314"/>
    <w:rsid w:val="00341D9A"/>
    <w:rsid w:val="003431DA"/>
    <w:rsid w:val="00347397"/>
    <w:rsid w:val="003473AC"/>
    <w:rsid w:val="003477A6"/>
    <w:rsid w:val="00353256"/>
    <w:rsid w:val="00353AAB"/>
    <w:rsid w:val="0035634A"/>
    <w:rsid w:val="00357B20"/>
    <w:rsid w:val="00357CDD"/>
    <w:rsid w:val="00362063"/>
    <w:rsid w:val="00366F3D"/>
    <w:rsid w:val="00370E86"/>
    <w:rsid w:val="00371FFA"/>
    <w:rsid w:val="0037356B"/>
    <w:rsid w:val="00376239"/>
    <w:rsid w:val="00376B46"/>
    <w:rsid w:val="00377F89"/>
    <w:rsid w:val="003814E0"/>
    <w:rsid w:val="00381C09"/>
    <w:rsid w:val="00390DA8"/>
    <w:rsid w:val="00393C08"/>
    <w:rsid w:val="0039589E"/>
    <w:rsid w:val="003A1540"/>
    <w:rsid w:val="003A381E"/>
    <w:rsid w:val="003A39A9"/>
    <w:rsid w:val="003A7681"/>
    <w:rsid w:val="003B1A16"/>
    <w:rsid w:val="003B2545"/>
    <w:rsid w:val="003B2682"/>
    <w:rsid w:val="003B28EA"/>
    <w:rsid w:val="003B3207"/>
    <w:rsid w:val="003B4ACC"/>
    <w:rsid w:val="003B69F9"/>
    <w:rsid w:val="003C0B1C"/>
    <w:rsid w:val="003C469B"/>
    <w:rsid w:val="003C5133"/>
    <w:rsid w:val="003C71B3"/>
    <w:rsid w:val="003D1E29"/>
    <w:rsid w:val="003D24B0"/>
    <w:rsid w:val="003D3194"/>
    <w:rsid w:val="003D3989"/>
    <w:rsid w:val="003D66B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61FC"/>
    <w:rsid w:val="00430DA2"/>
    <w:rsid w:val="004325C9"/>
    <w:rsid w:val="0043332B"/>
    <w:rsid w:val="00433843"/>
    <w:rsid w:val="0043560E"/>
    <w:rsid w:val="00436865"/>
    <w:rsid w:val="00441FA3"/>
    <w:rsid w:val="004443C8"/>
    <w:rsid w:val="00444E13"/>
    <w:rsid w:val="0044680F"/>
    <w:rsid w:val="00450F01"/>
    <w:rsid w:val="004542B2"/>
    <w:rsid w:val="00454332"/>
    <w:rsid w:val="00456787"/>
    <w:rsid w:val="00461F62"/>
    <w:rsid w:val="004625B5"/>
    <w:rsid w:val="004634CB"/>
    <w:rsid w:val="00463E32"/>
    <w:rsid w:val="00464420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8683D"/>
    <w:rsid w:val="00493BD5"/>
    <w:rsid w:val="00494CAD"/>
    <w:rsid w:val="00495F0D"/>
    <w:rsid w:val="00497CB5"/>
    <w:rsid w:val="004A0A26"/>
    <w:rsid w:val="004A5031"/>
    <w:rsid w:val="004A7BC3"/>
    <w:rsid w:val="004B3D43"/>
    <w:rsid w:val="004B4D06"/>
    <w:rsid w:val="004B4EB1"/>
    <w:rsid w:val="004B634E"/>
    <w:rsid w:val="004B6D97"/>
    <w:rsid w:val="004B7090"/>
    <w:rsid w:val="004C0404"/>
    <w:rsid w:val="004C0501"/>
    <w:rsid w:val="004C1857"/>
    <w:rsid w:val="004C3F41"/>
    <w:rsid w:val="004C4127"/>
    <w:rsid w:val="004C5917"/>
    <w:rsid w:val="004C5A0B"/>
    <w:rsid w:val="004C6E0C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4586"/>
    <w:rsid w:val="00527653"/>
    <w:rsid w:val="00531FB4"/>
    <w:rsid w:val="00532BCE"/>
    <w:rsid w:val="00534E9E"/>
    <w:rsid w:val="00535FA3"/>
    <w:rsid w:val="0053600F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5ACA"/>
    <w:rsid w:val="00570F03"/>
    <w:rsid w:val="005716AF"/>
    <w:rsid w:val="0057239C"/>
    <w:rsid w:val="0057353B"/>
    <w:rsid w:val="00580E98"/>
    <w:rsid w:val="0058337C"/>
    <w:rsid w:val="0058412F"/>
    <w:rsid w:val="005877C8"/>
    <w:rsid w:val="005900F7"/>
    <w:rsid w:val="00590977"/>
    <w:rsid w:val="00590CFD"/>
    <w:rsid w:val="00591025"/>
    <w:rsid w:val="00593D7A"/>
    <w:rsid w:val="0059601D"/>
    <w:rsid w:val="00597F48"/>
    <w:rsid w:val="005A1B75"/>
    <w:rsid w:val="005A5477"/>
    <w:rsid w:val="005A6736"/>
    <w:rsid w:val="005A6F7F"/>
    <w:rsid w:val="005A7E2E"/>
    <w:rsid w:val="005B0306"/>
    <w:rsid w:val="005B2C9B"/>
    <w:rsid w:val="005B363B"/>
    <w:rsid w:val="005B3B84"/>
    <w:rsid w:val="005B65E7"/>
    <w:rsid w:val="005C0983"/>
    <w:rsid w:val="005C6D01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2D08"/>
    <w:rsid w:val="005F3D90"/>
    <w:rsid w:val="005F4576"/>
    <w:rsid w:val="005F4F2A"/>
    <w:rsid w:val="00601C88"/>
    <w:rsid w:val="00603600"/>
    <w:rsid w:val="00610849"/>
    <w:rsid w:val="00616F40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42BFD"/>
    <w:rsid w:val="00645E87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5ED"/>
    <w:rsid w:val="00677C60"/>
    <w:rsid w:val="006814A4"/>
    <w:rsid w:val="00681705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97F67"/>
    <w:rsid w:val="006A075B"/>
    <w:rsid w:val="006A1C36"/>
    <w:rsid w:val="006A2039"/>
    <w:rsid w:val="006A45C1"/>
    <w:rsid w:val="006A527F"/>
    <w:rsid w:val="006A5C48"/>
    <w:rsid w:val="006B0355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1639"/>
    <w:rsid w:val="006D3A17"/>
    <w:rsid w:val="006D3BE6"/>
    <w:rsid w:val="006D411E"/>
    <w:rsid w:val="006D50AE"/>
    <w:rsid w:val="006D5940"/>
    <w:rsid w:val="006D71F1"/>
    <w:rsid w:val="006D78DF"/>
    <w:rsid w:val="006E013E"/>
    <w:rsid w:val="006E1721"/>
    <w:rsid w:val="006E2644"/>
    <w:rsid w:val="006E2759"/>
    <w:rsid w:val="006E757E"/>
    <w:rsid w:val="006F1C93"/>
    <w:rsid w:val="006F3984"/>
    <w:rsid w:val="006F4854"/>
    <w:rsid w:val="006F4DC5"/>
    <w:rsid w:val="00700227"/>
    <w:rsid w:val="0070331E"/>
    <w:rsid w:val="00707551"/>
    <w:rsid w:val="00710D2C"/>
    <w:rsid w:val="0071371C"/>
    <w:rsid w:val="007207DB"/>
    <w:rsid w:val="0072134E"/>
    <w:rsid w:val="00733C45"/>
    <w:rsid w:val="007351A9"/>
    <w:rsid w:val="00735CE8"/>
    <w:rsid w:val="00741DC4"/>
    <w:rsid w:val="00746D4C"/>
    <w:rsid w:val="00751BB6"/>
    <w:rsid w:val="00752526"/>
    <w:rsid w:val="00756E66"/>
    <w:rsid w:val="007570C7"/>
    <w:rsid w:val="007626E2"/>
    <w:rsid w:val="00762741"/>
    <w:rsid w:val="00766744"/>
    <w:rsid w:val="00766892"/>
    <w:rsid w:val="00770DCD"/>
    <w:rsid w:val="0077700B"/>
    <w:rsid w:val="00777838"/>
    <w:rsid w:val="007809A5"/>
    <w:rsid w:val="0078410D"/>
    <w:rsid w:val="007846EE"/>
    <w:rsid w:val="007849C3"/>
    <w:rsid w:val="00785C37"/>
    <w:rsid w:val="00790883"/>
    <w:rsid w:val="00793086"/>
    <w:rsid w:val="007A0538"/>
    <w:rsid w:val="007A1FD6"/>
    <w:rsid w:val="007A5682"/>
    <w:rsid w:val="007A5ABB"/>
    <w:rsid w:val="007A6ACA"/>
    <w:rsid w:val="007B0301"/>
    <w:rsid w:val="007B2B91"/>
    <w:rsid w:val="007B3499"/>
    <w:rsid w:val="007B3DC1"/>
    <w:rsid w:val="007B62EE"/>
    <w:rsid w:val="007C555B"/>
    <w:rsid w:val="007D0712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76CC"/>
    <w:rsid w:val="007F19DE"/>
    <w:rsid w:val="007F29F3"/>
    <w:rsid w:val="007F32BE"/>
    <w:rsid w:val="007F3BAD"/>
    <w:rsid w:val="00800F13"/>
    <w:rsid w:val="0081012F"/>
    <w:rsid w:val="00810B4F"/>
    <w:rsid w:val="00811FC1"/>
    <w:rsid w:val="008134B9"/>
    <w:rsid w:val="00813A3C"/>
    <w:rsid w:val="00815CCE"/>
    <w:rsid w:val="00815DD2"/>
    <w:rsid w:val="00816A2C"/>
    <w:rsid w:val="00821C6C"/>
    <w:rsid w:val="00821F9B"/>
    <w:rsid w:val="00822F62"/>
    <w:rsid w:val="008251D6"/>
    <w:rsid w:val="00826B0E"/>
    <w:rsid w:val="0083129F"/>
    <w:rsid w:val="00832589"/>
    <w:rsid w:val="00836166"/>
    <w:rsid w:val="008378B8"/>
    <w:rsid w:val="008411CC"/>
    <w:rsid w:val="0084654D"/>
    <w:rsid w:val="0085153D"/>
    <w:rsid w:val="00852CC4"/>
    <w:rsid w:val="00856ECD"/>
    <w:rsid w:val="00860055"/>
    <w:rsid w:val="00862663"/>
    <w:rsid w:val="00865EB5"/>
    <w:rsid w:val="00867F0D"/>
    <w:rsid w:val="00870629"/>
    <w:rsid w:val="0087218F"/>
    <w:rsid w:val="00872B4D"/>
    <w:rsid w:val="00873594"/>
    <w:rsid w:val="00873AF0"/>
    <w:rsid w:val="00875A98"/>
    <w:rsid w:val="00877F8C"/>
    <w:rsid w:val="0088027A"/>
    <w:rsid w:val="00880CF8"/>
    <w:rsid w:val="00881AB1"/>
    <w:rsid w:val="00882583"/>
    <w:rsid w:val="008864C6"/>
    <w:rsid w:val="008919AF"/>
    <w:rsid w:val="00894217"/>
    <w:rsid w:val="008949B6"/>
    <w:rsid w:val="0089717B"/>
    <w:rsid w:val="008A187F"/>
    <w:rsid w:val="008A1E70"/>
    <w:rsid w:val="008A3E68"/>
    <w:rsid w:val="008A42BA"/>
    <w:rsid w:val="008A68B9"/>
    <w:rsid w:val="008A7127"/>
    <w:rsid w:val="008B11BF"/>
    <w:rsid w:val="008B5A01"/>
    <w:rsid w:val="008B6590"/>
    <w:rsid w:val="008C0798"/>
    <w:rsid w:val="008C12D5"/>
    <w:rsid w:val="008C36B6"/>
    <w:rsid w:val="008C5FBA"/>
    <w:rsid w:val="008C68E3"/>
    <w:rsid w:val="008C7343"/>
    <w:rsid w:val="008C7CEE"/>
    <w:rsid w:val="008D1839"/>
    <w:rsid w:val="008D7AC2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9033CF"/>
    <w:rsid w:val="00904250"/>
    <w:rsid w:val="00904430"/>
    <w:rsid w:val="00905730"/>
    <w:rsid w:val="00905B22"/>
    <w:rsid w:val="00912501"/>
    <w:rsid w:val="00913CD9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5E3F"/>
    <w:rsid w:val="00936A07"/>
    <w:rsid w:val="00942919"/>
    <w:rsid w:val="00942A1B"/>
    <w:rsid w:val="00942BC5"/>
    <w:rsid w:val="009436FF"/>
    <w:rsid w:val="00946ED2"/>
    <w:rsid w:val="009500B7"/>
    <w:rsid w:val="00950A3F"/>
    <w:rsid w:val="009600C2"/>
    <w:rsid w:val="00960954"/>
    <w:rsid w:val="00962A9E"/>
    <w:rsid w:val="009660C9"/>
    <w:rsid w:val="00970503"/>
    <w:rsid w:val="00971629"/>
    <w:rsid w:val="009716D0"/>
    <w:rsid w:val="0097497C"/>
    <w:rsid w:val="00977B6D"/>
    <w:rsid w:val="009828AB"/>
    <w:rsid w:val="00983A28"/>
    <w:rsid w:val="0098494D"/>
    <w:rsid w:val="009905DB"/>
    <w:rsid w:val="0099199C"/>
    <w:rsid w:val="00995101"/>
    <w:rsid w:val="009977B2"/>
    <w:rsid w:val="009A477A"/>
    <w:rsid w:val="009A4798"/>
    <w:rsid w:val="009B5FD4"/>
    <w:rsid w:val="009B7B4D"/>
    <w:rsid w:val="009C1B41"/>
    <w:rsid w:val="009C2D1A"/>
    <w:rsid w:val="009C668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1D88"/>
    <w:rsid w:val="009F41CD"/>
    <w:rsid w:val="009F79E3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51122"/>
    <w:rsid w:val="00A534D7"/>
    <w:rsid w:val="00A55CF6"/>
    <w:rsid w:val="00A602A4"/>
    <w:rsid w:val="00A63F86"/>
    <w:rsid w:val="00A64D40"/>
    <w:rsid w:val="00A67266"/>
    <w:rsid w:val="00A70C90"/>
    <w:rsid w:val="00A754ED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578B"/>
    <w:rsid w:val="00A973A4"/>
    <w:rsid w:val="00AA13C9"/>
    <w:rsid w:val="00AA2FED"/>
    <w:rsid w:val="00AA3302"/>
    <w:rsid w:val="00AA50C4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522F"/>
    <w:rsid w:val="00AE0363"/>
    <w:rsid w:val="00AE272C"/>
    <w:rsid w:val="00AE35AD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41F1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76A1"/>
    <w:rsid w:val="00B57EEC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B452B"/>
    <w:rsid w:val="00BB5334"/>
    <w:rsid w:val="00BB6558"/>
    <w:rsid w:val="00BB6D69"/>
    <w:rsid w:val="00BC025A"/>
    <w:rsid w:val="00BC0DD8"/>
    <w:rsid w:val="00BC1114"/>
    <w:rsid w:val="00BC1946"/>
    <w:rsid w:val="00BC27CA"/>
    <w:rsid w:val="00BC2BE8"/>
    <w:rsid w:val="00BC4135"/>
    <w:rsid w:val="00BC5F60"/>
    <w:rsid w:val="00BC65AE"/>
    <w:rsid w:val="00BC7DA7"/>
    <w:rsid w:val="00BD008E"/>
    <w:rsid w:val="00BD03AF"/>
    <w:rsid w:val="00BD0F1A"/>
    <w:rsid w:val="00BD2ED2"/>
    <w:rsid w:val="00BD3F3B"/>
    <w:rsid w:val="00BD6652"/>
    <w:rsid w:val="00BE0168"/>
    <w:rsid w:val="00BE33A6"/>
    <w:rsid w:val="00BE6857"/>
    <w:rsid w:val="00BF1600"/>
    <w:rsid w:val="00BF1B30"/>
    <w:rsid w:val="00BF1C7D"/>
    <w:rsid w:val="00BF2B94"/>
    <w:rsid w:val="00BF3CB5"/>
    <w:rsid w:val="00BF412D"/>
    <w:rsid w:val="00BF6991"/>
    <w:rsid w:val="00C04956"/>
    <w:rsid w:val="00C06627"/>
    <w:rsid w:val="00C069AA"/>
    <w:rsid w:val="00C06FC8"/>
    <w:rsid w:val="00C1111B"/>
    <w:rsid w:val="00C162CE"/>
    <w:rsid w:val="00C17715"/>
    <w:rsid w:val="00C26E18"/>
    <w:rsid w:val="00C300B9"/>
    <w:rsid w:val="00C34C88"/>
    <w:rsid w:val="00C351FB"/>
    <w:rsid w:val="00C36B4B"/>
    <w:rsid w:val="00C400A3"/>
    <w:rsid w:val="00C40EF5"/>
    <w:rsid w:val="00C4354D"/>
    <w:rsid w:val="00C47679"/>
    <w:rsid w:val="00C47C74"/>
    <w:rsid w:val="00C50A37"/>
    <w:rsid w:val="00C66479"/>
    <w:rsid w:val="00C76DEE"/>
    <w:rsid w:val="00C826B0"/>
    <w:rsid w:val="00C8296D"/>
    <w:rsid w:val="00C83C10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B0189"/>
    <w:rsid w:val="00CB4E7F"/>
    <w:rsid w:val="00CC176E"/>
    <w:rsid w:val="00CD3678"/>
    <w:rsid w:val="00CD6FF6"/>
    <w:rsid w:val="00CD75CB"/>
    <w:rsid w:val="00CE1993"/>
    <w:rsid w:val="00CE2C3C"/>
    <w:rsid w:val="00CE2D14"/>
    <w:rsid w:val="00CE46E1"/>
    <w:rsid w:val="00CF0A8E"/>
    <w:rsid w:val="00CF59C5"/>
    <w:rsid w:val="00D00FB7"/>
    <w:rsid w:val="00D010E1"/>
    <w:rsid w:val="00D02589"/>
    <w:rsid w:val="00D0402A"/>
    <w:rsid w:val="00D107CC"/>
    <w:rsid w:val="00D128ED"/>
    <w:rsid w:val="00D12CEB"/>
    <w:rsid w:val="00D1558B"/>
    <w:rsid w:val="00D164BD"/>
    <w:rsid w:val="00D2001D"/>
    <w:rsid w:val="00D2061A"/>
    <w:rsid w:val="00D21990"/>
    <w:rsid w:val="00D2221D"/>
    <w:rsid w:val="00D2635E"/>
    <w:rsid w:val="00D2681E"/>
    <w:rsid w:val="00D26C63"/>
    <w:rsid w:val="00D32A40"/>
    <w:rsid w:val="00D344AC"/>
    <w:rsid w:val="00D363EF"/>
    <w:rsid w:val="00D3778B"/>
    <w:rsid w:val="00D42EC0"/>
    <w:rsid w:val="00D44507"/>
    <w:rsid w:val="00D44AC5"/>
    <w:rsid w:val="00D45215"/>
    <w:rsid w:val="00D45551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EA7"/>
    <w:rsid w:val="00D748B0"/>
    <w:rsid w:val="00D7594E"/>
    <w:rsid w:val="00D76315"/>
    <w:rsid w:val="00D77079"/>
    <w:rsid w:val="00D839B6"/>
    <w:rsid w:val="00D845A2"/>
    <w:rsid w:val="00D85C28"/>
    <w:rsid w:val="00D86F40"/>
    <w:rsid w:val="00D9035A"/>
    <w:rsid w:val="00D91055"/>
    <w:rsid w:val="00D96DBD"/>
    <w:rsid w:val="00DA0FED"/>
    <w:rsid w:val="00DA1907"/>
    <w:rsid w:val="00DB4AE7"/>
    <w:rsid w:val="00DB5600"/>
    <w:rsid w:val="00DB5D29"/>
    <w:rsid w:val="00DB5EA5"/>
    <w:rsid w:val="00DC1D52"/>
    <w:rsid w:val="00DC2B64"/>
    <w:rsid w:val="00DC307B"/>
    <w:rsid w:val="00DC4DF7"/>
    <w:rsid w:val="00DC530A"/>
    <w:rsid w:val="00DD0B66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07E41"/>
    <w:rsid w:val="00E1184F"/>
    <w:rsid w:val="00E11929"/>
    <w:rsid w:val="00E120BF"/>
    <w:rsid w:val="00E14FBB"/>
    <w:rsid w:val="00E201E5"/>
    <w:rsid w:val="00E21CD9"/>
    <w:rsid w:val="00E23312"/>
    <w:rsid w:val="00E2441A"/>
    <w:rsid w:val="00E25AB1"/>
    <w:rsid w:val="00E31150"/>
    <w:rsid w:val="00E35358"/>
    <w:rsid w:val="00E410FD"/>
    <w:rsid w:val="00E41A97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34C4"/>
    <w:rsid w:val="00E551DD"/>
    <w:rsid w:val="00E57CC4"/>
    <w:rsid w:val="00E57D98"/>
    <w:rsid w:val="00E61419"/>
    <w:rsid w:val="00E62BE3"/>
    <w:rsid w:val="00E65F4B"/>
    <w:rsid w:val="00E7010F"/>
    <w:rsid w:val="00E751B7"/>
    <w:rsid w:val="00E757C4"/>
    <w:rsid w:val="00E770E6"/>
    <w:rsid w:val="00E8043A"/>
    <w:rsid w:val="00E808C9"/>
    <w:rsid w:val="00E81E05"/>
    <w:rsid w:val="00E84763"/>
    <w:rsid w:val="00E84CFF"/>
    <w:rsid w:val="00E86524"/>
    <w:rsid w:val="00E904B2"/>
    <w:rsid w:val="00E93E6E"/>
    <w:rsid w:val="00E944B8"/>
    <w:rsid w:val="00E95586"/>
    <w:rsid w:val="00EA112B"/>
    <w:rsid w:val="00EA3737"/>
    <w:rsid w:val="00EA642D"/>
    <w:rsid w:val="00EB1746"/>
    <w:rsid w:val="00EB2CD0"/>
    <w:rsid w:val="00EB78B9"/>
    <w:rsid w:val="00EC3396"/>
    <w:rsid w:val="00EC48A4"/>
    <w:rsid w:val="00EC631E"/>
    <w:rsid w:val="00EC71A8"/>
    <w:rsid w:val="00EC75E3"/>
    <w:rsid w:val="00EC7E8E"/>
    <w:rsid w:val="00ED0343"/>
    <w:rsid w:val="00ED0EE3"/>
    <w:rsid w:val="00ED4AC7"/>
    <w:rsid w:val="00ED4CF9"/>
    <w:rsid w:val="00EE14CD"/>
    <w:rsid w:val="00EE1572"/>
    <w:rsid w:val="00EE2CC8"/>
    <w:rsid w:val="00EE36E1"/>
    <w:rsid w:val="00EE400F"/>
    <w:rsid w:val="00EE4AA5"/>
    <w:rsid w:val="00EE6229"/>
    <w:rsid w:val="00EF1BDF"/>
    <w:rsid w:val="00EF475C"/>
    <w:rsid w:val="00EF4A45"/>
    <w:rsid w:val="00EF4CE2"/>
    <w:rsid w:val="00EF727F"/>
    <w:rsid w:val="00EF79E4"/>
    <w:rsid w:val="00F00D9C"/>
    <w:rsid w:val="00F00DA2"/>
    <w:rsid w:val="00F02D31"/>
    <w:rsid w:val="00F05284"/>
    <w:rsid w:val="00F0746A"/>
    <w:rsid w:val="00F110F6"/>
    <w:rsid w:val="00F13C66"/>
    <w:rsid w:val="00F202B5"/>
    <w:rsid w:val="00F23D75"/>
    <w:rsid w:val="00F242C9"/>
    <w:rsid w:val="00F2758E"/>
    <w:rsid w:val="00F32D56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51F"/>
    <w:rsid w:val="00F567D2"/>
    <w:rsid w:val="00F570CA"/>
    <w:rsid w:val="00F62508"/>
    <w:rsid w:val="00F62EDA"/>
    <w:rsid w:val="00F631BD"/>
    <w:rsid w:val="00F6492C"/>
    <w:rsid w:val="00F650EA"/>
    <w:rsid w:val="00F65808"/>
    <w:rsid w:val="00F67CE3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802"/>
    <w:rsid w:val="00FB4B52"/>
    <w:rsid w:val="00FB651D"/>
    <w:rsid w:val="00FB7821"/>
    <w:rsid w:val="00FC264C"/>
    <w:rsid w:val="00FC575D"/>
    <w:rsid w:val="00FC77F6"/>
    <w:rsid w:val="00FD1DF0"/>
    <w:rsid w:val="00FD2591"/>
    <w:rsid w:val="00FD30D5"/>
    <w:rsid w:val="00FD5A45"/>
    <w:rsid w:val="00FE0CD0"/>
    <w:rsid w:val="00FE3305"/>
    <w:rsid w:val="00FF175A"/>
    <w:rsid w:val="00FF179B"/>
    <w:rsid w:val="00FF689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4:docId w14:val="451170F4"/>
  <w15:docId w15:val="{00CC9F2E-1F3E-44DC-B947-437FD82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character" w:customStyle="1" w:styleId="Blue">
    <w:name w:val="Blue"/>
    <w:basedOn w:val="Standardskriftforavsnitt"/>
    <w:rsid w:val="002533C0"/>
    <w:rPr>
      <w:rFonts w:ascii="Century Gothic" w:hAnsi="Century Gothic" w:cs="Arial" w:hint="default"/>
      <w:color w:val="0070C0"/>
      <w:sz w:val="18"/>
      <w:szCs w:val="18"/>
    </w:rPr>
  </w:style>
  <w:style w:type="paragraph" w:styleId="Sluttnotetekst">
    <w:name w:val="endnote text"/>
    <w:basedOn w:val="Normal"/>
    <w:link w:val="SluttnotetekstTegn"/>
    <w:semiHidden/>
    <w:unhideWhenUsed/>
    <w:rsid w:val="006D163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6D1639"/>
    <w:rPr>
      <w:lang w:eastAsia="en-US"/>
    </w:rPr>
  </w:style>
  <w:style w:type="character" w:styleId="Sluttnotereferanse">
    <w:name w:val="endnote reference"/>
    <w:basedOn w:val="Standardskriftforavsnitt"/>
    <w:semiHidden/>
    <w:unhideWhenUsed/>
    <w:rsid w:val="006D1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3CFE-73EF-4928-B0FD-17A7EECD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7</TotalTime>
  <Pages>2</Pages>
  <Words>752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Sliper, T.M.S. - Trond -</cp:lastModifiedBy>
  <cp:revision>4</cp:revision>
  <dcterms:created xsi:type="dcterms:W3CDTF">2016-02-03T13:31:00Z</dcterms:created>
  <dcterms:modified xsi:type="dcterms:W3CDTF">2016-02-04T15:02:00Z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0x01010026D0F423094F124D9465B39B7A3F7321</vt:lpwstr>
  </property>
</Properties>
</file>