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7FCD"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405FA0F5" w14:textId="77777777" w:rsidR="00EE5A91" w:rsidRPr="00EE5A91" w:rsidRDefault="00EE5A91" w:rsidP="00EE5A91">
      <w:pPr>
        <w:pStyle w:val="body"/>
      </w:pPr>
    </w:p>
    <w:p w14:paraId="769B0B49" w14:textId="77777777" w:rsidR="00962B0A" w:rsidRDefault="00962B0A" w:rsidP="00962B0A">
      <w:pPr>
        <w:pStyle w:val="titel"/>
        <w:jc w:val="right"/>
        <w:rPr>
          <w:rFonts w:ascii="Titillium Lt" w:hAnsi="Titillium Lt" w:cs="Titillium Lt"/>
          <w:sz w:val="22"/>
          <w:szCs w:val="22"/>
        </w:rPr>
      </w:pPr>
      <w:r>
        <w:rPr>
          <w:sz w:val="22"/>
          <w:szCs w:val="22"/>
        </w:rPr>
        <w:tab/>
        <w:t>Goetheanum, Dornach, Schweiz, 20. März 2023</w:t>
      </w:r>
    </w:p>
    <w:p w14:paraId="350CDC8B" w14:textId="77777777" w:rsidR="00962B0A" w:rsidRDefault="00962B0A" w:rsidP="00962B0A">
      <w:pPr>
        <w:pStyle w:val="titel"/>
        <w:rPr>
          <w:sz w:val="28"/>
          <w:szCs w:val="28"/>
        </w:rPr>
      </w:pPr>
    </w:p>
    <w:p w14:paraId="49757F10" w14:textId="77777777" w:rsidR="00962B0A" w:rsidRPr="00962B0A" w:rsidRDefault="00962B0A" w:rsidP="00962B0A">
      <w:pPr>
        <w:pStyle w:val="titel"/>
        <w:spacing w:before="57"/>
        <w:rPr>
          <w:b/>
          <w:bCs/>
          <w:sz w:val="24"/>
          <w:szCs w:val="24"/>
        </w:rPr>
      </w:pPr>
      <w:r w:rsidRPr="00962B0A">
        <w:rPr>
          <w:b/>
          <w:bCs/>
          <w:sz w:val="24"/>
          <w:szCs w:val="24"/>
        </w:rPr>
        <w:t>Einladung zum Mediengespräch</w:t>
      </w:r>
    </w:p>
    <w:p w14:paraId="3B9855FD" w14:textId="77777777" w:rsidR="00962B0A" w:rsidRPr="00962B0A" w:rsidRDefault="00962B0A" w:rsidP="00962B0A">
      <w:pPr>
        <w:pStyle w:val="titel"/>
        <w:spacing w:before="57"/>
        <w:rPr>
          <w:b/>
          <w:bCs/>
          <w:sz w:val="28"/>
          <w:szCs w:val="28"/>
        </w:rPr>
      </w:pPr>
      <w:r w:rsidRPr="00962B0A">
        <w:rPr>
          <w:b/>
          <w:bCs/>
          <w:sz w:val="28"/>
          <w:szCs w:val="28"/>
        </w:rPr>
        <w:t>Richard Wagners ‹Parsifal› am Goetheanum – mit Eurythmie</w:t>
      </w:r>
    </w:p>
    <w:p w14:paraId="5E27A832" w14:textId="77777777" w:rsidR="00962B0A" w:rsidRPr="00962B0A" w:rsidRDefault="00962B0A" w:rsidP="00962B0A">
      <w:pPr>
        <w:pStyle w:val="body"/>
        <w:rPr>
          <w:b/>
          <w:bCs/>
        </w:rPr>
      </w:pPr>
    </w:p>
    <w:p w14:paraId="326C6579" w14:textId="77777777" w:rsidR="00962B0A" w:rsidRPr="00962B0A" w:rsidRDefault="00962B0A" w:rsidP="00962B0A">
      <w:pPr>
        <w:pStyle w:val="body"/>
        <w:rPr>
          <w:rFonts w:ascii="Titillium" w:hAnsi="Titillium" w:cs="Titillium"/>
          <w:b/>
          <w:bCs/>
          <w:spacing w:val="-1"/>
        </w:rPr>
      </w:pPr>
      <w:r w:rsidRPr="00962B0A">
        <w:rPr>
          <w:rFonts w:ascii="Titillium" w:hAnsi="Titillium" w:cs="Titillium"/>
          <w:b/>
          <w:bCs/>
          <w:spacing w:val="-1"/>
        </w:rPr>
        <w:t>Die Produktionsfirma Pamy und die Goetheanum-Bühne laden ein zum Mediengespräch vor Ort am Goetheanum und per Zoom mit Einblick in die Inszenierung von Richard Wagners ‹Parsifal› von Jasmin Solfaghari (Regie Oper) und Stefan Hasler (Regie Eurythmie) am 30. März 2023, von 13.45 bis 15 Uhr, Goetheanum.</w:t>
      </w:r>
    </w:p>
    <w:p w14:paraId="037DAE99" w14:textId="77777777" w:rsidR="00962B0A" w:rsidRDefault="00962B0A" w:rsidP="00962B0A">
      <w:pPr>
        <w:pStyle w:val="body"/>
        <w:rPr>
          <w:rFonts w:ascii="Titillium" w:hAnsi="Titillium" w:cs="Titillium"/>
          <w:spacing w:val="1"/>
        </w:rPr>
      </w:pPr>
    </w:p>
    <w:p w14:paraId="079FDCAE" w14:textId="77777777" w:rsidR="00962B0A" w:rsidRDefault="00962B0A" w:rsidP="00962B0A">
      <w:pPr>
        <w:pStyle w:val="body"/>
        <w:rPr>
          <w:rFonts w:ascii="Titillium" w:hAnsi="Titillium" w:cs="Titillium"/>
          <w:spacing w:val="1"/>
        </w:rPr>
      </w:pPr>
      <w:r>
        <w:rPr>
          <w:rFonts w:ascii="Titillium" w:hAnsi="Titillium" w:cs="Titillium"/>
          <w:spacing w:val="1"/>
        </w:rPr>
        <w:t>Erstmals wird ‹Parsifal› von Richard Wagner am Goetheanum inszeniert. Diese Inszenierung von Jasmin Solfaghari ist zugleich die erste mit ausführlichem Einbeziehen der Eurythmie, für die Stefan Hasler von der Goetheanum-Bühne verantwortlich zeichnet (siehe Medienmitteilung zur Inszenierung).</w:t>
      </w:r>
    </w:p>
    <w:p w14:paraId="1AE1C26D" w14:textId="77777777" w:rsidR="00962B0A" w:rsidRDefault="00962B0A" w:rsidP="00962B0A">
      <w:pPr>
        <w:pStyle w:val="body"/>
        <w:spacing w:before="113"/>
        <w:rPr>
          <w:rFonts w:ascii="Titillium" w:hAnsi="Titillium" w:cs="Titillium"/>
          <w:spacing w:val="1"/>
        </w:rPr>
      </w:pPr>
      <w:r>
        <w:rPr>
          <w:rFonts w:ascii="Titillium" w:hAnsi="Titillium" w:cs="Titillium"/>
          <w:spacing w:val="1"/>
        </w:rPr>
        <w:t>Nach einem etwa zehnminütigen Einblick in die Inszenierung folgen kurze Darstellungen von Mitgliedern des künstlerischen Leitungsteams: Jasmin Solfaghari (Inszenierung), Stefan Hasler (Regie Eurythmie) und Walter Schütze (Bühnen- und Kostümbild). Das Gespräch wird auf Deutsch und auf Englisch geführt.</w:t>
      </w:r>
    </w:p>
    <w:p w14:paraId="61EC8073" w14:textId="77777777" w:rsidR="00962B0A" w:rsidRDefault="00962B0A" w:rsidP="00962B0A">
      <w:pPr>
        <w:pStyle w:val="body"/>
        <w:spacing w:before="113"/>
        <w:rPr>
          <w:rFonts w:ascii="Titillium" w:hAnsi="Titillium" w:cs="Titillium"/>
          <w:spacing w:val="1"/>
        </w:rPr>
      </w:pPr>
      <w:r>
        <w:rPr>
          <w:rFonts w:ascii="Titillium" w:hAnsi="Titillium" w:cs="Titillium"/>
          <w:spacing w:val="1"/>
        </w:rPr>
        <w:t>Im Anschluss besteht die Möglichkeit für Rückfragen und – auf Anmeldung – die Möglichkeit für Kurzinterviews.</w:t>
      </w:r>
    </w:p>
    <w:p w14:paraId="4908A61A" w14:textId="77777777" w:rsidR="00962B0A" w:rsidRDefault="00962B0A" w:rsidP="00962B0A">
      <w:pPr>
        <w:pStyle w:val="body"/>
        <w:spacing w:before="113"/>
        <w:rPr>
          <w:rFonts w:ascii="Titillium" w:hAnsi="Titillium" w:cs="Titillium"/>
          <w:spacing w:val="1"/>
        </w:rPr>
      </w:pPr>
      <w:r>
        <w:rPr>
          <w:rFonts w:ascii="Titillium" w:hAnsi="Titillium" w:cs="Titillium"/>
          <w:spacing w:val="1"/>
        </w:rPr>
        <w:t>CET 13.45 bis 14 Uhr</w:t>
      </w:r>
      <w:r>
        <w:rPr>
          <w:rFonts w:ascii="Titillium" w:hAnsi="Titillium" w:cs="Titillium"/>
          <w:spacing w:val="1"/>
        </w:rPr>
        <w:tab/>
      </w:r>
      <w:r>
        <w:rPr>
          <w:rFonts w:ascii="Titillium" w:hAnsi="Titillium" w:cs="Titillium"/>
          <w:spacing w:val="1"/>
        </w:rPr>
        <w:tab/>
        <w:t>Einblick in die Inszenierung</w:t>
      </w:r>
    </w:p>
    <w:p w14:paraId="6BD9039E" w14:textId="77777777" w:rsidR="00962B0A" w:rsidRDefault="00962B0A" w:rsidP="00962B0A">
      <w:pPr>
        <w:pStyle w:val="body"/>
        <w:spacing w:before="113"/>
        <w:rPr>
          <w:rFonts w:ascii="Titillium" w:hAnsi="Titillium" w:cs="Titillium"/>
          <w:spacing w:val="1"/>
        </w:rPr>
      </w:pPr>
      <w:r>
        <w:rPr>
          <w:rFonts w:ascii="Titillium" w:hAnsi="Titillium" w:cs="Titillium"/>
          <w:spacing w:val="1"/>
        </w:rPr>
        <w:t>CET 14.05 bis 14.25 Uhr</w:t>
      </w:r>
      <w:r>
        <w:rPr>
          <w:rFonts w:ascii="Titillium" w:hAnsi="Titillium" w:cs="Titillium"/>
          <w:spacing w:val="1"/>
        </w:rPr>
        <w:tab/>
        <w:t>Kurzdarstellungen der künstlerischen Leitung</w:t>
      </w:r>
    </w:p>
    <w:p w14:paraId="7F6CABDF" w14:textId="77777777" w:rsidR="00962B0A" w:rsidRDefault="00962B0A" w:rsidP="00962B0A">
      <w:pPr>
        <w:pStyle w:val="body"/>
        <w:spacing w:before="113"/>
        <w:rPr>
          <w:rFonts w:ascii="Titillium" w:hAnsi="Titillium" w:cs="Titillium"/>
          <w:spacing w:val="1"/>
        </w:rPr>
      </w:pPr>
      <w:r>
        <w:rPr>
          <w:rFonts w:ascii="Titillium" w:hAnsi="Titillium" w:cs="Titillium"/>
          <w:spacing w:val="1"/>
        </w:rPr>
        <w:t>CET 14.25 bis 14.40 Uhr</w:t>
      </w:r>
      <w:r>
        <w:rPr>
          <w:rFonts w:ascii="Titillium" w:hAnsi="Titillium" w:cs="Titillium"/>
          <w:spacing w:val="1"/>
        </w:rPr>
        <w:tab/>
        <w:t>Rückfragen im Plenum</w:t>
      </w:r>
    </w:p>
    <w:p w14:paraId="070A8460" w14:textId="77777777" w:rsidR="00962B0A" w:rsidRDefault="00962B0A" w:rsidP="00962B0A">
      <w:pPr>
        <w:pStyle w:val="body"/>
        <w:spacing w:before="113"/>
        <w:rPr>
          <w:rFonts w:ascii="Titillium" w:hAnsi="Titillium" w:cs="Titillium"/>
          <w:spacing w:val="1"/>
        </w:rPr>
      </w:pPr>
      <w:r>
        <w:rPr>
          <w:rFonts w:ascii="Titillium" w:hAnsi="Titillium" w:cs="Titillium"/>
          <w:spacing w:val="1"/>
        </w:rPr>
        <w:t>CET 14.40 bis 15 Uhr</w:t>
      </w:r>
      <w:r>
        <w:rPr>
          <w:rFonts w:ascii="Titillium" w:hAnsi="Titillium" w:cs="Titillium"/>
          <w:spacing w:val="1"/>
        </w:rPr>
        <w:tab/>
      </w:r>
      <w:r>
        <w:rPr>
          <w:rFonts w:ascii="Titillium" w:hAnsi="Titillium" w:cs="Titillium"/>
          <w:spacing w:val="1"/>
        </w:rPr>
        <w:tab/>
        <w:t>Kurzinterviews (auf Anmeldung)</w:t>
      </w:r>
    </w:p>
    <w:p w14:paraId="3984FBD1" w14:textId="77777777" w:rsidR="00962B0A" w:rsidRDefault="00962B0A" w:rsidP="00962B0A">
      <w:pPr>
        <w:pStyle w:val="body"/>
        <w:spacing w:before="113"/>
        <w:rPr>
          <w:rFonts w:ascii="Titillium" w:hAnsi="Titillium" w:cs="Titillium"/>
          <w:spacing w:val="1"/>
        </w:rPr>
      </w:pPr>
      <w:r>
        <w:rPr>
          <w:rFonts w:ascii="Titillium" w:hAnsi="Titillium" w:cs="Titillium"/>
          <w:spacing w:val="1"/>
        </w:rPr>
        <w:t>Bitte akkreditieren Sie sich für das Mediengespräch am Goetheanum und online. Sie bekommen dann den genauen Ort beziehungsweise den Zoom-Link mitgeteilt.</w:t>
      </w:r>
    </w:p>
    <w:p w14:paraId="3DBD4975" w14:textId="77777777" w:rsidR="00962B0A" w:rsidRDefault="00962B0A" w:rsidP="00962B0A">
      <w:pPr>
        <w:pStyle w:val="body"/>
        <w:spacing w:before="113"/>
        <w:rPr>
          <w:rFonts w:ascii="Titillium" w:hAnsi="Titillium" w:cs="Titillium"/>
          <w:spacing w:val="1"/>
        </w:rPr>
      </w:pPr>
    </w:p>
    <w:p w14:paraId="21B7E0C0" w14:textId="192DA387" w:rsidR="00962B0A" w:rsidRDefault="00962B0A" w:rsidP="00962B0A">
      <w:pPr>
        <w:pStyle w:val="body"/>
        <w:spacing w:before="113"/>
        <w:rPr>
          <w:rFonts w:ascii="Titillium" w:hAnsi="Titillium" w:cs="Titillium"/>
        </w:rPr>
      </w:pPr>
      <w:r>
        <w:rPr>
          <w:rFonts w:ascii="Titillium Bd" w:hAnsi="Titillium Bd" w:cs="Titillium Bd"/>
          <w:b/>
          <w:bCs/>
          <w:spacing w:val="-2"/>
        </w:rPr>
        <w:t xml:space="preserve">Anmeldung Mediengespräch </w:t>
      </w:r>
      <w:r w:rsidR="00867429">
        <w:rPr>
          <w:rFonts w:ascii="Titillium Bd" w:hAnsi="Titillium Bd" w:cs="Titillium Bd"/>
          <w:b/>
          <w:bCs/>
          <w:spacing w:val="-2"/>
        </w:rPr>
        <w:t xml:space="preserve">(Deutsch, Englisch) </w:t>
      </w:r>
      <w:r>
        <w:rPr>
          <w:rFonts w:ascii="Titillium Bd" w:hAnsi="Titillium Bd" w:cs="Titillium Bd"/>
          <w:b/>
          <w:bCs/>
          <w:spacing w:val="-2"/>
        </w:rPr>
        <w:t xml:space="preserve">/ Interviewwünsche </w:t>
      </w:r>
      <w:r w:rsidR="00867429">
        <w:rPr>
          <w:rFonts w:ascii="Titillium Bd" w:hAnsi="Titillium Bd" w:cs="Titillium Bd"/>
          <w:b/>
          <w:bCs/>
          <w:spacing w:val="-2"/>
        </w:rPr>
        <w:t xml:space="preserve">(Deutsch, Englisch) </w:t>
      </w:r>
      <w:r>
        <w:rPr>
          <w:rFonts w:ascii="Titillium Bd" w:hAnsi="Titillium Bd" w:cs="Titillium Bd"/>
          <w:b/>
          <w:bCs/>
          <w:spacing w:val="-2"/>
        </w:rPr>
        <w:t>(bitte bis 29. März 2023, 16 Uhr)</w:t>
      </w:r>
      <w:r>
        <w:rPr>
          <w:rFonts w:ascii="Titillium Bd" w:hAnsi="Titillium Bd" w:cs="Titillium Bd"/>
          <w:b/>
          <w:bCs/>
        </w:rPr>
        <w:t xml:space="preserve"> und Pressekarten / Parkkarten für Medienschaffende</w:t>
      </w:r>
      <w:r>
        <w:rPr>
          <w:rFonts w:ascii="Titillium" w:hAnsi="Titillium" w:cs="Titillium"/>
          <w:spacing w:val="1"/>
        </w:rPr>
        <w:t xml:space="preserve"> </w:t>
      </w:r>
      <w:r>
        <w:rPr>
          <w:rFonts w:ascii="Titillium" w:hAnsi="Titillium" w:cs="Titillium"/>
          <w:spacing w:val="1"/>
        </w:rPr>
        <w:br/>
        <w:t>Felix Schmidt,  buehne@goetheanum.ch</w:t>
      </w:r>
    </w:p>
    <w:p w14:paraId="2635F806" w14:textId="77777777" w:rsidR="00962B0A" w:rsidRDefault="00962B0A" w:rsidP="00962B0A">
      <w:pPr>
        <w:pStyle w:val="body"/>
        <w:spacing w:before="113"/>
        <w:rPr>
          <w:rFonts w:ascii="Titillium Bd" w:hAnsi="Titillium Bd" w:cs="Titillium Bd"/>
          <w:b/>
          <w:bCs/>
        </w:rPr>
      </w:pPr>
      <w:r>
        <w:rPr>
          <w:rFonts w:ascii="Titillium Bd" w:hAnsi="Titillium Bd" w:cs="Titillium Bd"/>
          <w:b/>
          <w:bCs/>
        </w:rPr>
        <w:t>Aufführungen (ausverkauft)</w:t>
      </w:r>
      <w:r>
        <w:rPr>
          <w:rFonts w:ascii="Titillium" w:hAnsi="Titillium" w:cs="Titillium"/>
        </w:rPr>
        <w:t xml:space="preserve"> </w:t>
      </w:r>
      <w:r>
        <w:rPr>
          <w:rFonts w:ascii="Titillium" w:hAnsi="Titillium" w:cs="Titillium"/>
        </w:rPr>
        <w:br/>
        <w:t>‹Parsifal› von Richard Wagner, 2., 7. und 9. April 2023, Goetheanum</w:t>
      </w:r>
    </w:p>
    <w:p w14:paraId="7F78C296" w14:textId="77777777" w:rsidR="00962B0A" w:rsidRDefault="00962B0A" w:rsidP="00962B0A">
      <w:pPr>
        <w:pStyle w:val="body"/>
        <w:spacing w:before="113"/>
        <w:rPr>
          <w:rFonts w:ascii="Titillium" w:hAnsi="Titillium" w:cs="Titillium"/>
        </w:rPr>
      </w:pPr>
      <w:r>
        <w:rPr>
          <w:rFonts w:ascii="Titillium Bd" w:hAnsi="Titillium Bd" w:cs="Titillium Bd"/>
          <w:b/>
          <w:bCs/>
        </w:rPr>
        <w:t xml:space="preserve">Zur Inszenierung ‹Parsifal› </w:t>
      </w:r>
      <w:r>
        <w:rPr>
          <w:rFonts w:ascii="Titillium Bd" w:hAnsi="Titillium Bd" w:cs="Titillium Bd"/>
          <w:b/>
          <w:bCs/>
        </w:rPr>
        <w:br/>
      </w:r>
      <w:r>
        <w:rPr>
          <w:rFonts w:ascii="Titillium" w:hAnsi="Titillium" w:cs="Titillium"/>
        </w:rPr>
        <w:t>www.parsifal-wagner.ch</w:t>
      </w:r>
    </w:p>
    <w:p w14:paraId="3BD00C2C" w14:textId="6C02ACD2" w:rsidR="006E7E7B" w:rsidRPr="00DB3CC4" w:rsidRDefault="00962B0A" w:rsidP="00962B0A">
      <w:pPr>
        <w:pStyle w:val="body"/>
        <w:spacing w:before="113"/>
      </w:pPr>
      <w:r>
        <w:rPr>
          <w:rFonts w:ascii="Titillium Bd" w:hAnsi="Titillium Bd" w:cs="Titillium Bd"/>
          <w:b/>
          <w:bCs/>
        </w:rPr>
        <w:t xml:space="preserve">Zur Goetheanum-Bühne </w:t>
      </w:r>
      <w:r>
        <w:rPr>
          <w:rFonts w:ascii="Titillium Bd" w:hAnsi="Titillium Bd" w:cs="Titillium Bd"/>
          <w:b/>
          <w:bCs/>
        </w:rPr>
        <w:br/>
      </w:r>
      <w:r>
        <w:rPr>
          <w:rFonts w:ascii="Titillium" w:hAnsi="Titillium" w:cs="Titillium"/>
        </w:rPr>
        <w:t>www.goetheanum-buehne.ch/ueber-uns/goetheanum-buehne</w:t>
      </w:r>
    </w:p>
    <w:sectPr w:rsidR="006E7E7B" w:rsidRPr="00DB3CC4"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474CA8"/>
    <w:rsid w:val="006E7E7B"/>
    <w:rsid w:val="006F57DB"/>
    <w:rsid w:val="007A3A2F"/>
    <w:rsid w:val="00867429"/>
    <w:rsid w:val="00962B0A"/>
    <w:rsid w:val="00B90BB3"/>
    <w:rsid w:val="00DB3CC4"/>
    <w:rsid w:val="00EC40E3"/>
    <w:rsid w:val="00EE5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40A6DEC"/>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1688</Characters>
  <Application>Microsoft Office Word</Application>
  <DocSecurity>0</DocSecurity>
  <Lines>24</Lines>
  <Paragraphs>7</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8</cp:revision>
  <dcterms:created xsi:type="dcterms:W3CDTF">2020-10-31T17:28:00Z</dcterms:created>
  <dcterms:modified xsi:type="dcterms:W3CDTF">2023-03-20T16:22:00Z</dcterms:modified>
</cp:coreProperties>
</file>