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A20E4" w14:textId="77777777" w:rsidR="00BA1C66" w:rsidRPr="003500B6" w:rsidRDefault="00BA1C66" w:rsidP="00BA1C66">
      <w:pPr>
        <w:rPr>
          <w:rFonts w:ascii="Arial" w:hAnsi="Arial" w:cs="Arial"/>
          <w:b/>
          <w:bCs/>
          <w:u w:val="single"/>
        </w:rPr>
      </w:pPr>
      <w:r w:rsidRPr="003500B6">
        <w:rPr>
          <w:rFonts w:ascii="Arial" w:hAnsi="Arial" w:cs="Arial"/>
          <w:b/>
          <w:bCs/>
          <w:u w:val="single"/>
        </w:rPr>
        <w:t>Elektronische Patientenakte</w:t>
      </w:r>
    </w:p>
    <w:p w14:paraId="402439A3" w14:textId="77777777" w:rsidR="00BA1C66" w:rsidRPr="003500B6" w:rsidRDefault="00BA1C66" w:rsidP="00BA1C66">
      <w:pPr>
        <w:rPr>
          <w:rFonts w:ascii="Arial" w:hAnsi="Arial" w:cs="Arial"/>
          <w:b/>
          <w:bCs/>
          <w:sz w:val="28"/>
          <w:szCs w:val="28"/>
        </w:rPr>
      </w:pPr>
      <w:r w:rsidRPr="003500B6">
        <w:rPr>
          <w:rFonts w:ascii="Arial" w:hAnsi="Arial" w:cs="Arial"/>
          <w:b/>
          <w:bCs/>
          <w:sz w:val="28"/>
          <w:szCs w:val="28"/>
        </w:rPr>
        <w:t>SIGNAL IDUNA startet mit RISE</w:t>
      </w:r>
    </w:p>
    <w:p w14:paraId="48C3F7DC" w14:textId="77777777" w:rsidR="00BA1C66" w:rsidRPr="003500B6" w:rsidRDefault="00BA1C66" w:rsidP="00BA1C66">
      <w:pPr>
        <w:rPr>
          <w:rFonts w:ascii="Arial" w:hAnsi="Arial" w:cs="Arial"/>
          <w:b/>
          <w:bCs/>
        </w:rPr>
      </w:pPr>
    </w:p>
    <w:p w14:paraId="21087E01" w14:textId="517F0CD9" w:rsidR="00BD7786" w:rsidRPr="003500B6" w:rsidRDefault="003500B6" w:rsidP="00BA1C66">
      <w:pPr>
        <w:rPr>
          <w:rFonts w:ascii="Arial" w:hAnsi="Arial" w:cs="Arial"/>
          <w:b/>
          <w:bCs/>
        </w:rPr>
      </w:pPr>
      <w:r>
        <w:rPr>
          <w:rFonts w:ascii="Arial" w:hAnsi="Arial" w:cs="Arial"/>
          <w:b/>
          <w:bCs/>
        </w:rPr>
        <w:t xml:space="preserve">(November 2020) </w:t>
      </w:r>
      <w:r w:rsidR="00BA1C66" w:rsidRPr="003500B6">
        <w:rPr>
          <w:rFonts w:ascii="Arial" w:hAnsi="Arial" w:cs="Arial"/>
          <w:b/>
          <w:bCs/>
        </w:rPr>
        <w:t>Die SIGNAL IDUNA Krankenversicherung a. G.</w:t>
      </w:r>
      <w:bookmarkStart w:id="0" w:name="_GoBack"/>
      <w:bookmarkEnd w:id="0"/>
      <w:r w:rsidR="00BA1C66" w:rsidRPr="003500B6">
        <w:rPr>
          <w:rFonts w:ascii="Arial" w:hAnsi="Arial" w:cs="Arial"/>
          <w:b/>
          <w:bCs/>
        </w:rPr>
        <w:t xml:space="preserve"> hat sich bei der gesetzlich zertifizierten elektronischen Patientenakte (ePA) für eine enge Zusammenarbeit mit der Research Industrial Systems Engineering GmbH (RISE) entschieden. </w:t>
      </w:r>
    </w:p>
    <w:p w14:paraId="5DD69FFD" w14:textId="77777777" w:rsidR="00BD7786" w:rsidRPr="003500B6" w:rsidRDefault="00BD7786" w:rsidP="00BA1C66">
      <w:pPr>
        <w:rPr>
          <w:rFonts w:ascii="Arial" w:hAnsi="Arial" w:cs="Arial"/>
          <w:b/>
          <w:bCs/>
        </w:rPr>
      </w:pPr>
    </w:p>
    <w:p w14:paraId="4D4B505D" w14:textId="77777777" w:rsidR="003500B6" w:rsidRPr="003500B6" w:rsidRDefault="00BA1C66" w:rsidP="003500B6">
      <w:pPr>
        <w:rPr>
          <w:rFonts w:ascii="Arial" w:hAnsi="Arial" w:cs="Arial"/>
        </w:rPr>
      </w:pPr>
      <w:r w:rsidRPr="003500B6">
        <w:rPr>
          <w:rFonts w:ascii="Arial" w:hAnsi="Arial" w:cs="Arial"/>
          <w:bCs/>
        </w:rPr>
        <w:t>Partnerschaftlich soll in einem Joint Venture eine ePA für Privatversicherte entstehen</w:t>
      </w:r>
      <w:r w:rsidR="003500B6">
        <w:rPr>
          <w:rFonts w:ascii="Arial" w:hAnsi="Arial" w:cs="Arial"/>
          <w:bCs/>
        </w:rPr>
        <w:t>.</w:t>
      </w:r>
      <w:r w:rsidRPr="003500B6">
        <w:rPr>
          <w:rFonts w:ascii="Arial" w:hAnsi="Arial" w:cs="Arial"/>
          <w:bCs/>
        </w:rPr>
        <w:t xml:space="preserve"> </w:t>
      </w:r>
      <w:r w:rsidR="003500B6">
        <w:rPr>
          <w:rFonts w:ascii="Arial" w:hAnsi="Arial" w:cs="Arial"/>
          <w:bCs/>
        </w:rPr>
        <w:t>Sie</w:t>
      </w:r>
      <w:r w:rsidRPr="003500B6">
        <w:rPr>
          <w:rFonts w:ascii="Arial" w:hAnsi="Arial" w:cs="Arial"/>
          <w:bCs/>
        </w:rPr>
        <w:t xml:space="preserve"> nicht nur gesetzliche Belange, sondern </w:t>
      </w:r>
      <w:r w:rsidR="003500B6">
        <w:rPr>
          <w:rFonts w:ascii="Arial" w:hAnsi="Arial" w:cs="Arial"/>
          <w:bCs/>
        </w:rPr>
        <w:t xml:space="preserve">wird </w:t>
      </w:r>
      <w:r w:rsidRPr="003500B6">
        <w:rPr>
          <w:rFonts w:ascii="Arial" w:hAnsi="Arial" w:cs="Arial"/>
          <w:bCs/>
        </w:rPr>
        <w:t>zusätzliche Mehrwertdienste bereitstell</w:t>
      </w:r>
      <w:r w:rsidR="003500B6">
        <w:rPr>
          <w:rFonts w:ascii="Arial" w:hAnsi="Arial" w:cs="Arial"/>
          <w:bCs/>
        </w:rPr>
        <w:t>en wie beispielsweise Service-Angebote für bestimmte Krankheiten</w:t>
      </w:r>
      <w:r w:rsidRPr="003500B6">
        <w:rPr>
          <w:rFonts w:ascii="Arial" w:hAnsi="Arial" w:cs="Arial"/>
          <w:bCs/>
        </w:rPr>
        <w:t>.</w:t>
      </w:r>
      <w:r w:rsidR="003500B6">
        <w:rPr>
          <w:rFonts w:ascii="Arial" w:hAnsi="Arial" w:cs="Arial"/>
          <w:bCs/>
        </w:rPr>
        <w:t xml:space="preserve"> </w:t>
      </w:r>
      <w:r w:rsidR="003500B6" w:rsidRPr="003500B6">
        <w:rPr>
          <w:rFonts w:ascii="Arial" w:hAnsi="Arial" w:cs="Arial"/>
        </w:rPr>
        <w:t xml:space="preserve">Etwa 100 Versicherte werden die Entwicklung der elektronischen Akte aktiv mitgestalten, ihre Wünsche und Anforderungen stellen sowie Ergebnisse testen und bewerten.   </w:t>
      </w:r>
    </w:p>
    <w:p w14:paraId="699C3FBA" w14:textId="77777777" w:rsidR="003500B6" w:rsidRPr="003500B6" w:rsidRDefault="003500B6" w:rsidP="00BA1C66">
      <w:pPr>
        <w:rPr>
          <w:rFonts w:ascii="Arial" w:hAnsi="Arial" w:cs="Arial"/>
        </w:rPr>
      </w:pPr>
    </w:p>
    <w:p w14:paraId="265E58DD" w14:textId="4D88230E" w:rsidR="00BA1C66" w:rsidRPr="003500B6" w:rsidRDefault="00BA1C66" w:rsidP="00BA1C66">
      <w:pPr>
        <w:rPr>
          <w:rFonts w:ascii="Arial" w:hAnsi="Arial" w:cs="Arial"/>
        </w:rPr>
      </w:pPr>
      <w:r w:rsidRPr="003500B6">
        <w:rPr>
          <w:rFonts w:ascii="Arial" w:hAnsi="Arial" w:cs="Arial"/>
        </w:rPr>
        <w:t xml:space="preserve">„SIGNAL IDUNA wird mit der ePA für Privatversicherte ihr bereits verfügbares Service-Angebot der </w:t>
      </w:r>
      <w:r w:rsidR="005134B7" w:rsidRPr="003500B6">
        <w:rPr>
          <w:rFonts w:ascii="Arial" w:hAnsi="Arial" w:cs="Arial"/>
        </w:rPr>
        <w:t>‚</w:t>
      </w:r>
      <w:r w:rsidRPr="003500B6">
        <w:rPr>
          <w:rFonts w:ascii="Arial" w:hAnsi="Arial" w:cs="Arial"/>
        </w:rPr>
        <w:t>SIGNAL IDUNA Gesundheitswelt</w:t>
      </w:r>
      <w:r w:rsidR="005134B7" w:rsidRPr="003500B6">
        <w:rPr>
          <w:rFonts w:ascii="Arial" w:hAnsi="Arial" w:cs="Arial"/>
        </w:rPr>
        <w:t>‘</w:t>
      </w:r>
      <w:r w:rsidRPr="003500B6">
        <w:rPr>
          <w:rFonts w:ascii="Arial" w:hAnsi="Arial" w:cs="Arial"/>
        </w:rPr>
        <w:t xml:space="preserve"> für ihre Kunden deutlich erweitern. Auch in der Benutzerfreundlichkeit und im Design soll unsere ePA begeistern“, sagt Dr. Karl-Josef Bierth, für die Krankenversicherung verantwortliches Vorstandsmitglied der SIGNAL IDUNA. </w:t>
      </w:r>
    </w:p>
    <w:p w14:paraId="0C83D48E" w14:textId="77777777" w:rsidR="00BA1C66" w:rsidRPr="003500B6" w:rsidRDefault="00BA1C66" w:rsidP="00BA1C66">
      <w:pPr>
        <w:rPr>
          <w:rFonts w:ascii="Arial" w:hAnsi="Arial" w:cs="Arial"/>
        </w:rPr>
      </w:pPr>
    </w:p>
    <w:p w14:paraId="387DFCE4" w14:textId="4BB67289" w:rsidR="00BA1C66" w:rsidRPr="003500B6" w:rsidRDefault="00BA1C66" w:rsidP="00BA1C66">
      <w:pPr>
        <w:rPr>
          <w:rFonts w:ascii="Arial" w:hAnsi="Arial" w:cs="Arial"/>
        </w:rPr>
      </w:pPr>
      <w:r w:rsidRPr="003500B6">
        <w:rPr>
          <w:rFonts w:ascii="Arial" w:hAnsi="Arial" w:cs="Arial"/>
        </w:rPr>
        <w:t xml:space="preserve">Die Lösungen sollen durch das vorgenannte Joint Venture nicht nur ausschließlich für SIGNAL IDUNA entwickelt werden, sondern </w:t>
      </w:r>
      <w:r w:rsidR="005134B7" w:rsidRPr="003500B6">
        <w:rPr>
          <w:rFonts w:ascii="Arial" w:hAnsi="Arial" w:cs="Arial"/>
        </w:rPr>
        <w:t>bei Interesse</w:t>
      </w:r>
      <w:r w:rsidRPr="003500B6">
        <w:rPr>
          <w:rFonts w:ascii="Arial" w:hAnsi="Arial" w:cs="Arial"/>
        </w:rPr>
        <w:t xml:space="preserve"> auch weiteren Versicherern zur Verfügung stehen. </w:t>
      </w:r>
    </w:p>
    <w:p w14:paraId="09AAC48A" w14:textId="77777777" w:rsidR="00EF79DD" w:rsidRPr="003500B6" w:rsidRDefault="00EF79DD" w:rsidP="00EF79DD">
      <w:pPr>
        <w:rPr>
          <w:rFonts w:ascii="Arial" w:hAnsi="Arial" w:cs="Arial"/>
        </w:rPr>
      </w:pPr>
    </w:p>
    <w:p w14:paraId="33C3A716" w14:textId="188AB47B" w:rsidR="00145CEC" w:rsidRPr="003500B6" w:rsidRDefault="00EF79DD" w:rsidP="00BA1C66">
      <w:pPr>
        <w:rPr>
          <w:rFonts w:ascii="Arial" w:hAnsi="Arial" w:cs="Arial"/>
        </w:rPr>
      </w:pPr>
      <w:r w:rsidRPr="003500B6">
        <w:rPr>
          <w:rFonts w:ascii="Arial" w:hAnsi="Arial" w:cs="Arial"/>
        </w:rPr>
        <w:t xml:space="preserve">„Für die RISE, als Haus und Motor europäischer Digitalisierung, erschließt sich in der Partnerschaft mit SIGNAL IDUNA eine Quelle an digitalen Innovationen, die besonderes Augenmerk auf die lebensbegleitende Unterstützung und Versorgung der Privatversicherten richtet. Eine gut integrierte, hochsichere ‚ePA mit Plus‘ schafft täglichen digitalen Mehrwert für die Kunden – dann, wenn sie es brauchen.  Der Weg in die digitale Zukunft, den die SIGNAL IDUNA geht, ist ein toller Nährboden für unsere Technologien und Erfahrungen in der digitalen Transformation“, </w:t>
      </w:r>
      <w:r w:rsidR="00FA4A86" w:rsidRPr="003500B6">
        <w:rPr>
          <w:rFonts w:ascii="Arial" w:hAnsi="Arial" w:cs="Arial"/>
        </w:rPr>
        <w:t>ergänzt der Sprecher des RISE Vorstandes, Prof. Thomas Grechenig</w:t>
      </w:r>
      <w:r w:rsidR="00A22EE0" w:rsidRPr="003500B6">
        <w:rPr>
          <w:rFonts w:ascii="Arial" w:hAnsi="Arial" w:cs="Arial"/>
        </w:rPr>
        <w:t>.</w:t>
      </w:r>
      <w:r w:rsidR="00145CEC" w:rsidRPr="003500B6">
        <w:rPr>
          <w:rFonts w:ascii="Arial" w:hAnsi="Arial" w:cs="Arial"/>
        </w:rPr>
        <w:t> </w:t>
      </w:r>
    </w:p>
    <w:p w14:paraId="545B7E3C" w14:textId="77777777" w:rsidR="00B40726" w:rsidRPr="003500B6" w:rsidRDefault="00B40726" w:rsidP="002964BC">
      <w:pPr>
        <w:rPr>
          <w:rFonts w:ascii="Arial" w:hAnsi="Arial" w:cs="Arial"/>
        </w:rPr>
      </w:pPr>
    </w:p>
    <w:p w14:paraId="5506A19B" w14:textId="7E70902A" w:rsidR="005134B7" w:rsidRPr="003500B6" w:rsidRDefault="005134B7" w:rsidP="005134B7">
      <w:pPr>
        <w:rPr>
          <w:rFonts w:ascii="Arial" w:hAnsi="Arial" w:cs="Arial"/>
        </w:rPr>
      </w:pPr>
      <w:r w:rsidRPr="003500B6">
        <w:rPr>
          <w:rFonts w:ascii="Arial" w:hAnsi="Arial" w:cs="Arial"/>
        </w:rPr>
        <w:t>Research Industrial Systems Engineering GmbH (RISE) ist ein international etablierter und erfolgreicher IT-Dienstleister mit Hauptsitz in Schwechat bei Wien. RISE verfügt über jahrzehntelange Erfahrungen im Gesundheitswesen, gerade im Umfeld von elektronischen Akten und deren Funktionen. So entwickelt RISE in Deutschland bereits</w:t>
      </w:r>
      <w:r w:rsidR="003B19FA" w:rsidRPr="003500B6">
        <w:rPr>
          <w:rFonts w:ascii="Arial" w:hAnsi="Arial" w:cs="Arial"/>
        </w:rPr>
        <w:t xml:space="preserve"> eine ePA</w:t>
      </w:r>
      <w:r w:rsidRPr="003500B6">
        <w:rPr>
          <w:rFonts w:ascii="Arial" w:hAnsi="Arial" w:cs="Arial"/>
        </w:rPr>
        <w:t xml:space="preserve"> </w:t>
      </w:r>
      <w:r w:rsidR="003B19FA" w:rsidRPr="003500B6">
        <w:rPr>
          <w:rFonts w:ascii="Arial" w:hAnsi="Arial" w:cs="Arial"/>
        </w:rPr>
        <w:t>für die „B</w:t>
      </w:r>
      <w:r w:rsidR="00145CEC" w:rsidRPr="003500B6">
        <w:rPr>
          <w:rFonts w:ascii="Arial" w:hAnsi="Arial" w:cs="Arial"/>
        </w:rPr>
        <w:t>ITMARCK</w:t>
      </w:r>
      <w:r w:rsidR="003B19FA" w:rsidRPr="003500B6">
        <w:rPr>
          <w:rFonts w:ascii="Arial" w:hAnsi="Arial" w:cs="Arial"/>
        </w:rPr>
        <w:t xml:space="preserve">-Unternehmensgruppe“, zu deren Kunden mehr als 80 Prozent der deutschen </w:t>
      </w:r>
      <w:r w:rsidRPr="003500B6">
        <w:rPr>
          <w:rFonts w:ascii="Arial" w:hAnsi="Arial" w:cs="Arial"/>
        </w:rPr>
        <w:t>gesetzliche</w:t>
      </w:r>
      <w:r w:rsidR="00152FF2" w:rsidRPr="003500B6">
        <w:rPr>
          <w:rFonts w:ascii="Arial" w:hAnsi="Arial" w:cs="Arial"/>
        </w:rPr>
        <w:t>n</w:t>
      </w:r>
      <w:r w:rsidRPr="003500B6">
        <w:rPr>
          <w:rFonts w:ascii="Arial" w:hAnsi="Arial" w:cs="Arial"/>
        </w:rPr>
        <w:t xml:space="preserve"> Krankenkassen</w:t>
      </w:r>
      <w:r w:rsidR="003B19FA" w:rsidRPr="003500B6">
        <w:rPr>
          <w:rFonts w:ascii="Arial" w:hAnsi="Arial" w:cs="Arial"/>
        </w:rPr>
        <w:t xml:space="preserve"> mit rund 25 Millionen Versicherten gehören</w:t>
      </w:r>
      <w:r w:rsidRPr="003500B6">
        <w:rPr>
          <w:rFonts w:ascii="Arial" w:hAnsi="Arial" w:cs="Arial"/>
        </w:rPr>
        <w:t xml:space="preserve">.  </w:t>
      </w:r>
    </w:p>
    <w:p w14:paraId="7A72A107" w14:textId="77777777" w:rsidR="005134B7" w:rsidRPr="003500B6" w:rsidRDefault="005134B7" w:rsidP="002964BC">
      <w:pPr>
        <w:rPr>
          <w:rFonts w:ascii="Arial" w:hAnsi="Arial" w:cs="Arial"/>
        </w:rPr>
      </w:pPr>
    </w:p>
    <w:sectPr w:rsidR="005134B7" w:rsidRPr="003500B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81645" w14:textId="77777777" w:rsidR="00846AB1" w:rsidRDefault="00846AB1" w:rsidP="00D4196B">
      <w:r>
        <w:separator/>
      </w:r>
    </w:p>
  </w:endnote>
  <w:endnote w:type="continuationSeparator" w:id="0">
    <w:p w14:paraId="3B5F5678" w14:textId="77777777" w:rsidR="00846AB1" w:rsidRDefault="00846AB1" w:rsidP="00D4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10757" w14:textId="77777777" w:rsidR="00D4196B" w:rsidRDefault="00D4196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CE9DF" w14:textId="77777777" w:rsidR="00D4196B" w:rsidRDefault="00D4196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3809A" w14:textId="77777777" w:rsidR="00D4196B" w:rsidRDefault="00D419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0E01A" w14:textId="77777777" w:rsidR="00846AB1" w:rsidRDefault="00846AB1" w:rsidP="00D4196B">
      <w:r>
        <w:separator/>
      </w:r>
    </w:p>
  </w:footnote>
  <w:footnote w:type="continuationSeparator" w:id="0">
    <w:p w14:paraId="1F39F59E" w14:textId="77777777" w:rsidR="00846AB1" w:rsidRDefault="00846AB1" w:rsidP="00D41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A8C96" w14:textId="77777777" w:rsidR="00D4196B" w:rsidRDefault="00D4196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1EEDC" w14:textId="77777777" w:rsidR="00D4196B" w:rsidRDefault="00D4196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4C76" w14:textId="77777777" w:rsidR="00D4196B" w:rsidRDefault="00D419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66"/>
    <w:rsid w:val="0005578D"/>
    <w:rsid w:val="00145CEC"/>
    <w:rsid w:val="00152FF2"/>
    <w:rsid w:val="002964BC"/>
    <w:rsid w:val="00301729"/>
    <w:rsid w:val="003500B6"/>
    <w:rsid w:val="00376F86"/>
    <w:rsid w:val="003B19FA"/>
    <w:rsid w:val="0044099A"/>
    <w:rsid w:val="005134B7"/>
    <w:rsid w:val="00545588"/>
    <w:rsid w:val="00601E33"/>
    <w:rsid w:val="00606078"/>
    <w:rsid w:val="00846AB1"/>
    <w:rsid w:val="00972BFB"/>
    <w:rsid w:val="00A22EE0"/>
    <w:rsid w:val="00A46258"/>
    <w:rsid w:val="00B40726"/>
    <w:rsid w:val="00BA1C66"/>
    <w:rsid w:val="00BD7786"/>
    <w:rsid w:val="00D115B6"/>
    <w:rsid w:val="00D4196B"/>
    <w:rsid w:val="00EF79DD"/>
    <w:rsid w:val="00F57C96"/>
    <w:rsid w:val="00FA4A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88D8B3"/>
  <w15:docId w15:val="{067366FE-ED7D-4EEF-9E9E-A50F68EB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BA1C66"/>
    <w:rPr>
      <w:rFonts w:ascii="Calibri" w:hAnsi="Calibri" w:cs="Calibri"/>
      <w:sz w:val="22"/>
      <w:szCs w:val="22"/>
    </w:rPr>
  </w:style>
  <w:style w:type="paragraph" w:styleId="berschrift1">
    <w:name w:val="heading 1"/>
    <w:basedOn w:val="Standard"/>
    <w:next w:val="Standard"/>
    <w:link w:val="berschrift1Zchn"/>
    <w:uiPriority w:val="9"/>
    <w:qFormat/>
    <w:rsid w:val="002964BC"/>
    <w:pPr>
      <w:keepNext/>
      <w:keepLines/>
      <w:spacing w:before="240"/>
      <w:outlineLvl w:val="0"/>
    </w:pPr>
    <w:rPr>
      <w:rFonts w:ascii="Arial" w:eastAsiaTheme="majorEastAsia" w:hAnsi="Arial"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ascii="Arial" w:eastAsiaTheme="majorEastAsia" w:hAnsi="Arial"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ascii="Arial" w:eastAsiaTheme="majorEastAsia" w:hAnsi="Arial"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ascii="Arial" w:eastAsiaTheme="majorEastAsia" w:hAnsi="Arial" w:cstheme="majorBidi"/>
      <w:i/>
      <w:iCs/>
      <w:sz w:val="20"/>
      <w:szCs w:val="20"/>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ascii="Arial" w:eastAsiaTheme="majorEastAsia" w:hAnsi="Arial" w:cstheme="majorBidi"/>
      <w:sz w:val="20"/>
      <w:szCs w:val="20"/>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ascii="Arial" w:eastAsiaTheme="majorEastAsia" w:hAnsi="Arial" w:cstheme="majorBidi"/>
      <w:sz w:val="20"/>
      <w:szCs w:val="20"/>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ascii="Arial" w:eastAsiaTheme="majorEastAsia" w:hAnsi="Arial" w:cstheme="majorBidi"/>
      <w:i/>
      <w:iCs/>
      <w:sz w:val="20"/>
      <w:szCs w:val="20"/>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ascii="Arial" w:eastAsiaTheme="majorEastAsia" w:hAnsi="Arial"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ascii="Arial" w:eastAsiaTheme="majorEastAsia" w:hAnsi="Arial"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ascii="Arial" w:hAnsi="Arial" w:cs="Consolas"/>
      <w:sz w:val="20"/>
      <w:szCs w:val="20"/>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rPr>
      <w:rFonts w:ascii="Arial" w:hAnsi="Arial" w:cstheme="minorBidi"/>
      <w:sz w:val="20"/>
      <w:szCs w:val="20"/>
    </w:rPr>
  </w:style>
  <w:style w:type="paragraph" w:styleId="Indexberschrift">
    <w:name w:val="index heading"/>
    <w:basedOn w:val="Standard"/>
    <w:next w:val="Index1"/>
    <w:uiPriority w:val="99"/>
    <w:semiHidden/>
    <w:unhideWhenUsed/>
    <w:rsid w:val="00972BFB"/>
    <w:rPr>
      <w:rFonts w:ascii="Arial" w:eastAsiaTheme="majorEastAsia" w:hAnsi="Arial" w:cstheme="majorBidi"/>
      <w:b/>
      <w:bCs/>
      <w:sz w:val="20"/>
      <w:szCs w:val="20"/>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ascii="Arial" w:hAnsi="Arial"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ascii="Arial" w:eastAsiaTheme="majorEastAsia" w:hAnsi="Arial" w:cstheme="majorBidi"/>
      <w:b/>
      <w:bCs/>
      <w:sz w:val="24"/>
      <w:szCs w:val="24"/>
    </w:rPr>
  </w:style>
  <w:style w:type="paragraph" w:styleId="Sprechblasentext">
    <w:name w:val="Balloon Text"/>
    <w:basedOn w:val="Standard"/>
    <w:link w:val="SprechblasentextZchn"/>
    <w:uiPriority w:val="99"/>
    <w:semiHidden/>
    <w:unhideWhenUsed/>
    <w:rsid w:val="002964BC"/>
    <w:rPr>
      <w:rFonts w:ascii="Arial" w:hAnsi="Arial"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ascii="Arial" w:hAnsi="Arial" w:cs="Times New Roman"/>
      <w:sz w:val="24"/>
      <w:szCs w:val="24"/>
    </w:rPr>
  </w:style>
  <w:style w:type="paragraph" w:styleId="Titel">
    <w:name w:val="Title"/>
    <w:basedOn w:val="Standard"/>
    <w:next w:val="Standard"/>
    <w:link w:val="TitelZchn"/>
    <w:uiPriority w:val="10"/>
    <w:qFormat/>
    <w:rsid w:val="002964BC"/>
    <w:pPr>
      <w:contextualSpacing/>
    </w:pPr>
    <w:rPr>
      <w:rFonts w:ascii="Arial" w:eastAsiaTheme="majorEastAsia" w:hAnsi="Arial"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ascii="Arial" w:eastAsiaTheme="majorEastAsia" w:hAnsi="Arial" w:cstheme="majorBidi"/>
      <w:sz w:val="20"/>
      <w:szCs w:val="20"/>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ascii="Arial" w:eastAsiaTheme="majorEastAsia" w:hAnsi="Arial"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ascii="Arial" w:eastAsiaTheme="minorEastAsia" w:hAnsi="Arial" w:cstheme="minorBidi"/>
      <w:color w:val="5A5A5A" w:themeColor="text1" w:themeTint="A5"/>
      <w:spacing w:val="15"/>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styleId="Kopfzeile">
    <w:name w:val="header"/>
    <w:basedOn w:val="Standard"/>
    <w:link w:val="KopfzeileZchn"/>
    <w:uiPriority w:val="99"/>
    <w:unhideWhenUsed/>
    <w:rsid w:val="00D4196B"/>
    <w:pPr>
      <w:tabs>
        <w:tab w:val="center" w:pos="4536"/>
        <w:tab w:val="right" w:pos="9072"/>
      </w:tabs>
    </w:pPr>
  </w:style>
  <w:style w:type="character" w:customStyle="1" w:styleId="KopfzeileZchn">
    <w:name w:val="Kopfzeile Zchn"/>
    <w:basedOn w:val="Absatz-Standardschriftart"/>
    <w:link w:val="Kopfzeile"/>
    <w:uiPriority w:val="99"/>
    <w:rsid w:val="00D4196B"/>
    <w:rPr>
      <w:rFonts w:ascii="Calibri" w:hAnsi="Calibri" w:cs="Calibri"/>
      <w:sz w:val="22"/>
      <w:szCs w:val="22"/>
    </w:rPr>
  </w:style>
  <w:style w:type="paragraph" w:styleId="Fuzeile">
    <w:name w:val="footer"/>
    <w:basedOn w:val="Standard"/>
    <w:link w:val="FuzeileZchn"/>
    <w:uiPriority w:val="99"/>
    <w:unhideWhenUsed/>
    <w:rsid w:val="00D4196B"/>
    <w:pPr>
      <w:tabs>
        <w:tab w:val="center" w:pos="4536"/>
        <w:tab w:val="right" w:pos="9072"/>
      </w:tabs>
    </w:pPr>
  </w:style>
  <w:style w:type="character" w:customStyle="1" w:styleId="FuzeileZchn">
    <w:name w:val="Fußzeile Zchn"/>
    <w:basedOn w:val="Absatz-Standardschriftart"/>
    <w:link w:val="Fuzeile"/>
    <w:uiPriority w:val="99"/>
    <w:rsid w:val="00D4196B"/>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79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2058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Claus Rehse</cp:lastModifiedBy>
  <cp:revision>3</cp:revision>
  <dcterms:created xsi:type="dcterms:W3CDTF">2020-10-27T12:34:00Z</dcterms:created>
  <dcterms:modified xsi:type="dcterms:W3CDTF">2020-10-27T12:40:00Z</dcterms:modified>
</cp:coreProperties>
</file>