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62ED20D"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6D3D0DA5" w14:textId="77777777" w:rsidR="00E730C7" w:rsidRPr="0031597E" w:rsidRDefault="00E730C7" w:rsidP="00786D28">
      <w:pPr>
        <w:pStyle w:val="NurText1"/>
        <w:spacing w:line="300" w:lineRule="exact"/>
        <w:ind w:right="-284"/>
        <w:jc w:val="both"/>
        <w:rPr>
          <w:rFonts w:ascii="Arial" w:hAnsi="Arial" w:cs="Arial"/>
          <w:b/>
          <w:sz w:val="24"/>
          <w:szCs w:val="22"/>
        </w:rPr>
      </w:pPr>
    </w:p>
    <w:p w14:paraId="5A41535F" w14:textId="55617DCC" w:rsidR="00C33329" w:rsidRDefault="00DC4ED7" w:rsidP="00F24808">
      <w:pPr>
        <w:pStyle w:val="Kopfzeile"/>
        <w:spacing w:line="300" w:lineRule="exact"/>
        <w:ind w:right="-284"/>
        <w:rPr>
          <w:rFonts w:ascii="Arial" w:hAnsi="Arial" w:cs="Arial"/>
          <w:b/>
          <w:sz w:val="28"/>
        </w:rPr>
      </w:pPr>
      <w:r w:rsidRPr="0031597E">
        <w:rPr>
          <w:rFonts w:ascii="Arial" w:eastAsia="Calibri" w:hAnsi="Arial" w:cs="Arial"/>
          <w:b/>
          <w:sz w:val="18"/>
        </w:rPr>
        <w:br/>
      </w:r>
      <w:r w:rsidR="000D608F">
        <w:rPr>
          <w:rFonts w:ascii="Arial" w:hAnsi="Arial" w:cs="Arial"/>
          <w:b/>
          <w:sz w:val="28"/>
        </w:rPr>
        <w:t>Richtig versichert m</w:t>
      </w:r>
      <w:r w:rsidR="00106630">
        <w:rPr>
          <w:rFonts w:ascii="Arial" w:hAnsi="Arial" w:cs="Arial"/>
          <w:b/>
          <w:sz w:val="28"/>
        </w:rPr>
        <w:t xml:space="preserve">it dem Auto </w:t>
      </w:r>
      <w:r w:rsidR="000D608F">
        <w:rPr>
          <w:rFonts w:ascii="Arial" w:hAnsi="Arial" w:cs="Arial"/>
          <w:b/>
          <w:sz w:val="28"/>
        </w:rPr>
        <w:t xml:space="preserve">verreisen – </w:t>
      </w:r>
      <w:r w:rsidR="00106630">
        <w:rPr>
          <w:rFonts w:ascii="Arial" w:hAnsi="Arial" w:cs="Arial"/>
          <w:b/>
          <w:sz w:val="28"/>
        </w:rPr>
        <w:t>so</w:t>
      </w:r>
      <w:r w:rsidR="000D608F">
        <w:rPr>
          <w:rFonts w:ascii="Arial" w:hAnsi="Arial" w:cs="Arial"/>
          <w:b/>
          <w:sz w:val="28"/>
        </w:rPr>
        <w:t xml:space="preserve"> </w:t>
      </w:r>
      <w:r w:rsidR="00106630">
        <w:rPr>
          <w:rFonts w:ascii="Arial" w:hAnsi="Arial" w:cs="Arial"/>
          <w:b/>
          <w:sz w:val="28"/>
        </w:rPr>
        <w:t>gelingt die Reisevorbereitung</w:t>
      </w:r>
    </w:p>
    <w:p w14:paraId="17285B06" w14:textId="77777777" w:rsidR="00F24808" w:rsidRDefault="00F24808" w:rsidP="00F24808">
      <w:pPr>
        <w:pStyle w:val="Kopfzeile"/>
        <w:spacing w:line="300" w:lineRule="exact"/>
        <w:ind w:right="-284"/>
        <w:rPr>
          <w:rFonts w:ascii="Arial" w:eastAsia="Calibri" w:hAnsi="Arial" w:cs="Arial"/>
          <w:b/>
          <w:sz w:val="28"/>
        </w:rPr>
      </w:pPr>
      <w:r w:rsidRPr="00F24808">
        <w:rPr>
          <w:rFonts w:ascii="Arial" w:eastAsia="Calibri" w:hAnsi="Arial" w:cs="Arial"/>
          <w:b/>
          <w:sz w:val="28"/>
        </w:rPr>
        <w:t xml:space="preserve"> </w:t>
      </w:r>
    </w:p>
    <w:p w14:paraId="0238C429" w14:textId="0AB6CEAD" w:rsidR="00D70996" w:rsidRPr="00D70996" w:rsidRDefault="00C33329" w:rsidP="00D70996">
      <w:pPr>
        <w:pStyle w:val="Kopfzeile"/>
        <w:spacing w:line="300" w:lineRule="exact"/>
        <w:rPr>
          <w:rFonts w:ascii="Arial" w:hAnsi="Arial" w:cs="Arial"/>
        </w:rPr>
      </w:pPr>
      <w:r>
        <w:rPr>
          <w:rFonts w:ascii="Arial" w:hAnsi="Arial" w:cs="Arial"/>
        </w:rPr>
        <w:t xml:space="preserve">Frankfurt/Main </w:t>
      </w:r>
      <w:r w:rsidR="00D60A0C">
        <w:rPr>
          <w:rFonts w:ascii="Arial" w:hAnsi="Arial" w:cs="Arial"/>
        </w:rPr>
        <w:t>23</w:t>
      </w:r>
      <w:r>
        <w:rPr>
          <w:rFonts w:ascii="Arial" w:hAnsi="Arial" w:cs="Arial"/>
        </w:rPr>
        <w:t>.</w:t>
      </w:r>
      <w:r w:rsidR="00D70996">
        <w:rPr>
          <w:rFonts w:ascii="Arial" w:hAnsi="Arial" w:cs="Arial"/>
        </w:rPr>
        <w:t>0</w:t>
      </w:r>
      <w:r w:rsidR="00106630">
        <w:rPr>
          <w:rFonts w:ascii="Arial" w:hAnsi="Arial" w:cs="Arial"/>
        </w:rPr>
        <w:t>7</w:t>
      </w:r>
      <w:r>
        <w:rPr>
          <w:rFonts w:ascii="Arial" w:hAnsi="Arial" w:cs="Arial"/>
        </w:rPr>
        <w:t>.20</w:t>
      </w:r>
      <w:r w:rsidR="00D70996">
        <w:rPr>
          <w:rFonts w:ascii="Arial" w:hAnsi="Arial" w:cs="Arial"/>
        </w:rPr>
        <w:t>20</w:t>
      </w:r>
      <w:r w:rsidR="00970CFE">
        <w:rPr>
          <w:rFonts w:ascii="Arial" w:hAnsi="Arial" w:cs="Arial"/>
        </w:rPr>
        <w:t>:</w:t>
      </w:r>
      <w:r>
        <w:rPr>
          <w:rFonts w:ascii="Arial" w:hAnsi="Arial" w:cs="Arial"/>
        </w:rPr>
        <w:t xml:space="preserve"> </w:t>
      </w:r>
      <w:r w:rsidR="00970CFE" w:rsidRPr="00106630">
        <w:rPr>
          <w:rFonts w:ascii="Arial" w:hAnsi="Arial" w:cs="Arial"/>
        </w:rPr>
        <w:t>Vor allem</w:t>
      </w:r>
      <w:r w:rsidR="00106630" w:rsidRPr="00106630">
        <w:rPr>
          <w:rFonts w:ascii="Arial" w:hAnsi="Arial" w:cs="Arial"/>
        </w:rPr>
        <w:t xml:space="preserve"> in diesem Sommer liegt der Urlaub mit dem Auto voll im Trend</w:t>
      </w:r>
      <w:r w:rsidR="009F48A8">
        <w:rPr>
          <w:rFonts w:ascii="Arial" w:hAnsi="Arial" w:cs="Arial"/>
        </w:rPr>
        <w:t xml:space="preserve"> – insbesondere für Kurzentschlossene ist das Auto eine Alternative</w:t>
      </w:r>
      <w:r w:rsidR="00B35841">
        <w:rPr>
          <w:rFonts w:ascii="Arial" w:hAnsi="Arial" w:cs="Arial"/>
        </w:rPr>
        <w:t xml:space="preserve"> in dieser Saison</w:t>
      </w:r>
      <w:r w:rsidR="00106630" w:rsidRPr="00106630">
        <w:rPr>
          <w:rFonts w:ascii="Arial" w:hAnsi="Arial" w:cs="Arial"/>
        </w:rPr>
        <w:t>. So planen in diesem Jahr über 80 Prozent der Deutschen mit dem Auto zu verreisen</w:t>
      </w:r>
      <w:r w:rsidR="00106630">
        <w:rPr>
          <w:rStyle w:val="Funotenzeichen"/>
          <w:rFonts w:ascii="Arial" w:hAnsi="Arial" w:cs="Arial"/>
        </w:rPr>
        <w:footnoteReference w:id="1"/>
      </w:r>
      <w:r w:rsidR="009F48A8">
        <w:rPr>
          <w:rFonts w:ascii="Arial" w:hAnsi="Arial" w:cs="Arial"/>
        </w:rPr>
        <w:t>.</w:t>
      </w:r>
      <w:r w:rsidR="00106630" w:rsidRPr="00106630">
        <w:rPr>
          <w:rFonts w:ascii="Arial" w:hAnsi="Arial" w:cs="Arial"/>
        </w:rPr>
        <w:t xml:space="preserve"> </w:t>
      </w:r>
      <w:r w:rsidR="009F48A8">
        <w:rPr>
          <w:rFonts w:ascii="Arial" w:hAnsi="Arial" w:cs="Arial"/>
        </w:rPr>
        <w:t>D</w:t>
      </w:r>
      <w:r w:rsidR="00106630" w:rsidRPr="00106630">
        <w:rPr>
          <w:rFonts w:ascii="Arial" w:hAnsi="Arial" w:cs="Arial"/>
        </w:rPr>
        <w:t>as Auto wird zum Transportmittel Nummer 1.</w:t>
      </w:r>
      <w:r w:rsidR="00106630">
        <w:rPr>
          <w:rFonts w:ascii="Arial" w:hAnsi="Arial" w:cs="Arial"/>
        </w:rPr>
        <w:t xml:space="preserve"> </w:t>
      </w:r>
      <w:r w:rsidR="00106630" w:rsidRPr="00106630">
        <w:rPr>
          <w:rFonts w:ascii="Arial" w:hAnsi="Arial" w:cs="Arial"/>
        </w:rPr>
        <w:t xml:space="preserve">Damit die Reise möglichst entspannt und sicher verläuft, ist die richtige Vorbereitung und Vorsorge das A und O. Welche Versicherungsdokumente in jedem Fall mit im Gepäck sein sollten und über welche Versicherungen man bei einer Autoreise auch im Zweifel noch kurzfristig nachdenken sollte, weiß der Kfz-Versicherungsexperte </w:t>
      </w:r>
      <w:r w:rsidR="008516D7">
        <w:rPr>
          <w:rFonts w:ascii="Arial" w:hAnsi="Arial" w:cs="Arial"/>
        </w:rPr>
        <w:t xml:space="preserve">der </w:t>
      </w:r>
      <w:r w:rsidR="00106630" w:rsidRPr="00106630">
        <w:rPr>
          <w:rFonts w:ascii="Arial" w:hAnsi="Arial" w:cs="Arial"/>
        </w:rPr>
        <w:t xml:space="preserve">DA </w:t>
      </w:r>
      <w:r w:rsidR="008516D7">
        <w:rPr>
          <w:rFonts w:ascii="Arial" w:hAnsi="Arial" w:cs="Arial"/>
        </w:rPr>
        <w:t>D</w:t>
      </w:r>
      <w:r w:rsidR="00106630" w:rsidRPr="00106630">
        <w:rPr>
          <w:rFonts w:ascii="Arial" w:hAnsi="Arial" w:cs="Arial"/>
        </w:rPr>
        <w:t>irekt.</w:t>
      </w:r>
    </w:p>
    <w:p w14:paraId="56C9F73D" w14:textId="77777777" w:rsidR="00D70996" w:rsidRDefault="00D70996" w:rsidP="00D70996">
      <w:pPr>
        <w:pStyle w:val="Kopfzeile"/>
        <w:spacing w:line="300" w:lineRule="exact"/>
        <w:rPr>
          <w:rFonts w:ascii="Arial" w:hAnsi="Arial" w:cs="Arial"/>
        </w:rPr>
      </w:pPr>
    </w:p>
    <w:p w14:paraId="691384FB" w14:textId="77777777" w:rsidR="008516D7" w:rsidRDefault="00106630" w:rsidP="00D70996">
      <w:pPr>
        <w:pStyle w:val="Kopfzeile"/>
        <w:spacing w:line="300" w:lineRule="exact"/>
        <w:rPr>
          <w:rFonts w:ascii="Arial" w:hAnsi="Arial" w:cs="Arial"/>
        </w:rPr>
      </w:pPr>
      <w:r w:rsidRPr="00106630">
        <w:rPr>
          <w:rFonts w:ascii="Arial" w:hAnsi="Arial" w:cs="Arial"/>
        </w:rPr>
        <w:t>Ob an die Nord- oder Ostsee</w:t>
      </w:r>
      <w:r>
        <w:rPr>
          <w:rFonts w:ascii="Arial" w:hAnsi="Arial" w:cs="Arial"/>
        </w:rPr>
        <w:t>,</w:t>
      </w:r>
      <w:r w:rsidRPr="00106630">
        <w:rPr>
          <w:rFonts w:ascii="Arial" w:hAnsi="Arial" w:cs="Arial"/>
        </w:rPr>
        <w:t xml:space="preserve"> in die Berge in Bayern</w:t>
      </w:r>
      <w:r>
        <w:rPr>
          <w:rFonts w:ascii="Arial" w:hAnsi="Arial" w:cs="Arial"/>
        </w:rPr>
        <w:t xml:space="preserve"> oder doch an die Mittelmeerküste</w:t>
      </w:r>
      <w:r w:rsidRPr="00106630">
        <w:rPr>
          <w:rFonts w:ascii="Arial" w:hAnsi="Arial" w:cs="Arial"/>
        </w:rPr>
        <w:t xml:space="preserve"> – mehr als die Hälfte der Deutschen planen nach den Corona-Lockerungen eine Reise zu unternehmen und das am liebsten innerhalb </w:t>
      </w:r>
      <w:r>
        <w:rPr>
          <w:rFonts w:ascii="Arial" w:hAnsi="Arial" w:cs="Arial"/>
        </w:rPr>
        <w:t xml:space="preserve">von </w:t>
      </w:r>
      <w:r w:rsidRPr="00106630">
        <w:rPr>
          <w:rFonts w:ascii="Arial" w:hAnsi="Arial" w:cs="Arial"/>
        </w:rPr>
        <w:t>Europa</w:t>
      </w:r>
      <w:r>
        <w:rPr>
          <w:rStyle w:val="Funotenzeichen"/>
          <w:rFonts w:ascii="Arial" w:hAnsi="Arial" w:cs="Arial"/>
        </w:rPr>
        <w:footnoteReference w:id="2"/>
      </w:r>
      <w:r w:rsidRPr="00106630">
        <w:rPr>
          <w:rFonts w:ascii="Arial" w:hAnsi="Arial" w:cs="Arial"/>
        </w:rPr>
        <w:t xml:space="preserve">. </w:t>
      </w:r>
    </w:p>
    <w:p w14:paraId="1D1ECEA9" w14:textId="1A32521F" w:rsidR="00D70996" w:rsidRPr="00BA7F21" w:rsidRDefault="00106630" w:rsidP="00D70996">
      <w:pPr>
        <w:pStyle w:val="Kopfzeile"/>
        <w:spacing w:line="300" w:lineRule="exact"/>
        <w:rPr>
          <w:rFonts w:ascii="Arial" w:hAnsi="Arial" w:cs="Arial"/>
        </w:rPr>
      </w:pPr>
      <w:r w:rsidRPr="00BA7F21">
        <w:rPr>
          <w:rFonts w:ascii="Arial" w:hAnsi="Arial" w:cs="Arial"/>
        </w:rPr>
        <w:t xml:space="preserve">„Vor </w:t>
      </w:r>
      <w:r w:rsidR="000D608F" w:rsidRPr="00BA7F21">
        <w:rPr>
          <w:rFonts w:ascii="Arial" w:hAnsi="Arial" w:cs="Arial"/>
        </w:rPr>
        <w:t xml:space="preserve">der Reise mit dem Auto </w:t>
      </w:r>
      <w:r w:rsidRPr="00BA7F21">
        <w:rPr>
          <w:rFonts w:ascii="Arial" w:hAnsi="Arial" w:cs="Arial"/>
        </w:rPr>
        <w:t>sollte</w:t>
      </w:r>
      <w:r w:rsidR="008516D7" w:rsidRPr="00BA7F21">
        <w:rPr>
          <w:rFonts w:ascii="Arial" w:hAnsi="Arial" w:cs="Arial"/>
        </w:rPr>
        <w:t xml:space="preserve">n </w:t>
      </w:r>
      <w:r w:rsidRPr="00BA7F21">
        <w:rPr>
          <w:rFonts w:ascii="Arial" w:hAnsi="Arial" w:cs="Arial"/>
        </w:rPr>
        <w:t>alle relevanten Versicherungspolicen geprüft werden – besonders bei Auslandsreisen</w:t>
      </w:r>
      <w:r w:rsidR="00970CFE" w:rsidRPr="00BA7F21">
        <w:rPr>
          <w:rFonts w:ascii="Arial" w:hAnsi="Arial" w:cs="Arial"/>
        </w:rPr>
        <w:t>, d</w:t>
      </w:r>
      <w:r w:rsidRPr="00BA7F21">
        <w:rPr>
          <w:rFonts w:ascii="Arial" w:hAnsi="Arial" w:cs="Arial"/>
        </w:rPr>
        <w:t xml:space="preserve">enn EU-weite Vorschriften gibt es nicht. Neben der Kfz-Haftpflichtversicherung </w:t>
      </w:r>
      <w:r w:rsidR="00F1622F" w:rsidRPr="00BA7F21">
        <w:rPr>
          <w:rFonts w:ascii="Arial" w:hAnsi="Arial" w:cs="Arial"/>
        </w:rPr>
        <w:t xml:space="preserve">und einer Teil- oder Vollkaskoversicherung </w:t>
      </w:r>
      <w:r w:rsidRPr="00BA7F21">
        <w:rPr>
          <w:rFonts w:ascii="Arial" w:hAnsi="Arial" w:cs="Arial"/>
        </w:rPr>
        <w:t xml:space="preserve">können </w:t>
      </w:r>
      <w:r w:rsidR="00F1622F" w:rsidRPr="00BA7F21">
        <w:rPr>
          <w:rFonts w:ascii="Arial" w:hAnsi="Arial" w:cs="Arial"/>
        </w:rPr>
        <w:t>andere</w:t>
      </w:r>
      <w:r w:rsidR="00970CFE" w:rsidRPr="00BA7F21">
        <w:rPr>
          <w:rFonts w:ascii="Arial" w:hAnsi="Arial" w:cs="Arial"/>
        </w:rPr>
        <w:t>, beispielsweise temporäre,</w:t>
      </w:r>
      <w:r w:rsidR="00F1622F" w:rsidRPr="00BA7F21">
        <w:rPr>
          <w:rFonts w:ascii="Arial" w:hAnsi="Arial" w:cs="Arial"/>
        </w:rPr>
        <w:t xml:space="preserve"> </w:t>
      </w:r>
      <w:r w:rsidRPr="00BA7F21">
        <w:rPr>
          <w:rFonts w:ascii="Arial" w:hAnsi="Arial" w:cs="Arial"/>
        </w:rPr>
        <w:t xml:space="preserve">Zusatzversicherungen </w:t>
      </w:r>
      <w:r w:rsidR="008516D7" w:rsidRPr="00BA7F21">
        <w:rPr>
          <w:rFonts w:ascii="Arial" w:hAnsi="Arial" w:cs="Arial"/>
        </w:rPr>
        <w:t>den individuellen</w:t>
      </w:r>
      <w:r w:rsidRPr="00BA7F21">
        <w:rPr>
          <w:rFonts w:ascii="Arial" w:hAnsi="Arial" w:cs="Arial"/>
        </w:rPr>
        <w:t xml:space="preserve"> Versicherungsschutz </w:t>
      </w:r>
      <w:r w:rsidR="00F1622F" w:rsidRPr="00BA7F21">
        <w:rPr>
          <w:rFonts w:ascii="Arial" w:hAnsi="Arial" w:cs="Arial"/>
        </w:rPr>
        <w:t xml:space="preserve">bedürfnisorientiert </w:t>
      </w:r>
      <w:r w:rsidRPr="00BA7F21">
        <w:rPr>
          <w:rFonts w:ascii="Arial" w:hAnsi="Arial" w:cs="Arial"/>
        </w:rPr>
        <w:t>erweitern</w:t>
      </w:r>
      <w:r w:rsidR="008516D7" w:rsidRPr="00BA7F21">
        <w:rPr>
          <w:rFonts w:ascii="Arial" w:hAnsi="Arial" w:cs="Arial"/>
        </w:rPr>
        <w:t xml:space="preserve">“, erklärt </w:t>
      </w:r>
      <w:r w:rsidR="00F1622F" w:rsidRPr="00BA7F21">
        <w:rPr>
          <w:rFonts w:ascii="Arial" w:hAnsi="Arial" w:cs="Arial"/>
        </w:rPr>
        <w:t>Christian Scholz, Versicherungsexperte der DA Direkt.</w:t>
      </w:r>
    </w:p>
    <w:p w14:paraId="29FE7060" w14:textId="20383B3E" w:rsidR="00F1622F" w:rsidRDefault="00F1622F" w:rsidP="00D70996">
      <w:pPr>
        <w:pStyle w:val="Kopfzeile"/>
        <w:spacing w:line="300" w:lineRule="exact"/>
        <w:rPr>
          <w:rFonts w:ascii="Arial" w:hAnsi="Arial" w:cs="Arial"/>
        </w:rPr>
      </w:pPr>
    </w:p>
    <w:p w14:paraId="6978D092" w14:textId="5A54A0E6" w:rsidR="00D70996" w:rsidRDefault="00F1622F" w:rsidP="00D70996">
      <w:pPr>
        <w:pStyle w:val="Kopfzeile"/>
        <w:spacing w:line="300" w:lineRule="exact"/>
        <w:rPr>
          <w:rFonts w:ascii="Arial" w:hAnsi="Arial" w:cs="Arial"/>
          <w:b/>
        </w:rPr>
      </w:pPr>
      <w:r w:rsidRPr="00F1622F">
        <w:rPr>
          <w:rFonts w:ascii="Arial" w:hAnsi="Arial" w:cs="Arial"/>
          <w:b/>
        </w:rPr>
        <w:t xml:space="preserve">Versicherungs-Check vor </w:t>
      </w:r>
      <w:r w:rsidR="0039008E">
        <w:rPr>
          <w:rFonts w:ascii="Arial" w:hAnsi="Arial" w:cs="Arial"/>
          <w:b/>
        </w:rPr>
        <w:t>Reis</w:t>
      </w:r>
      <w:r w:rsidR="005D2E23">
        <w:rPr>
          <w:rFonts w:ascii="Arial" w:hAnsi="Arial" w:cs="Arial"/>
          <w:b/>
        </w:rPr>
        <w:t>e</w:t>
      </w:r>
      <w:r w:rsidR="0039008E">
        <w:rPr>
          <w:rFonts w:ascii="Arial" w:hAnsi="Arial" w:cs="Arial"/>
          <w:b/>
        </w:rPr>
        <w:t>antritt mit dem Auto</w:t>
      </w:r>
      <w:r w:rsidR="00D70996" w:rsidRPr="00D70996">
        <w:rPr>
          <w:rFonts w:ascii="Arial" w:hAnsi="Arial" w:cs="Arial"/>
          <w:b/>
        </w:rPr>
        <w:t xml:space="preserve"> </w:t>
      </w:r>
    </w:p>
    <w:p w14:paraId="5B44DB13" w14:textId="22B7C0A2" w:rsidR="0039008E" w:rsidRDefault="00F1622F" w:rsidP="00146C0B">
      <w:pPr>
        <w:pStyle w:val="Kopfzeile"/>
        <w:spacing w:after="120" w:line="300" w:lineRule="exact"/>
        <w:contextualSpacing/>
        <w:rPr>
          <w:rFonts w:ascii="Arial" w:hAnsi="Arial" w:cs="Arial"/>
        </w:rPr>
      </w:pPr>
      <w:r>
        <w:rPr>
          <w:rFonts w:ascii="Arial" w:hAnsi="Arial" w:cs="Arial"/>
        </w:rPr>
        <w:t>I</w:t>
      </w:r>
      <w:r w:rsidRPr="00F1622F">
        <w:rPr>
          <w:rFonts w:ascii="Arial" w:hAnsi="Arial" w:cs="Arial"/>
        </w:rPr>
        <w:t xml:space="preserve">nnerhalb der EU, sind </w:t>
      </w:r>
      <w:r>
        <w:rPr>
          <w:rFonts w:ascii="Arial" w:hAnsi="Arial" w:cs="Arial"/>
        </w:rPr>
        <w:t>Reisende</w:t>
      </w:r>
      <w:r w:rsidRPr="00F1622F">
        <w:rPr>
          <w:rFonts w:ascii="Arial" w:hAnsi="Arial" w:cs="Arial"/>
        </w:rPr>
        <w:t xml:space="preserve"> bis zur festgelegten Deckungssumme durch </w:t>
      </w:r>
      <w:r w:rsidR="00D60A0C">
        <w:rPr>
          <w:rFonts w:ascii="Arial" w:hAnsi="Arial" w:cs="Arial"/>
        </w:rPr>
        <w:t>i</w:t>
      </w:r>
      <w:r w:rsidRPr="00F1622F">
        <w:rPr>
          <w:rFonts w:ascii="Arial" w:hAnsi="Arial" w:cs="Arial"/>
        </w:rPr>
        <w:t xml:space="preserve">hre deutsche Kfz-Haftpflicht abgesichert. Diese gilt innerhalb </w:t>
      </w:r>
      <w:r>
        <w:rPr>
          <w:rFonts w:ascii="Arial" w:hAnsi="Arial" w:cs="Arial"/>
        </w:rPr>
        <w:t xml:space="preserve">von </w:t>
      </w:r>
      <w:r w:rsidRPr="00F1622F">
        <w:rPr>
          <w:rFonts w:ascii="Arial" w:hAnsi="Arial" w:cs="Arial"/>
        </w:rPr>
        <w:t xml:space="preserve">Europa und in außereuropäischen </w:t>
      </w:r>
      <w:r>
        <w:rPr>
          <w:rFonts w:ascii="Arial" w:hAnsi="Arial" w:cs="Arial"/>
        </w:rPr>
        <w:t>Ländern</w:t>
      </w:r>
      <w:r w:rsidRPr="00F1622F">
        <w:rPr>
          <w:rFonts w:ascii="Arial" w:hAnsi="Arial" w:cs="Arial"/>
        </w:rPr>
        <w:t xml:space="preserve"> im Geltungsbereich der EU.</w:t>
      </w:r>
      <w:r>
        <w:rPr>
          <w:rFonts w:ascii="Arial" w:hAnsi="Arial" w:cs="Arial"/>
        </w:rPr>
        <w:t xml:space="preserve"> </w:t>
      </w:r>
      <w:r w:rsidR="0039008E" w:rsidRPr="0039008E">
        <w:rPr>
          <w:rFonts w:ascii="Arial" w:hAnsi="Arial" w:cs="Arial"/>
        </w:rPr>
        <w:t>Schäden</w:t>
      </w:r>
      <w:r w:rsidR="0039008E">
        <w:rPr>
          <w:rFonts w:ascii="Arial" w:hAnsi="Arial" w:cs="Arial"/>
        </w:rPr>
        <w:t xml:space="preserve"> oder</w:t>
      </w:r>
      <w:r w:rsidR="0039008E" w:rsidRPr="0039008E">
        <w:rPr>
          <w:rFonts w:ascii="Arial" w:hAnsi="Arial" w:cs="Arial"/>
        </w:rPr>
        <w:t xml:space="preserve"> Vandalismus an </w:t>
      </w:r>
      <w:r w:rsidR="0039008E">
        <w:rPr>
          <w:rFonts w:ascii="Arial" w:hAnsi="Arial" w:cs="Arial"/>
        </w:rPr>
        <w:t>dem</w:t>
      </w:r>
      <w:r w:rsidR="0039008E" w:rsidRPr="0039008E">
        <w:rPr>
          <w:rFonts w:ascii="Arial" w:hAnsi="Arial" w:cs="Arial"/>
        </w:rPr>
        <w:t xml:space="preserve"> eigenen Fahrzeug </w:t>
      </w:r>
      <w:r w:rsidR="0039008E">
        <w:rPr>
          <w:rFonts w:ascii="Arial" w:hAnsi="Arial" w:cs="Arial"/>
        </w:rPr>
        <w:t>werden durch</w:t>
      </w:r>
      <w:r w:rsidR="0039008E" w:rsidRPr="0039008E">
        <w:rPr>
          <w:rFonts w:ascii="Arial" w:hAnsi="Arial" w:cs="Arial"/>
        </w:rPr>
        <w:t xml:space="preserve"> die Teil- oder Vollkaskoversicherung ab</w:t>
      </w:r>
      <w:r w:rsidR="0039008E">
        <w:rPr>
          <w:rFonts w:ascii="Arial" w:hAnsi="Arial" w:cs="Arial"/>
        </w:rPr>
        <w:t>gedeckt</w:t>
      </w:r>
      <w:r w:rsidR="0039008E" w:rsidRPr="0039008E">
        <w:rPr>
          <w:rFonts w:ascii="Arial" w:hAnsi="Arial" w:cs="Arial"/>
        </w:rPr>
        <w:t>.</w:t>
      </w:r>
      <w:r w:rsidR="0039008E">
        <w:rPr>
          <w:rFonts w:ascii="Arial" w:hAnsi="Arial" w:cs="Arial"/>
        </w:rPr>
        <w:t xml:space="preserve"> </w:t>
      </w:r>
      <w:r w:rsidR="00146C0B">
        <w:rPr>
          <w:rFonts w:ascii="Arial" w:hAnsi="Arial" w:cs="Arial"/>
        </w:rPr>
        <w:t xml:space="preserve"> </w:t>
      </w:r>
    </w:p>
    <w:p w14:paraId="34DC62D9" w14:textId="77777777" w:rsidR="00146C0B" w:rsidRDefault="00146C0B" w:rsidP="00146C0B">
      <w:pPr>
        <w:pStyle w:val="Kopfzeile"/>
        <w:spacing w:after="120" w:line="300" w:lineRule="exact"/>
        <w:contextualSpacing/>
        <w:rPr>
          <w:rFonts w:ascii="Arial" w:hAnsi="Arial" w:cs="Arial"/>
        </w:rPr>
      </w:pPr>
    </w:p>
    <w:p w14:paraId="5CEEE256" w14:textId="6CFDD651" w:rsidR="0039008E" w:rsidRDefault="0039008E" w:rsidP="00D70996">
      <w:pPr>
        <w:pStyle w:val="Kopfzeile"/>
        <w:spacing w:line="300" w:lineRule="exact"/>
        <w:rPr>
          <w:rFonts w:ascii="Arial" w:hAnsi="Arial" w:cs="Arial"/>
        </w:rPr>
      </w:pPr>
      <w:r>
        <w:rPr>
          <w:rFonts w:ascii="Arial" w:hAnsi="Arial" w:cs="Arial"/>
        </w:rPr>
        <w:t>E</w:t>
      </w:r>
      <w:r w:rsidRPr="0039008E">
        <w:rPr>
          <w:rFonts w:ascii="Arial" w:hAnsi="Arial" w:cs="Arial"/>
        </w:rPr>
        <w:t xml:space="preserve">ine </w:t>
      </w:r>
      <w:r>
        <w:rPr>
          <w:rFonts w:ascii="Arial" w:hAnsi="Arial" w:cs="Arial"/>
        </w:rPr>
        <w:t>mögliche Zusatzabsicherung ist der</w:t>
      </w:r>
      <w:r w:rsidRPr="0039008E">
        <w:rPr>
          <w:rFonts w:ascii="Arial" w:hAnsi="Arial" w:cs="Arial"/>
        </w:rPr>
        <w:t xml:space="preserve"> Kfz-Schutzbrief</w:t>
      </w:r>
      <w:r>
        <w:rPr>
          <w:rFonts w:ascii="Arial" w:hAnsi="Arial" w:cs="Arial"/>
        </w:rPr>
        <w:t xml:space="preserve">. </w:t>
      </w:r>
      <w:r w:rsidR="00146C0B">
        <w:rPr>
          <w:rFonts w:ascii="Arial" w:hAnsi="Arial" w:cs="Arial"/>
        </w:rPr>
        <w:t>I</w:t>
      </w:r>
      <w:r w:rsidR="00146C0B" w:rsidRPr="0039008E">
        <w:rPr>
          <w:rFonts w:ascii="Arial" w:hAnsi="Arial" w:cs="Arial"/>
        </w:rPr>
        <w:t xml:space="preserve">m Ausland </w:t>
      </w:r>
      <w:r>
        <w:rPr>
          <w:rFonts w:ascii="Arial" w:hAnsi="Arial" w:cs="Arial"/>
        </w:rPr>
        <w:t xml:space="preserve">erhält der Versicherungsnehmer durch den Schutzbrief </w:t>
      </w:r>
      <w:r w:rsidR="00146C0B">
        <w:rPr>
          <w:rFonts w:ascii="Arial" w:hAnsi="Arial" w:cs="Arial"/>
        </w:rPr>
        <w:t>i</w:t>
      </w:r>
      <w:r w:rsidR="00146C0B" w:rsidRPr="0039008E">
        <w:rPr>
          <w:rFonts w:ascii="Arial" w:hAnsi="Arial" w:cs="Arial"/>
        </w:rPr>
        <w:t xml:space="preserve">m Schadenfall </w:t>
      </w:r>
      <w:r w:rsidRPr="0039008E">
        <w:rPr>
          <w:rFonts w:ascii="Arial" w:hAnsi="Arial" w:cs="Arial"/>
        </w:rPr>
        <w:t xml:space="preserve">sofortige Hilfe und </w:t>
      </w:r>
      <w:r>
        <w:rPr>
          <w:rFonts w:ascii="Arial" w:hAnsi="Arial" w:cs="Arial"/>
        </w:rPr>
        <w:t xml:space="preserve">eine garantierte </w:t>
      </w:r>
      <w:r w:rsidRPr="0039008E">
        <w:rPr>
          <w:rFonts w:ascii="Arial" w:hAnsi="Arial" w:cs="Arial"/>
        </w:rPr>
        <w:t>Kostenübernahme</w:t>
      </w:r>
      <w:r w:rsidR="00970CFE">
        <w:rPr>
          <w:rFonts w:ascii="Arial" w:hAnsi="Arial" w:cs="Arial"/>
        </w:rPr>
        <w:t>. J</w:t>
      </w:r>
      <w:r w:rsidRPr="0039008E">
        <w:rPr>
          <w:rFonts w:ascii="Arial" w:hAnsi="Arial" w:cs="Arial"/>
        </w:rPr>
        <w:t xml:space="preserve">e nach Tarif leistet der Schutzbrief Pannenhilfe, Fahrzeugrückholung und </w:t>
      </w:r>
      <w:r w:rsidR="00146C0B">
        <w:rPr>
          <w:rFonts w:ascii="Arial" w:hAnsi="Arial" w:cs="Arial"/>
        </w:rPr>
        <w:t xml:space="preserve">übernimmt </w:t>
      </w:r>
      <w:r w:rsidRPr="0039008E">
        <w:rPr>
          <w:rFonts w:ascii="Arial" w:hAnsi="Arial" w:cs="Arial"/>
        </w:rPr>
        <w:t>sogar Hotelkosten, wenn das Auto in die Werkstatt muss.</w:t>
      </w:r>
      <w:r w:rsidR="00970CFE">
        <w:rPr>
          <w:rFonts w:ascii="Arial" w:hAnsi="Arial" w:cs="Arial"/>
        </w:rPr>
        <w:t xml:space="preserve"> Somit ist</w:t>
      </w:r>
      <w:r>
        <w:rPr>
          <w:rFonts w:ascii="Arial" w:hAnsi="Arial" w:cs="Arial"/>
        </w:rPr>
        <w:t xml:space="preserve"> </w:t>
      </w:r>
      <w:r w:rsidR="00970CFE">
        <w:rPr>
          <w:rFonts w:ascii="Arial" w:hAnsi="Arial" w:cs="Arial"/>
        </w:rPr>
        <w:t xml:space="preserve">der Kfz-Schutzbrief häufig eine </w:t>
      </w:r>
      <w:r w:rsidR="00970CFE" w:rsidRPr="0039008E">
        <w:rPr>
          <w:rFonts w:ascii="Arial" w:hAnsi="Arial" w:cs="Arial"/>
        </w:rPr>
        <w:t xml:space="preserve">günstige Alternative zu einer </w:t>
      </w:r>
      <w:r w:rsidR="00970CFE">
        <w:rPr>
          <w:rFonts w:ascii="Arial" w:hAnsi="Arial" w:cs="Arial"/>
        </w:rPr>
        <w:t>Autoclub</w:t>
      </w:r>
      <w:r w:rsidR="00970CFE" w:rsidRPr="0039008E">
        <w:rPr>
          <w:rFonts w:ascii="Arial" w:hAnsi="Arial" w:cs="Arial"/>
        </w:rPr>
        <w:t>-Mitgliedschaft.</w:t>
      </w:r>
    </w:p>
    <w:p w14:paraId="0899FFF0" w14:textId="77777777" w:rsidR="00146C0B" w:rsidRDefault="00146C0B" w:rsidP="00D70996">
      <w:pPr>
        <w:pStyle w:val="Kopfzeile"/>
        <w:spacing w:line="300" w:lineRule="exact"/>
        <w:rPr>
          <w:rFonts w:ascii="Arial" w:hAnsi="Arial" w:cs="Arial"/>
        </w:rPr>
      </w:pPr>
    </w:p>
    <w:p w14:paraId="379EF547" w14:textId="5E61C948" w:rsidR="0039008E" w:rsidRPr="00BA7F21" w:rsidRDefault="0039008E" w:rsidP="00D70996">
      <w:pPr>
        <w:pStyle w:val="Kopfzeile"/>
        <w:spacing w:line="300" w:lineRule="exact"/>
        <w:rPr>
          <w:rFonts w:ascii="Arial" w:hAnsi="Arial" w:cs="Arial"/>
        </w:rPr>
      </w:pPr>
      <w:r w:rsidRPr="00BA7F21">
        <w:rPr>
          <w:rFonts w:ascii="Arial" w:hAnsi="Arial" w:cs="Arial"/>
        </w:rPr>
        <w:t>Insbesondere für lange Autofahrten lohnt es sich</w:t>
      </w:r>
      <w:r w:rsidR="00970CFE" w:rsidRPr="00BA7F21">
        <w:rPr>
          <w:rFonts w:ascii="Arial" w:hAnsi="Arial" w:cs="Arial"/>
        </w:rPr>
        <w:t xml:space="preserve"> zudem Zusatzf</w:t>
      </w:r>
      <w:r w:rsidRPr="00BA7F21">
        <w:rPr>
          <w:rFonts w:ascii="Arial" w:hAnsi="Arial" w:cs="Arial"/>
        </w:rPr>
        <w:t>ahrer in der bestehenden K</w:t>
      </w:r>
      <w:r w:rsidR="005D2E23">
        <w:rPr>
          <w:rFonts w:ascii="Arial" w:hAnsi="Arial" w:cs="Arial"/>
        </w:rPr>
        <w:t>fz</w:t>
      </w:r>
      <w:r w:rsidRPr="00BA7F21">
        <w:rPr>
          <w:rFonts w:ascii="Arial" w:hAnsi="Arial" w:cs="Arial"/>
        </w:rPr>
        <w:t xml:space="preserve">-Versicherung mitzuversichern. </w:t>
      </w:r>
      <w:r w:rsidR="00146C0B" w:rsidRPr="00BA7F21">
        <w:rPr>
          <w:rFonts w:ascii="Arial" w:hAnsi="Arial" w:cs="Arial"/>
        </w:rPr>
        <w:t>„</w:t>
      </w:r>
      <w:r w:rsidRPr="00BA7F21">
        <w:rPr>
          <w:rFonts w:ascii="Arial" w:hAnsi="Arial" w:cs="Arial"/>
        </w:rPr>
        <w:t xml:space="preserve">Wer lange mit dem Auto unterwegs ist, wechselt sich gerne mit seinen Mitreisenden am Steuer ab, um für alle Mitfahrer eine sichere Fahrt zu </w:t>
      </w:r>
      <w:r w:rsidRPr="00BA7F21">
        <w:rPr>
          <w:rFonts w:ascii="Arial" w:hAnsi="Arial" w:cs="Arial"/>
        </w:rPr>
        <w:lastRenderedPageBreak/>
        <w:t>gewährleisten. Damit das auch kurzfristig möglich ist, kann der temporäre Einschluss von Zusatzfahrern in bestehende Kfz-Verträge eine Lösung sein</w:t>
      </w:r>
      <w:r w:rsidR="00146C0B" w:rsidRPr="00BA7F21">
        <w:rPr>
          <w:rFonts w:ascii="Arial" w:hAnsi="Arial" w:cs="Arial"/>
        </w:rPr>
        <w:t>,“ sagt Scholz. „Der Versicherungsschutz</w:t>
      </w:r>
      <w:r w:rsidR="000D608F" w:rsidRPr="00BA7F21">
        <w:rPr>
          <w:rFonts w:ascii="Arial" w:hAnsi="Arial" w:cs="Arial"/>
        </w:rPr>
        <w:t xml:space="preserve"> für den Zusatzfahrer</w:t>
      </w:r>
      <w:r w:rsidR="00146C0B" w:rsidRPr="00BA7F21">
        <w:rPr>
          <w:rFonts w:ascii="Arial" w:hAnsi="Arial" w:cs="Arial"/>
        </w:rPr>
        <w:t xml:space="preserve"> kann bereits ab dem nächsten Tag der Buchung beginnen, sodass man sich auch kurzfristig für die</w:t>
      </w:r>
      <w:r w:rsidR="000D608F" w:rsidRPr="00BA7F21">
        <w:rPr>
          <w:rFonts w:ascii="Arial" w:hAnsi="Arial" w:cs="Arial"/>
        </w:rPr>
        <w:t>se</w:t>
      </w:r>
      <w:r w:rsidR="00146C0B" w:rsidRPr="00BA7F21">
        <w:rPr>
          <w:rFonts w:ascii="Arial" w:hAnsi="Arial" w:cs="Arial"/>
        </w:rPr>
        <w:t xml:space="preserve"> Zusatzversicherung entscheiden kann.“ </w:t>
      </w:r>
    </w:p>
    <w:p w14:paraId="0EB5AC33" w14:textId="68C63E38" w:rsidR="00146C0B" w:rsidRDefault="00146C0B" w:rsidP="00D70996">
      <w:pPr>
        <w:pStyle w:val="Kopfzeile"/>
        <w:spacing w:line="300" w:lineRule="exact"/>
        <w:rPr>
          <w:rFonts w:ascii="Arial" w:hAnsi="Arial" w:cs="Arial"/>
        </w:rPr>
      </w:pPr>
    </w:p>
    <w:p w14:paraId="184DE41B" w14:textId="0DF47654" w:rsidR="00146C0B" w:rsidRPr="00146C0B" w:rsidRDefault="00146C0B" w:rsidP="00D70996">
      <w:pPr>
        <w:pStyle w:val="Kopfzeile"/>
        <w:spacing w:line="300" w:lineRule="exact"/>
        <w:rPr>
          <w:rFonts w:ascii="Arial" w:hAnsi="Arial" w:cs="Arial"/>
          <w:b/>
        </w:rPr>
      </w:pPr>
      <w:r w:rsidRPr="00146C0B">
        <w:rPr>
          <w:rFonts w:ascii="Arial" w:hAnsi="Arial" w:cs="Arial"/>
          <w:b/>
        </w:rPr>
        <w:t>Mit den Fahrrädern in den Urlaub</w:t>
      </w:r>
    </w:p>
    <w:p w14:paraId="77323B42" w14:textId="54506DF6" w:rsidR="00146C0B" w:rsidRDefault="00146C0B" w:rsidP="00D70996">
      <w:pPr>
        <w:pStyle w:val="Kopfzeile"/>
        <w:spacing w:line="300" w:lineRule="exact"/>
        <w:rPr>
          <w:rFonts w:ascii="Arial" w:hAnsi="Arial" w:cs="Arial"/>
        </w:rPr>
      </w:pPr>
      <w:r w:rsidRPr="00146C0B">
        <w:rPr>
          <w:rFonts w:ascii="Arial" w:hAnsi="Arial" w:cs="Arial"/>
        </w:rPr>
        <w:t>Auch der Urlaub mit Fahrrädern startet häufig mit dem Auto – und zwar mit der Montage der Fahrradträger am Auto. Für die K</w:t>
      </w:r>
      <w:r w:rsidR="005D2E23">
        <w:rPr>
          <w:rFonts w:ascii="Arial" w:hAnsi="Arial" w:cs="Arial"/>
        </w:rPr>
        <w:t>fz</w:t>
      </w:r>
      <w:r w:rsidRPr="00146C0B">
        <w:rPr>
          <w:rFonts w:ascii="Arial" w:hAnsi="Arial" w:cs="Arial"/>
        </w:rPr>
        <w:t>-Versicherung gilt hierbei grundsätzlich, dass alle fest mit dem Fahrzeug verbundenen Teile automatisch mitversichert sind. Sollte sich ein Fahrrad während der Fahrt doch einmal vom Träger lösen, kommt die eigene Haftpflichtversicherung zum Beispiel für Schäden an anderen Autos auf. Gut zu wissen: Auch bei einem Fahrraddiebstahl auf Reisen greift zumeist die Hausratversicherung.</w:t>
      </w:r>
    </w:p>
    <w:p w14:paraId="6AEB5E80" w14:textId="3D07EC83" w:rsidR="00146C0B" w:rsidRDefault="00146C0B" w:rsidP="00D70996">
      <w:pPr>
        <w:pStyle w:val="Kopfzeile"/>
        <w:spacing w:line="300" w:lineRule="exact"/>
        <w:rPr>
          <w:rFonts w:ascii="Arial" w:hAnsi="Arial" w:cs="Arial"/>
        </w:rPr>
      </w:pPr>
    </w:p>
    <w:p w14:paraId="599605FC" w14:textId="759D8522" w:rsidR="00970771" w:rsidRPr="00970771" w:rsidRDefault="00970771" w:rsidP="00970771">
      <w:pPr>
        <w:pStyle w:val="Kopfzeile"/>
        <w:spacing w:line="300" w:lineRule="exact"/>
        <w:rPr>
          <w:rFonts w:ascii="Arial" w:hAnsi="Arial" w:cs="Arial"/>
          <w:b/>
        </w:rPr>
      </w:pPr>
      <w:r w:rsidRPr="00970771">
        <w:rPr>
          <w:rFonts w:ascii="Arial" w:hAnsi="Arial" w:cs="Arial"/>
          <w:b/>
        </w:rPr>
        <w:t xml:space="preserve">Alle wichtigen Dokumente dabei </w:t>
      </w:r>
    </w:p>
    <w:p w14:paraId="6B706D56" w14:textId="669B52D1" w:rsidR="00970771" w:rsidRPr="00970771" w:rsidRDefault="00970771" w:rsidP="00970771">
      <w:pPr>
        <w:pStyle w:val="Kopfzeile"/>
        <w:spacing w:line="300" w:lineRule="exact"/>
        <w:rPr>
          <w:rFonts w:ascii="Arial" w:hAnsi="Arial" w:cs="Arial"/>
        </w:rPr>
      </w:pPr>
      <w:r w:rsidRPr="00970771">
        <w:rPr>
          <w:rFonts w:ascii="Arial" w:hAnsi="Arial" w:cs="Arial"/>
        </w:rPr>
        <w:t xml:space="preserve">Führerschein? Fahrzeugschein? </w:t>
      </w:r>
      <w:r w:rsidR="00191C83">
        <w:rPr>
          <w:rFonts w:ascii="Arial" w:hAnsi="Arial" w:cs="Arial"/>
        </w:rPr>
        <w:t>„</w:t>
      </w:r>
      <w:r w:rsidRPr="00970771">
        <w:rPr>
          <w:rFonts w:ascii="Arial" w:hAnsi="Arial" w:cs="Arial"/>
        </w:rPr>
        <w:t>Grüne Versicherungskarte</w:t>
      </w:r>
      <w:r w:rsidR="00191C83">
        <w:rPr>
          <w:rFonts w:ascii="Arial" w:hAnsi="Arial" w:cs="Arial"/>
        </w:rPr>
        <w:t>“</w:t>
      </w:r>
      <w:r w:rsidRPr="00970771">
        <w:rPr>
          <w:rFonts w:ascii="Arial" w:hAnsi="Arial" w:cs="Arial"/>
        </w:rPr>
        <w:t xml:space="preserve"> fürs Ausland? Für Grenzübertritte und Verkehrskontrollen müssen die passenden Dokumente im Fahrzeug mitgeführt werden. Auch die Papiere für die Insassen der Fahrzeuge dürfen auf der Reise nicht fehlen.</w:t>
      </w:r>
    </w:p>
    <w:p w14:paraId="6AC47FA2" w14:textId="6ABF3409" w:rsidR="00970771" w:rsidRPr="00BA7F21" w:rsidRDefault="00970771" w:rsidP="00970771">
      <w:pPr>
        <w:pStyle w:val="Kopfzeile"/>
        <w:spacing w:line="300" w:lineRule="exact"/>
        <w:rPr>
          <w:rFonts w:ascii="Arial" w:hAnsi="Arial" w:cs="Arial"/>
        </w:rPr>
      </w:pPr>
      <w:r w:rsidRPr="00BA7F21">
        <w:rPr>
          <w:rFonts w:ascii="Arial" w:hAnsi="Arial" w:cs="Arial"/>
        </w:rPr>
        <w:t xml:space="preserve">Besonders wichtig </w:t>
      </w:r>
      <w:r w:rsidR="009F1683" w:rsidRPr="00BA7F21">
        <w:rPr>
          <w:rFonts w:ascii="Arial" w:hAnsi="Arial" w:cs="Arial"/>
        </w:rPr>
        <w:t>bei Autoreisen</w:t>
      </w:r>
      <w:r w:rsidRPr="00BA7F21">
        <w:rPr>
          <w:rFonts w:ascii="Arial" w:hAnsi="Arial" w:cs="Arial"/>
        </w:rPr>
        <w:t xml:space="preserve"> </w:t>
      </w:r>
      <w:r w:rsidR="00191C83" w:rsidRPr="00BA7F21">
        <w:rPr>
          <w:rFonts w:ascii="Arial" w:hAnsi="Arial" w:cs="Arial"/>
        </w:rPr>
        <w:t xml:space="preserve">ist die Internationale Versicherungskarte – die sogenannte </w:t>
      </w:r>
      <w:r w:rsidRPr="00BA7F21">
        <w:rPr>
          <w:rFonts w:ascii="Arial" w:hAnsi="Arial" w:cs="Arial"/>
        </w:rPr>
        <w:t xml:space="preserve">„Grüne Karte“, </w:t>
      </w:r>
      <w:proofErr w:type="gramStart"/>
      <w:r w:rsidRPr="00BA7F21">
        <w:rPr>
          <w:rFonts w:ascii="Arial" w:hAnsi="Arial" w:cs="Arial"/>
        </w:rPr>
        <w:t>mit der Autofahrer</w:t>
      </w:r>
      <w:proofErr w:type="gramEnd"/>
      <w:r w:rsidRPr="00BA7F21">
        <w:rPr>
          <w:rFonts w:ascii="Arial" w:hAnsi="Arial" w:cs="Arial"/>
        </w:rPr>
        <w:t xml:space="preserve"> im Ausland beweisen können, dass ihr Auto eine Kfz-Haftpflichtversicherung hat. „Die ‚Grüne Karte‘ enthält alle wichtigen Informationen über den Halter und die Versicherung des Autos und kann im Falle eines Unfalls im Ausland die Regulierung des Schadens deutlich vereinfachen. Ausgestellt wird die Karte von der Kfz-Versicherung, bei der man sein Auto versichert hat und kann kurzfristig auch jederzeit kostenlos online angefordert werden“, ergänzt DA Direkt Versicherungsexperte Scholz.</w:t>
      </w:r>
    </w:p>
    <w:p w14:paraId="454E8C6D" w14:textId="77777777" w:rsidR="00B129F9" w:rsidRDefault="00B129F9" w:rsidP="00970771">
      <w:pPr>
        <w:pStyle w:val="Kopfzeile"/>
        <w:spacing w:line="300" w:lineRule="exact"/>
        <w:rPr>
          <w:rFonts w:ascii="Arial" w:hAnsi="Arial" w:cs="Arial"/>
        </w:rPr>
      </w:pPr>
    </w:p>
    <w:p w14:paraId="21332EFA" w14:textId="5129D504" w:rsidR="00191C83" w:rsidRDefault="00970771" w:rsidP="00970771">
      <w:pPr>
        <w:pStyle w:val="Kopfzeile"/>
        <w:spacing w:line="300" w:lineRule="exact"/>
        <w:rPr>
          <w:rFonts w:ascii="Arial" w:hAnsi="Arial" w:cs="Arial"/>
        </w:rPr>
      </w:pPr>
      <w:r w:rsidRPr="00970771">
        <w:rPr>
          <w:rFonts w:ascii="Arial" w:hAnsi="Arial" w:cs="Arial"/>
        </w:rPr>
        <w:t>Übrigens: Die „Grüne Karte“ ist seit dem 1. Juli</w:t>
      </w:r>
      <w:r>
        <w:rPr>
          <w:rFonts w:ascii="Arial" w:hAnsi="Arial" w:cs="Arial"/>
        </w:rPr>
        <w:t xml:space="preserve"> 2020</w:t>
      </w:r>
      <w:r w:rsidRPr="00970771">
        <w:rPr>
          <w:rFonts w:ascii="Arial" w:hAnsi="Arial" w:cs="Arial"/>
        </w:rPr>
        <w:t xml:space="preserve"> weiß – der Name aber bleibt. So können Versicherer die Karte nun auch als PDF versenden und Versicherungsnehmer die Karte selbst ausdrucken - das reine Vorzeigen des PDF</w:t>
      </w:r>
      <w:r w:rsidR="000122CE">
        <w:rPr>
          <w:rFonts w:ascii="Arial" w:hAnsi="Arial" w:cs="Arial"/>
        </w:rPr>
        <w:t>s</w:t>
      </w:r>
      <w:r w:rsidRPr="00970771">
        <w:rPr>
          <w:rFonts w:ascii="Arial" w:hAnsi="Arial" w:cs="Arial"/>
        </w:rPr>
        <w:t xml:space="preserve"> auf dem Smartphone wird nicht als Versicherungsnachweis akzeptiert.</w:t>
      </w:r>
    </w:p>
    <w:p w14:paraId="23BCD041" w14:textId="77777777" w:rsidR="00B129F9" w:rsidRDefault="00B129F9" w:rsidP="00970771">
      <w:pPr>
        <w:pStyle w:val="Kopfzeile"/>
        <w:spacing w:line="300" w:lineRule="exact"/>
        <w:rPr>
          <w:rFonts w:ascii="Arial" w:hAnsi="Arial" w:cs="Arial"/>
        </w:rPr>
      </w:pPr>
    </w:p>
    <w:p w14:paraId="713D4597" w14:textId="2ACBE010" w:rsidR="00191C83" w:rsidRDefault="00191C83" w:rsidP="00970771">
      <w:pPr>
        <w:pStyle w:val="Kopfzeile"/>
        <w:spacing w:line="300" w:lineRule="exact"/>
        <w:rPr>
          <w:rFonts w:ascii="Arial" w:hAnsi="Arial" w:cs="Arial"/>
        </w:rPr>
      </w:pPr>
      <w:r>
        <w:rPr>
          <w:rFonts w:ascii="Arial" w:hAnsi="Arial" w:cs="Arial"/>
        </w:rPr>
        <w:t xml:space="preserve">Außerdem sollte der Europäische Unfallbericht nicht fehlen: Ein europaweit einheitliches Formular, das bei Unfällen zum Einsatz kommt. </w:t>
      </w:r>
      <w:r w:rsidR="00360FB6">
        <w:rPr>
          <w:rFonts w:ascii="Arial" w:hAnsi="Arial" w:cs="Arial"/>
        </w:rPr>
        <w:t>Jeder Unfallbeteiligte</w:t>
      </w:r>
      <w:r>
        <w:rPr>
          <w:rFonts w:ascii="Arial" w:hAnsi="Arial" w:cs="Arial"/>
        </w:rPr>
        <w:t xml:space="preserve"> </w:t>
      </w:r>
      <w:r w:rsidR="00360FB6">
        <w:rPr>
          <w:rFonts w:ascii="Arial" w:hAnsi="Arial" w:cs="Arial"/>
        </w:rPr>
        <w:t>macht Angaben zur Person, zum Fahrzeug und zur Versicherung. Zudem wird der Unfallhergang festgehalten. Wichtig: D</w:t>
      </w:r>
      <w:r w:rsidR="00360FB6" w:rsidRPr="00360FB6">
        <w:rPr>
          <w:rFonts w:ascii="Arial" w:hAnsi="Arial" w:cs="Arial"/>
        </w:rPr>
        <w:t xml:space="preserve">ie Angaben im Unfallbericht </w:t>
      </w:r>
      <w:r w:rsidR="00360FB6">
        <w:rPr>
          <w:rFonts w:ascii="Arial" w:hAnsi="Arial" w:cs="Arial"/>
        </w:rPr>
        <w:t>sind k</w:t>
      </w:r>
      <w:r w:rsidR="00360FB6" w:rsidRPr="00360FB6">
        <w:rPr>
          <w:rFonts w:ascii="Arial" w:hAnsi="Arial" w:cs="Arial"/>
        </w:rPr>
        <w:t>ein Schuldanerkenntnis</w:t>
      </w:r>
      <w:r w:rsidR="00360FB6">
        <w:rPr>
          <w:rFonts w:ascii="Arial" w:hAnsi="Arial" w:cs="Arial"/>
        </w:rPr>
        <w:t>, sie dienen nur der Dokumentation. Je nach der Anzahl der Beteiligten sollte man im Idealfall also mehrere Berichte parat haben.</w:t>
      </w:r>
    </w:p>
    <w:p w14:paraId="44A840E3" w14:textId="05CE15D7" w:rsidR="00360FB6" w:rsidRDefault="00360FB6" w:rsidP="00970771">
      <w:pPr>
        <w:pStyle w:val="Kopfzeile"/>
        <w:spacing w:line="300" w:lineRule="exact"/>
        <w:rPr>
          <w:rFonts w:ascii="Arial" w:hAnsi="Arial" w:cs="Arial"/>
        </w:rPr>
      </w:pPr>
    </w:p>
    <w:p w14:paraId="4E28969F" w14:textId="0627307A" w:rsidR="00360FB6" w:rsidRDefault="00360FB6" w:rsidP="00970771">
      <w:pPr>
        <w:pStyle w:val="Kopfzeile"/>
        <w:spacing w:line="300" w:lineRule="exact"/>
        <w:rPr>
          <w:rFonts w:ascii="Arial" w:hAnsi="Arial" w:cs="Arial"/>
        </w:rPr>
      </w:pPr>
    </w:p>
    <w:p w14:paraId="287B5C36" w14:textId="1F8D5DAF" w:rsidR="00360FB6" w:rsidRDefault="00360FB6" w:rsidP="00970771">
      <w:pPr>
        <w:pStyle w:val="Kopfzeile"/>
        <w:spacing w:line="300" w:lineRule="exact"/>
        <w:rPr>
          <w:rFonts w:ascii="Arial" w:hAnsi="Arial" w:cs="Arial"/>
        </w:rPr>
      </w:pPr>
      <w:bookmarkStart w:id="0" w:name="_GoBack"/>
      <w:bookmarkEnd w:id="0"/>
    </w:p>
    <w:p w14:paraId="0D4FC2CB" w14:textId="47F08C69" w:rsidR="00360FB6" w:rsidRDefault="00360FB6" w:rsidP="00970771">
      <w:pPr>
        <w:pStyle w:val="Kopfzeile"/>
        <w:spacing w:line="300" w:lineRule="exact"/>
        <w:rPr>
          <w:rFonts w:ascii="Arial" w:hAnsi="Arial" w:cs="Arial"/>
        </w:rPr>
      </w:pPr>
    </w:p>
    <w:p w14:paraId="7247677E" w14:textId="385A3453" w:rsidR="00360FB6" w:rsidRDefault="00360FB6" w:rsidP="00970771">
      <w:pPr>
        <w:pStyle w:val="Kopfzeile"/>
        <w:spacing w:line="300" w:lineRule="exact"/>
        <w:rPr>
          <w:rFonts w:ascii="Arial" w:hAnsi="Arial" w:cs="Arial"/>
        </w:rPr>
      </w:pPr>
    </w:p>
    <w:p w14:paraId="77962F30" w14:textId="579D38E0" w:rsidR="00360FB6" w:rsidRDefault="00360FB6" w:rsidP="00970771">
      <w:pPr>
        <w:pStyle w:val="Kopfzeile"/>
        <w:spacing w:line="300" w:lineRule="exact"/>
        <w:rPr>
          <w:rFonts w:ascii="Arial" w:hAnsi="Arial" w:cs="Arial"/>
        </w:rPr>
      </w:pPr>
    </w:p>
    <w:p w14:paraId="0F21009B" w14:textId="77777777" w:rsidR="00AC609D" w:rsidRPr="00360FB6" w:rsidRDefault="00AC609D" w:rsidP="00AC609D">
      <w:pPr>
        <w:spacing w:line="300" w:lineRule="exact"/>
        <w:rPr>
          <w:rFonts w:ascii="Arial" w:eastAsia="Arial" w:hAnsi="Arial" w:cs="Arial"/>
          <w:sz w:val="28"/>
          <w:szCs w:val="28"/>
        </w:rPr>
      </w:pPr>
      <w:r w:rsidRPr="00360FB6">
        <w:rPr>
          <w:rFonts w:ascii="Arial" w:hAnsi="Arial"/>
          <w:sz w:val="28"/>
          <w:szCs w:val="28"/>
        </w:rPr>
        <w:t>-----------------------------------------------------------------------------</w:t>
      </w:r>
    </w:p>
    <w:p w14:paraId="09801302" w14:textId="77777777"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lastRenderedPageBreak/>
        <w:t>Die DA Direkt Versicherung</w:t>
      </w:r>
    </w:p>
    <w:p w14:paraId="0BCB684F" w14:textId="7CB7061D" w:rsidR="00D70996" w:rsidRPr="00360FB6" w:rsidRDefault="00AC609D" w:rsidP="00970771">
      <w:pPr>
        <w:pStyle w:val="Kopfzeile"/>
        <w:tabs>
          <w:tab w:val="clear" w:pos="9072"/>
          <w:tab w:val="right" w:pos="9046"/>
        </w:tabs>
        <w:spacing w:line="300" w:lineRule="exact"/>
        <w:rPr>
          <w:rFonts w:ascii="Arial" w:hAnsi="Arial"/>
          <w:sz w:val="20"/>
          <w:szCs w:val="20"/>
        </w:rPr>
      </w:pPr>
      <w:r w:rsidRPr="00360FB6">
        <w:rPr>
          <w:rFonts w:ascii="Arial" w:hAnsi="Arial"/>
          <w:sz w:val="18"/>
          <w:szCs w:val="18"/>
        </w:rPr>
        <w:t xml:space="preserve">DA </w:t>
      </w:r>
      <w:proofErr w:type="gramStart"/>
      <w:r w:rsidRPr="00360FB6">
        <w:rPr>
          <w:rFonts w:ascii="Arial" w:hAnsi="Arial"/>
          <w:sz w:val="18"/>
          <w:szCs w:val="18"/>
        </w:rPr>
        <w:t>Direkt</w:t>
      </w:r>
      <w:proofErr w:type="gramEnd"/>
      <w:r w:rsidRPr="00360FB6">
        <w:rPr>
          <w:rFonts w:ascii="Arial" w:hAnsi="Arial"/>
          <w:sz w:val="18"/>
          <w:szCs w:val="18"/>
        </w:rPr>
        <w:t xml:space="preserve"> ist eine Tochtergesellschaft der Zurich Gruppe in Deutschland mit Beitragseinnahmen (2018) von 287,4 Millionen Euro und rund 1,4 Millionen Versicherungsverträgen. Seit 40 Jahren nah dran. Heute ist DA </w:t>
      </w:r>
      <w:proofErr w:type="gramStart"/>
      <w:r w:rsidRPr="00360FB6">
        <w:rPr>
          <w:rFonts w:ascii="Arial" w:hAnsi="Arial"/>
          <w:sz w:val="18"/>
          <w:szCs w:val="18"/>
        </w:rPr>
        <w:t>Direkt</w:t>
      </w:r>
      <w:proofErr w:type="gramEnd"/>
      <w:r w:rsidRPr="00360FB6">
        <w:rPr>
          <w:rFonts w:ascii="Arial" w:hAnsi="Arial"/>
          <w:sz w:val="18"/>
          <w:szCs w:val="18"/>
        </w:rPr>
        <w:t xml:space="preserve">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w:t>
      </w:r>
      <w:r w:rsidRPr="00360FB6">
        <w:rPr>
          <w:rFonts w:ascii="Arial Unicode MS" w:eastAsia="Arial Unicode MS" w:hAnsi="Arial Unicode MS" w:cs="Arial Unicode MS"/>
        </w:rPr>
        <w:br/>
      </w:r>
    </w:p>
    <w:p w14:paraId="1C59DC95" w14:textId="77777777" w:rsidR="00AC609D" w:rsidRPr="00360FB6" w:rsidRDefault="00AC609D" w:rsidP="00AC609D">
      <w:pPr>
        <w:pStyle w:val="Kopfzeile"/>
        <w:tabs>
          <w:tab w:val="clear" w:pos="4536"/>
          <w:tab w:val="clear" w:pos="9072"/>
        </w:tabs>
        <w:spacing w:line="300" w:lineRule="exact"/>
        <w:jc w:val="both"/>
        <w:rPr>
          <w:rFonts w:ascii="Arial" w:eastAsia="Arial" w:hAnsi="Arial" w:cs="Arial"/>
        </w:rPr>
      </w:pPr>
      <w:r w:rsidRPr="00360FB6">
        <w:rPr>
          <w:rFonts w:ascii="Arial" w:hAnsi="Arial"/>
          <w:sz w:val="20"/>
          <w:szCs w:val="20"/>
        </w:rPr>
        <w:t>Für weitere Informationen und Fragen wenden Sie sich bitte an:</w:t>
      </w:r>
    </w:p>
    <w:p w14:paraId="3E6FEFE5" w14:textId="77777777" w:rsidR="00AC609D" w:rsidRPr="00360FB6" w:rsidRDefault="00AC609D" w:rsidP="00AC609D">
      <w:pPr>
        <w:pStyle w:val="Kopfzeile"/>
        <w:tabs>
          <w:tab w:val="clear" w:pos="4536"/>
          <w:tab w:val="clear" w:pos="9072"/>
        </w:tabs>
        <w:spacing w:line="300" w:lineRule="exact"/>
        <w:jc w:val="both"/>
        <w:rPr>
          <w:rFonts w:ascii="Arial" w:eastAsia="Arial" w:hAnsi="Arial" w:cs="Arial"/>
        </w:rPr>
      </w:pPr>
      <w:r w:rsidRPr="00360FB6">
        <w:rPr>
          <w:rFonts w:ascii="Arial" w:hAnsi="Arial"/>
          <w:sz w:val="20"/>
          <w:szCs w:val="20"/>
        </w:rPr>
        <w:t>DA Direkt Versicherung</w:t>
      </w:r>
    </w:p>
    <w:p w14:paraId="67530961" w14:textId="77777777" w:rsidR="00AC609D" w:rsidRPr="00360FB6" w:rsidRDefault="00AC609D" w:rsidP="00AC609D">
      <w:pPr>
        <w:pStyle w:val="Kopfzeile"/>
        <w:tabs>
          <w:tab w:val="clear" w:pos="4536"/>
          <w:tab w:val="clear" w:pos="9072"/>
        </w:tabs>
        <w:spacing w:line="300" w:lineRule="exact"/>
        <w:jc w:val="both"/>
        <w:rPr>
          <w:rFonts w:ascii="Arial" w:eastAsia="Arial" w:hAnsi="Arial" w:cs="Arial"/>
          <w:sz w:val="20"/>
          <w:szCs w:val="20"/>
        </w:rPr>
      </w:pPr>
      <w:r w:rsidRPr="00360FB6">
        <w:rPr>
          <w:rFonts w:ascii="Arial" w:hAnsi="Arial"/>
          <w:sz w:val="20"/>
          <w:szCs w:val="20"/>
        </w:rPr>
        <w:t>Pressekontakt Bernd O. Engelien</w:t>
      </w:r>
    </w:p>
    <w:p w14:paraId="779BC705" w14:textId="2C93F5FC" w:rsidR="00AC609D" w:rsidRPr="00360FB6" w:rsidRDefault="00106630" w:rsidP="00AC609D">
      <w:pPr>
        <w:pStyle w:val="Kopfzeile"/>
        <w:tabs>
          <w:tab w:val="clear" w:pos="4536"/>
          <w:tab w:val="clear" w:pos="9072"/>
        </w:tabs>
        <w:spacing w:line="300" w:lineRule="exact"/>
        <w:rPr>
          <w:rFonts w:ascii="Arial" w:eastAsia="Arial" w:hAnsi="Arial" w:cs="Arial"/>
        </w:rPr>
      </w:pPr>
      <w:r w:rsidRPr="00360FB6">
        <w:rPr>
          <w:rFonts w:ascii="Arial" w:hAnsi="Arial"/>
          <w:sz w:val="20"/>
          <w:szCs w:val="20"/>
        </w:rPr>
        <w:t>Deutzer Allee 1</w:t>
      </w:r>
      <w:r w:rsidR="00AC609D" w:rsidRPr="00360FB6">
        <w:rPr>
          <w:rFonts w:ascii="Arial" w:hAnsi="Arial"/>
          <w:sz w:val="20"/>
          <w:szCs w:val="20"/>
        </w:rPr>
        <w:t xml:space="preserve"> | </w:t>
      </w:r>
      <w:r w:rsidRPr="00360FB6">
        <w:rPr>
          <w:rFonts w:ascii="Arial" w:hAnsi="Arial"/>
          <w:sz w:val="20"/>
          <w:szCs w:val="20"/>
        </w:rPr>
        <w:t>50679 Köln</w:t>
      </w:r>
      <w:r w:rsidR="00AC609D" w:rsidRPr="00360FB6">
        <w:rPr>
          <w:rFonts w:ascii="Arial" w:hAnsi="Arial"/>
          <w:sz w:val="20"/>
          <w:szCs w:val="20"/>
        </w:rPr>
        <w:t xml:space="preserve"> </w:t>
      </w:r>
    </w:p>
    <w:p w14:paraId="2E2F0387" w14:textId="38C41075" w:rsidR="00AC609D" w:rsidRPr="00360FB6" w:rsidRDefault="00AC609D" w:rsidP="00AC609D">
      <w:pPr>
        <w:pStyle w:val="Kopfzeile"/>
        <w:tabs>
          <w:tab w:val="clear" w:pos="4536"/>
          <w:tab w:val="clear" w:pos="9072"/>
        </w:tabs>
        <w:spacing w:line="300" w:lineRule="exact"/>
        <w:rPr>
          <w:rFonts w:ascii="Arial" w:eastAsia="Arial" w:hAnsi="Arial" w:cs="Arial"/>
        </w:rPr>
      </w:pPr>
      <w:r w:rsidRPr="00360FB6">
        <w:rPr>
          <w:rFonts w:ascii="Arial" w:hAnsi="Arial"/>
          <w:sz w:val="20"/>
          <w:szCs w:val="20"/>
        </w:rPr>
        <w:t>Tel.: +49 (0)</w:t>
      </w:r>
      <w:r w:rsidR="00106630" w:rsidRPr="00360FB6">
        <w:rPr>
          <w:rFonts w:ascii="Arial" w:hAnsi="Arial"/>
          <w:sz w:val="20"/>
          <w:szCs w:val="20"/>
        </w:rPr>
        <w:t>221 7715 5638</w:t>
      </w:r>
      <w:r w:rsidRPr="00360FB6">
        <w:rPr>
          <w:rFonts w:ascii="Arial" w:hAnsi="Arial"/>
          <w:sz w:val="20"/>
          <w:szCs w:val="20"/>
        </w:rPr>
        <w:t xml:space="preserve"> | </w:t>
      </w:r>
      <w:r w:rsidR="00106630" w:rsidRPr="00360FB6">
        <w:rPr>
          <w:rFonts w:ascii="Arial" w:hAnsi="Arial"/>
          <w:sz w:val="20"/>
          <w:szCs w:val="20"/>
        </w:rPr>
        <w:t>+49 (0)172 810 3858</w:t>
      </w:r>
    </w:p>
    <w:p w14:paraId="5CA71D7F" w14:textId="77777777" w:rsidR="00AC609D" w:rsidRPr="00360FB6" w:rsidRDefault="00AC609D" w:rsidP="00AC609D">
      <w:pPr>
        <w:pStyle w:val="Kopfzeile"/>
        <w:tabs>
          <w:tab w:val="clear" w:pos="4536"/>
          <w:tab w:val="clear" w:pos="9072"/>
        </w:tabs>
        <w:spacing w:line="300" w:lineRule="exact"/>
        <w:rPr>
          <w:rStyle w:val="Hyperlink0"/>
        </w:rPr>
      </w:pPr>
      <w:r w:rsidRPr="00360FB6">
        <w:rPr>
          <w:rFonts w:ascii="Arial" w:hAnsi="Arial"/>
          <w:sz w:val="20"/>
          <w:szCs w:val="20"/>
        </w:rPr>
        <w:t xml:space="preserve">E-Mail: </w:t>
      </w:r>
      <w:hyperlink r:id="rId8" w:history="1">
        <w:r w:rsidRPr="00360FB6">
          <w:rPr>
            <w:rStyle w:val="Hyperlink0"/>
          </w:rPr>
          <w:t>presse@da-direkt.de</w:t>
        </w:r>
      </w:hyperlink>
      <w:r w:rsidRPr="00360FB6">
        <w:rPr>
          <w:rFonts w:ascii="Arial" w:hAnsi="Arial"/>
          <w:sz w:val="20"/>
          <w:szCs w:val="20"/>
        </w:rPr>
        <w:t xml:space="preserve"> </w:t>
      </w:r>
    </w:p>
    <w:p w14:paraId="734A704F" w14:textId="147281DF" w:rsidR="00FC1A3C" w:rsidRPr="00360FB6" w:rsidRDefault="00AC609D" w:rsidP="00970771">
      <w:pPr>
        <w:pStyle w:val="Kopfzeile"/>
        <w:tabs>
          <w:tab w:val="clear" w:pos="4536"/>
          <w:tab w:val="clear" w:pos="9072"/>
        </w:tabs>
        <w:spacing w:line="300" w:lineRule="exact"/>
        <w:rPr>
          <w:lang w:val="pt-BR"/>
        </w:rPr>
      </w:pPr>
      <w:r w:rsidRPr="00360FB6">
        <w:rPr>
          <w:rStyle w:val="Hyperlink0"/>
          <w:lang w:val="pt-BR"/>
        </w:rPr>
        <w:t>www.newsroom.da-direkt.de</w:t>
      </w:r>
    </w:p>
    <w:sectPr w:rsidR="00FC1A3C" w:rsidRPr="00360FB6" w:rsidSect="0007680F">
      <w:headerReference w:type="default" r:id="rId9"/>
      <w:footerReference w:type="default" r:id="rId10"/>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0D29" w14:textId="77777777" w:rsidR="00FE1E75" w:rsidRDefault="00FE1E75">
      <w:r>
        <w:separator/>
      </w:r>
    </w:p>
  </w:endnote>
  <w:endnote w:type="continuationSeparator" w:id="0">
    <w:p w14:paraId="1328B71B" w14:textId="77777777" w:rsidR="00FE1E75" w:rsidRDefault="00F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0002A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67C2" w14:textId="77777777" w:rsidR="005A237D" w:rsidRDefault="00D70996">
    <w:pPr>
      <w:pStyle w:val="Fuzeile"/>
    </w:pPr>
    <w:r>
      <w:rPr>
        <w:noProof/>
      </w:rPr>
      <mc:AlternateContent>
        <mc:Choice Requires="wps">
          <w:drawing>
            <wp:anchor distT="0" distB="0" distL="114300" distR="114300" simplePos="0" relativeHeight="251659776" behindDoc="0" locked="0" layoutInCell="0" allowOverlap="1" wp14:anchorId="57A14FEE" wp14:editId="628441F0">
              <wp:simplePos x="0" y="0"/>
              <wp:positionH relativeFrom="page">
                <wp:posOffset>0</wp:posOffset>
              </wp:positionH>
              <wp:positionV relativeFrom="page">
                <wp:posOffset>10234930</wp:posOffset>
              </wp:positionV>
              <wp:extent cx="7560310" cy="266700"/>
              <wp:effectExtent l="0" t="0" r="0" b="0"/>
              <wp:wrapNone/>
              <wp:docPr id="4" name="MSIPCM175b4f95a9dee9692d5b157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28449" w14:textId="142E94B3" w:rsidR="00D70996" w:rsidRPr="00D70996" w:rsidRDefault="00D70996" w:rsidP="00D7099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A14FEE" id="_x0000_t202" coordsize="21600,21600" o:spt="202" path="m,l,21600r21600,l21600,xe">
              <v:stroke joinstyle="miter"/>
              <v:path gradientshapeok="t" o:connecttype="rect"/>
            </v:shapetype>
            <v:shape id="MSIPCM175b4f95a9dee9692d5b1571" o:spid="_x0000_s1026" type="#_x0000_t202" alt="{&quot;HashCode&quot;:-1528050180,&quot;Height&quot;:841.0,&quot;Width&quot;:595.0,&quot;Placement&quot;:&quot;Footer&quot;,&quot;Index&quot;:&quot;Primary&quot;,&quot;Section&quot;:1,&quot;Top&quot;:0.0,&quot;Left&quot;:0.0}" style="position:absolute;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TDouYx8DAAA4BgAADgAAAAAA&#10;AAAAAAAAAAAuAgAAZHJzL2Uyb0RvYy54bWxQSwECLQAUAAYACAAAACEAYBHGJt4AAAALAQAADwAA&#10;AAAAAAAAAAAAAAB5BQAAZHJzL2Rvd25yZXYueG1sUEsFBgAAAAAEAAQA8wAAAIQGAAAAAA==&#10;" o:allowincell="f" filled="f" stroked="f" strokeweight=".5pt">
              <v:textbox inset="20pt,0,,0">
                <w:txbxContent>
                  <w:p w14:paraId="06E28449" w14:textId="142E94B3" w:rsidR="00D70996" w:rsidRPr="00D70996" w:rsidRDefault="00D70996" w:rsidP="00D70996">
                    <w:pPr>
                      <w:rPr>
                        <w:rFonts w:ascii="Calibri" w:hAnsi="Calibri" w:cs="Calibri"/>
                        <w:color w:val="000000"/>
                        <w:sz w:val="20"/>
                      </w:rPr>
                    </w:pPr>
                  </w:p>
                </w:txbxContent>
              </v:textbox>
              <w10:wrap anchorx="page" anchory="page"/>
            </v:shape>
          </w:pict>
        </mc:Fallback>
      </mc:AlternateContent>
    </w:r>
    <w:r w:rsidR="005A237D">
      <w:t xml:space="preserve">© DA Direkt Versicherung – www.da-direkt.de </w:t>
    </w:r>
    <w:r w:rsidR="005A237D">
      <w:tab/>
    </w:r>
    <w:r w:rsidR="005A237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C7AFA" w14:textId="77777777" w:rsidR="00FE1E75" w:rsidRDefault="00FE1E75">
      <w:r>
        <w:separator/>
      </w:r>
    </w:p>
  </w:footnote>
  <w:footnote w:type="continuationSeparator" w:id="0">
    <w:p w14:paraId="0947D47B" w14:textId="77777777" w:rsidR="00FE1E75" w:rsidRDefault="00FE1E75">
      <w:r>
        <w:continuationSeparator/>
      </w:r>
    </w:p>
  </w:footnote>
  <w:footnote w:id="1">
    <w:p w14:paraId="4E01E1BD" w14:textId="17F7C5FE" w:rsidR="00106630" w:rsidRDefault="00106630">
      <w:pPr>
        <w:pStyle w:val="Funotentext"/>
      </w:pPr>
      <w:r>
        <w:rPr>
          <w:rStyle w:val="Funotenzeichen"/>
        </w:rPr>
        <w:footnoteRef/>
      </w:r>
      <w:r>
        <w:t xml:space="preserve"> </w:t>
      </w:r>
      <w:r w:rsidRPr="00106630">
        <w:t>Die Angaben beruhen auf einer Studie der Hochschule Fresenius zum Reiseverhalten der Deutschen (Meldung vom 05.Juni 2020).</w:t>
      </w:r>
    </w:p>
  </w:footnote>
  <w:footnote w:id="2">
    <w:p w14:paraId="5492D3AB" w14:textId="581821B9" w:rsidR="00106630" w:rsidRDefault="00106630">
      <w:pPr>
        <w:pStyle w:val="Funotentext"/>
      </w:pPr>
      <w:r>
        <w:rPr>
          <w:rStyle w:val="Funotenzeichen"/>
        </w:rPr>
        <w:footnoteRef/>
      </w:r>
      <w:r>
        <w:t xml:space="preserve"> </w:t>
      </w:r>
      <w:r w:rsidRPr="00106630">
        <w:t>Die Angaben beruhen auf einer Studie der Hochschule Fresenius zum Reiseverhalten der Deutschen (Meldung vom 05.Juni 2020).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03CE" w14:textId="77777777" w:rsidR="005A237D" w:rsidRDefault="005A237D">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14:anchorId="27406519" wp14:editId="6C732A73">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14:paraId="6AD1DC43" w14:textId="77777777" w:rsidR="005A237D" w:rsidRDefault="005A237D">
    <w:pPr>
      <w:pStyle w:val="Kopfzeile"/>
      <w:tabs>
        <w:tab w:val="clear" w:pos="9072"/>
      </w:tabs>
      <w:jc w:val="right"/>
      <w:rPr>
        <w:lang w:eastAsia="de-DE"/>
      </w:rPr>
    </w:pP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7A679FB5" w14:textId="77777777" w:rsidR="005A237D" w:rsidRDefault="005A237D">
    <w:pPr>
      <w:pStyle w:val="Kopfzeile"/>
      <w:tabs>
        <w:tab w:val="clear" w:pos="9072"/>
      </w:tabs>
      <w:jc w:val="right"/>
      <w:rPr>
        <w:lang w:eastAsia="de-DE"/>
      </w:rPr>
    </w:pPr>
  </w:p>
  <w:p w14:paraId="7466CCD9" w14:textId="77777777" w:rsidR="005A237D" w:rsidRDefault="005A237D">
    <w:pPr>
      <w:tabs>
        <w:tab w:val="center" w:pos="4536"/>
      </w:tabs>
      <w:jc w:val="both"/>
      <w:rPr>
        <w:lang w:eastAsia="de-DE"/>
      </w:rPr>
    </w:pPr>
  </w:p>
  <w:p w14:paraId="26CDA8D4" w14:textId="77777777" w:rsidR="005A237D" w:rsidRDefault="005A237D">
    <w:pPr>
      <w:pStyle w:val="Kopfzeile"/>
      <w:tabs>
        <w:tab w:val="clear" w:pos="9072"/>
      </w:tabs>
      <w:jc w:val="right"/>
      <w:rPr>
        <w:lang w:eastAsia="de-DE"/>
      </w:rPr>
    </w:pPr>
  </w:p>
  <w:p w14:paraId="3AD29A91" w14:textId="77777777" w:rsidR="005A237D" w:rsidRDefault="005A237D">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14:anchorId="1A8437CB" wp14:editId="5D5D1952">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3084E"/>
    <w:rsid w:val="00031443"/>
    <w:rsid w:val="00033CCD"/>
    <w:rsid w:val="00042E45"/>
    <w:rsid w:val="0004324E"/>
    <w:rsid w:val="00055316"/>
    <w:rsid w:val="00060394"/>
    <w:rsid w:val="000634A0"/>
    <w:rsid w:val="00073FC0"/>
    <w:rsid w:val="0007680F"/>
    <w:rsid w:val="00081CF4"/>
    <w:rsid w:val="000972A0"/>
    <w:rsid w:val="000A02D9"/>
    <w:rsid w:val="000A51FC"/>
    <w:rsid w:val="000B086E"/>
    <w:rsid w:val="000B13B9"/>
    <w:rsid w:val="000B1ECB"/>
    <w:rsid w:val="000B5CAB"/>
    <w:rsid w:val="000C4E48"/>
    <w:rsid w:val="000C60A7"/>
    <w:rsid w:val="000C6ADC"/>
    <w:rsid w:val="000D4EC3"/>
    <w:rsid w:val="000D608F"/>
    <w:rsid w:val="000E62FE"/>
    <w:rsid w:val="000E6FDD"/>
    <w:rsid w:val="000F22B5"/>
    <w:rsid w:val="000F2D5E"/>
    <w:rsid w:val="000F5911"/>
    <w:rsid w:val="000F5FDB"/>
    <w:rsid w:val="000F69AE"/>
    <w:rsid w:val="0010306F"/>
    <w:rsid w:val="00106231"/>
    <w:rsid w:val="00106630"/>
    <w:rsid w:val="00113F1A"/>
    <w:rsid w:val="00120D78"/>
    <w:rsid w:val="0013145E"/>
    <w:rsid w:val="001461B6"/>
    <w:rsid w:val="00146C0B"/>
    <w:rsid w:val="00154CED"/>
    <w:rsid w:val="00164389"/>
    <w:rsid w:val="001711DD"/>
    <w:rsid w:val="00171687"/>
    <w:rsid w:val="0017194D"/>
    <w:rsid w:val="00175C3B"/>
    <w:rsid w:val="001777C2"/>
    <w:rsid w:val="00191C83"/>
    <w:rsid w:val="00191F85"/>
    <w:rsid w:val="00192F6D"/>
    <w:rsid w:val="00195317"/>
    <w:rsid w:val="001B1BB8"/>
    <w:rsid w:val="001C03A7"/>
    <w:rsid w:val="001C6C10"/>
    <w:rsid w:val="001D298E"/>
    <w:rsid w:val="001D70C7"/>
    <w:rsid w:val="001E1E83"/>
    <w:rsid w:val="001E60C6"/>
    <w:rsid w:val="001E7341"/>
    <w:rsid w:val="001F07D3"/>
    <w:rsid w:val="001F090A"/>
    <w:rsid w:val="0020169A"/>
    <w:rsid w:val="00207993"/>
    <w:rsid w:val="00210337"/>
    <w:rsid w:val="00220B8B"/>
    <w:rsid w:val="00223A0D"/>
    <w:rsid w:val="00223E6E"/>
    <w:rsid w:val="00227F99"/>
    <w:rsid w:val="00232B83"/>
    <w:rsid w:val="002342FE"/>
    <w:rsid w:val="002449C4"/>
    <w:rsid w:val="00247675"/>
    <w:rsid w:val="00252BF7"/>
    <w:rsid w:val="00256AE5"/>
    <w:rsid w:val="002613C1"/>
    <w:rsid w:val="002713D2"/>
    <w:rsid w:val="0027198A"/>
    <w:rsid w:val="002746C3"/>
    <w:rsid w:val="002758FD"/>
    <w:rsid w:val="00281D59"/>
    <w:rsid w:val="00291C84"/>
    <w:rsid w:val="0029209D"/>
    <w:rsid w:val="002B3BE6"/>
    <w:rsid w:val="002C02C0"/>
    <w:rsid w:val="002C7012"/>
    <w:rsid w:val="002D0619"/>
    <w:rsid w:val="002D21E3"/>
    <w:rsid w:val="002E1E33"/>
    <w:rsid w:val="002E7290"/>
    <w:rsid w:val="002F729C"/>
    <w:rsid w:val="00312B27"/>
    <w:rsid w:val="00312D69"/>
    <w:rsid w:val="00312D83"/>
    <w:rsid w:val="0031597E"/>
    <w:rsid w:val="00326673"/>
    <w:rsid w:val="00326A2C"/>
    <w:rsid w:val="00326B0B"/>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414E"/>
    <w:rsid w:val="003B423D"/>
    <w:rsid w:val="003C6C15"/>
    <w:rsid w:val="003D6210"/>
    <w:rsid w:val="003F08A1"/>
    <w:rsid w:val="003F196A"/>
    <w:rsid w:val="003F1F4B"/>
    <w:rsid w:val="003F7E3F"/>
    <w:rsid w:val="00400916"/>
    <w:rsid w:val="0040657C"/>
    <w:rsid w:val="00415230"/>
    <w:rsid w:val="00420907"/>
    <w:rsid w:val="00420CAD"/>
    <w:rsid w:val="00421242"/>
    <w:rsid w:val="00423211"/>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7BCA"/>
    <w:rsid w:val="005321E9"/>
    <w:rsid w:val="005322DA"/>
    <w:rsid w:val="00536562"/>
    <w:rsid w:val="005506F2"/>
    <w:rsid w:val="00557BA5"/>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4D9C"/>
    <w:rsid w:val="006204A6"/>
    <w:rsid w:val="00626E48"/>
    <w:rsid w:val="00630F8E"/>
    <w:rsid w:val="0063491B"/>
    <w:rsid w:val="006442B7"/>
    <w:rsid w:val="006536FC"/>
    <w:rsid w:val="00656AA6"/>
    <w:rsid w:val="00657A8C"/>
    <w:rsid w:val="006615DD"/>
    <w:rsid w:val="00665C72"/>
    <w:rsid w:val="00671BF5"/>
    <w:rsid w:val="00692F86"/>
    <w:rsid w:val="00693BB4"/>
    <w:rsid w:val="006A132E"/>
    <w:rsid w:val="006A2D85"/>
    <w:rsid w:val="006A5B3D"/>
    <w:rsid w:val="006B2776"/>
    <w:rsid w:val="006B2BD2"/>
    <w:rsid w:val="006B3F6C"/>
    <w:rsid w:val="006B477B"/>
    <w:rsid w:val="006B4F8C"/>
    <w:rsid w:val="006B50F2"/>
    <w:rsid w:val="006B7067"/>
    <w:rsid w:val="006B7678"/>
    <w:rsid w:val="006B787C"/>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4018"/>
    <w:rsid w:val="007943EA"/>
    <w:rsid w:val="00795C11"/>
    <w:rsid w:val="007A27B0"/>
    <w:rsid w:val="007A460A"/>
    <w:rsid w:val="007A4695"/>
    <w:rsid w:val="007A7342"/>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16D7"/>
    <w:rsid w:val="0085232F"/>
    <w:rsid w:val="00855E1A"/>
    <w:rsid w:val="00857965"/>
    <w:rsid w:val="008611CD"/>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E34DD"/>
    <w:rsid w:val="009E5CEB"/>
    <w:rsid w:val="009F1683"/>
    <w:rsid w:val="009F2BF6"/>
    <w:rsid w:val="009F48A8"/>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2592"/>
    <w:rsid w:val="00B22D49"/>
    <w:rsid w:val="00B35841"/>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33329"/>
    <w:rsid w:val="00C36862"/>
    <w:rsid w:val="00C434CA"/>
    <w:rsid w:val="00C451D9"/>
    <w:rsid w:val="00C45398"/>
    <w:rsid w:val="00C478A9"/>
    <w:rsid w:val="00C501CE"/>
    <w:rsid w:val="00C54959"/>
    <w:rsid w:val="00C55055"/>
    <w:rsid w:val="00C642D3"/>
    <w:rsid w:val="00C6491D"/>
    <w:rsid w:val="00C66E7B"/>
    <w:rsid w:val="00C704E9"/>
    <w:rsid w:val="00C7703D"/>
    <w:rsid w:val="00C7704A"/>
    <w:rsid w:val="00C96C9E"/>
    <w:rsid w:val="00C97189"/>
    <w:rsid w:val="00CA65DD"/>
    <w:rsid w:val="00CA7D45"/>
    <w:rsid w:val="00CB0EF9"/>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13C1"/>
    <w:rsid w:val="00DB2711"/>
    <w:rsid w:val="00DB4A92"/>
    <w:rsid w:val="00DB502B"/>
    <w:rsid w:val="00DB6DF8"/>
    <w:rsid w:val="00DC4ED7"/>
    <w:rsid w:val="00DD0DD3"/>
    <w:rsid w:val="00DE5396"/>
    <w:rsid w:val="00DF3152"/>
    <w:rsid w:val="00E03BB2"/>
    <w:rsid w:val="00E04C1A"/>
    <w:rsid w:val="00E04D42"/>
    <w:rsid w:val="00E12774"/>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5691"/>
    <w:rsid w:val="00F56A5E"/>
    <w:rsid w:val="00F60336"/>
    <w:rsid w:val="00F60736"/>
    <w:rsid w:val="00F608D4"/>
    <w:rsid w:val="00F61120"/>
    <w:rsid w:val="00F660FF"/>
    <w:rsid w:val="00F72186"/>
    <w:rsid w:val="00F772E2"/>
    <w:rsid w:val="00F818C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9F5CD-56FE-4964-863D-E386FCFC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5152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5958</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7</cp:revision>
  <cp:lastPrinted>2020-02-14T07:37:00Z</cp:lastPrinted>
  <dcterms:created xsi:type="dcterms:W3CDTF">2020-07-22T10:51:00Z</dcterms:created>
  <dcterms:modified xsi:type="dcterms:W3CDTF">2020-07-23T08:14:00Z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dominik.grauel@zurich.com</vt:lpwstr>
  </property>
  <property fmtid="{D5CDD505-2E9C-101B-9397-08002B2CF9AE}" pid="5" name="MSIP_Label_9a7ed875-cb67-40d7-9ea6-a804b08b1148_SetDate">
    <vt:lpwstr>2020-02-14T07:37:24.3549994Z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6bd708f1-e58d-4dad-ad1b-4427aabc4cfb</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