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5C97D" w14:textId="4916C7F3" w:rsidR="008A7C12" w:rsidRPr="00C41082" w:rsidRDefault="004F33EA" w:rsidP="008E1152">
      <w:pPr>
        <w:pStyle w:val="Ingetavstnd"/>
        <w:rPr>
          <w:sz w:val="32"/>
          <w:szCs w:val="32"/>
          <w:lang w:val="sv-SE"/>
        </w:rPr>
      </w:pPr>
      <w:proofErr w:type="spellStart"/>
      <w:r w:rsidRPr="00C41082">
        <w:rPr>
          <w:sz w:val="32"/>
          <w:szCs w:val="32"/>
          <w:lang w:val="sv-SE"/>
        </w:rPr>
        <w:t>Geberit</w:t>
      </w:r>
      <w:proofErr w:type="spellEnd"/>
      <w:r w:rsidR="00766594">
        <w:rPr>
          <w:sz w:val="32"/>
          <w:szCs w:val="32"/>
          <w:lang w:val="sv-SE"/>
        </w:rPr>
        <w:t xml:space="preserve"> </w:t>
      </w:r>
      <w:proofErr w:type="spellStart"/>
      <w:r w:rsidR="00766594">
        <w:rPr>
          <w:sz w:val="32"/>
          <w:szCs w:val="32"/>
          <w:lang w:val="sv-SE"/>
        </w:rPr>
        <w:t>SuperTube</w:t>
      </w:r>
      <w:proofErr w:type="spellEnd"/>
      <w:r w:rsidR="00766594">
        <w:rPr>
          <w:sz w:val="32"/>
          <w:szCs w:val="32"/>
          <w:lang w:val="sv-SE"/>
        </w:rPr>
        <w:t xml:space="preserve"> </w:t>
      </w:r>
      <w:r w:rsidR="00020DA8">
        <w:rPr>
          <w:sz w:val="32"/>
          <w:szCs w:val="32"/>
          <w:lang w:val="sv-SE"/>
        </w:rPr>
        <w:t>ökar kapaciteten i</w:t>
      </w:r>
      <w:r w:rsidR="00CB02D1">
        <w:rPr>
          <w:sz w:val="32"/>
          <w:szCs w:val="32"/>
          <w:lang w:val="sv-SE"/>
        </w:rPr>
        <w:t xml:space="preserve"> avlopp</w:t>
      </w:r>
      <w:r w:rsidR="00020DA8">
        <w:rPr>
          <w:sz w:val="32"/>
          <w:szCs w:val="32"/>
          <w:lang w:val="sv-SE"/>
        </w:rPr>
        <w:t>ssystemen</w:t>
      </w:r>
    </w:p>
    <w:p w14:paraId="124E5966" w14:textId="3E0A1555" w:rsidR="00514697" w:rsidRDefault="003D69ED" w:rsidP="008E1152">
      <w:pPr>
        <w:pStyle w:val="Sidhuvud"/>
        <w:tabs>
          <w:tab w:val="clear" w:pos="4536"/>
          <w:tab w:val="clear" w:pos="9072"/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r w:rsidRPr="00514697">
        <w:rPr>
          <w:rStyle w:val="Betoning"/>
          <w:lang w:val="sv-SE"/>
        </w:rPr>
        <w:t xml:space="preserve">Geberit, </w:t>
      </w:r>
      <w:r w:rsidR="00766594">
        <w:rPr>
          <w:rStyle w:val="Betoning"/>
          <w:lang w:val="sv-SE"/>
        </w:rPr>
        <w:t xml:space="preserve">april </w:t>
      </w:r>
      <w:r w:rsidRPr="00514697">
        <w:rPr>
          <w:rStyle w:val="Betoning"/>
          <w:lang w:val="sv-SE"/>
        </w:rPr>
        <w:t>2019</w:t>
      </w:r>
    </w:p>
    <w:p w14:paraId="2252D130" w14:textId="1B9841C3" w:rsidR="00986E67" w:rsidRPr="006B31D0" w:rsidRDefault="00766594" w:rsidP="008E1152">
      <w:pPr>
        <w:pStyle w:val="Sidhuvud"/>
        <w:tabs>
          <w:tab w:val="clear" w:pos="4536"/>
          <w:tab w:val="clear" w:pos="9072"/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b/>
          <w:lang w:val="sv-SE"/>
        </w:rPr>
      </w:pPr>
      <w:r w:rsidRPr="006B31D0">
        <w:rPr>
          <w:rStyle w:val="Betoning"/>
          <w:b/>
          <w:lang w:val="sv-SE"/>
        </w:rPr>
        <w:t xml:space="preserve">Nu lanserar </w:t>
      </w:r>
      <w:proofErr w:type="spellStart"/>
      <w:r w:rsidRPr="006B31D0">
        <w:rPr>
          <w:rStyle w:val="Betoning"/>
          <w:b/>
          <w:lang w:val="sv-SE"/>
        </w:rPr>
        <w:t>Geberit</w:t>
      </w:r>
      <w:proofErr w:type="spellEnd"/>
      <w:r w:rsidRPr="006B31D0">
        <w:rPr>
          <w:rStyle w:val="Betoning"/>
          <w:b/>
          <w:lang w:val="sv-SE"/>
        </w:rPr>
        <w:t xml:space="preserve"> </w:t>
      </w:r>
      <w:proofErr w:type="spellStart"/>
      <w:r w:rsidRPr="006B31D0">
        <w:rPr>
          <w:rStyle w:val="Betoning"/>
          <w:b/>
          <w:lang w:val="sv-SE"/>
        </w:rPr>
        <w:t>SuperTube</w:t>
      </w:r>
      <w:proofErr w:type="spellEnd"/>
      <w:r w:rsidRPr="006B31D0">
        <w:rPr>
          <w:rStyle w:val="Betoning"/>
          <w:b/>
          <w:lang w:val="sv-SE"/>
        </w:rPr>
        <w:t xml:space="preserve"> – </w:t>
      </w:r>
      <w:r w:rsidR="004D28CF" w:rsidRPr="006B31D0">
        <w:rPr>
          <w:rStyle w:val="Betoning"/>
          <w:b/>
          <w:lang w:val="sv-SE"/>
        </w:rPr>
        <w:t xml:space="preserve">en unik ny teknik </w:t>
      </w:r>
      <w:r w:rsidR="006713E5">
        <w:rPr>
          <w:rStyle w:val="Betoning"/>
          <w:b/>
          <w:lang w:val="sv-SE"/>
        </w:rPr>
        <w:t>för effektivare och smartare avloppslösningar.</w:t>
      </w:r>
      <w:r w:rsidR="006713E5" w:rsidRPr="006713E5">
        <w:rPr>
          <w:rStyle w:val="Kommentarsreferens"/>
          <w:lang w:val="sv-SE"/>
        </w:rPr>
        <w:t xml:space="preserve"> </w:t>
      </w:r>
      <w:r w:rsidR="00986E67" w:rsidRPr="006B31D0">
        <w:rPr>
          <w:rStyle w:val="Betoning"/>
          <w:b/>
          <w:lang w:val="sv-SE"/>
        </w:rPr>
        <w:t xml:space="preserve">Tekniken fungerar tillsammans med </w:t>
      </w:r>
      <w:proofErr w:type="spellStart"/>
      <w:r w:rsidR="00986E67" w:rsidRPr="006B31D0">
        <w:rPr>
          <w:rStyle w:val="Betoning"/>
          <w:b/>
          <w:lang w:val="sv-SE"/>
        </w:rPr>
        <w:t>Geberits</w:t>
      </w:r>
      <w:proofErr w:type="spellEnd"/>
      <w:r w:rsidR="00986E67" w:rsidRPr="006B31D0">
        <w:rPr>
          <w:rStyle w:val="Betoning"/>
          <w:b/>
          <w:lang w:val="sv-SE"/>
        </w:rPr>
        <w:t xml:space="preserve"> rörsystem </w:t>
      </w:r>
      <w:proofErr w:type="spellStart"/>
      <w:r w:rsidR="00986E67" w:rsidRPr="006B31D0">
        <w:rPr>
          <w:rStyle w:val="Betoning"/>
          <w:b/>
          <w:lang w:val="sv-SE"/>
        </w:rPr>
        <w:t>Sovent</w:t>
      </w:r>
      <w:proofErr w:type="spellEnd"/>
      <w:r w:rsidR="00986E67" w:rsidRPr="006B31D0">
        <w:rPr>
          <w:rStyle w:val="Betoning"/>
          <w:b/>
          <w:lang w:val="sv-SE"/>
        </w:rPr>
        <w:t xml:space="preserve"> och lämpar sig för höga hus med 10 våningar eller fler.</w:t>
      </w:r>
      <w:r w:rsidR="006B31D0" w:rsidRPr="006B31D0">
        <w:rPr>
          <w:rStyle w:val="Betoning"/>
          <w:b/>
          <w:lang w:val="sv-SE"/>
        </w:rPr>
        <w:t xml:space="preserve"> </w:t>
      </w:r>
      <w:proofErr w:type="spellStart"/>
      <w:r w:rsidR="006B31D0" w:rsidRPr="006B31D0">
        <w:rPr>
          <w:rStyle w:val="Betoning"/>
          <w:b/>
          <w:lang w:val="sv-SE"/>
        </w:rPr>
        <w:t>Geberit</w:t>
      </w:r>
      <w:proofErr w:type="spellEnd"/>
      <w:r w:rsidR="006B31D0" w:rsidRPr="006B31D0">
        <w:rPr>
          <w:rStyle w:val="Betoning"/>
          <w:b/>
          <w:lang w:val="sv-SE"/>
        </w:rPr>
        <w:t xml:space="preserve"> </w:t>
      </w:r>
      <w:proofErr w:type="spellStart"/>
      <w:r w:rsidR="006B31D0" w:rsidRPr="006B31D0">
        <w:rPr>
          <w:rStyle w:val="Betoning"/>
          <w:b/>
          <w:lang w:val="sv-SE"/>
        </w:rPr>
        <w:t>SuperTube</w:t>
      </w:r>
      <w:proofErr w:type="spellEnd"/>
      <w:r w:rsidR="006B31D0" w:rsidRPr="006B31D0">
        <w:rPr>
          <w:rStyle w:val="Betoning"/>
          <w:b/>
          <w:lang w:val="sv-SE"/>
        </w:rPr>
        <w:t xml:space="preserve"> finns tillgänglig </w:t>
      </w:r>
      <w:r w:rsidR="00D65081">
        <w:rPr>
          <w:rStyle w:val="Betoning"/>
          <w:b/>
          <w:lang w:val="sv-SE"/>
        </w:rPr>
        <w:br/>
      </w:r>
      <w:r w:rsidR="006B31D0" w:rsidRPr="002D4B70">
        <w:rPr>
          <w:rStyle w:val="Betoning"/>
          <w:b/>
          <w:lang w:val="sv-SE"/>
        </w:rPr>
        <w:t xml:space="preserve">från 1 april </w:t>
      </w:r>
      <w:r w:rsidR="006713E5" w:rsidRPr="002D4B70">
        <w:rPr>
          <w:rStyle w:val="Betoning"/>
          <w:b/>
          <w:lang w:val="sv-SE"/>
        </w:rPr>
        <w:t>i år</w:t>
      </w:r>
      <w:r w:rsidR="006B31D0" w:rsidRPr="002D4B70">
        <w:rPr>
          <w:rStyle w:val="Betoning"/>
          <w:b/>
          <w:lang w:val="sv-SE"/>
        </w:rPr>
        <w:t>.</w:t>
      </w:r>
    </w:p>
    <w:p w14:paraId="23E12B48" w14:textId="4D459271" w:rsidR="00766594" w:rsidRDefault="00285FE9" w:rsidP="008E1152">
      <w:pPr>
        <w:pStyle w:val="Sidhuvud"/>
        <w:tabs>
          <w:tab w:val="clear" w:pos="4536"/>
          <w:tab w:val="clear" w:pos="9072"/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r>
        <w:rPr>
          <w:rStyle w:val="Betoning"/>
          <w:lang w:val="sv-SE"/>
        </w:rPr>
        <w:t xml:space="preserve">Moderna byggnader ställer allt högre krav på avloppssystemen. Stora </w:t>
      </w:r>
      <w:r w:rsidRPr="002D4B70">
        <w:rPr>
          <w:rStyle w:val="Betoning"/>
          <w:lang w:val="sv-SE"/>
        </w:rPr>
        <w:t>mäng</w:t>
      </w:r>
      <w:r w:rsidR="00D65081" w:rsidRPr="002D4B70">
        <w:rPr>
          <w:rStyle w:val="Betoning"/>
          <w:lang w:val="sv-SE"/>
        </w:rPr>
        <w:t>d</w:t>
      </w:r>
      <w:r w:rsidRPr="002D4B70">
        <w:rPr>
          <w:rStyle w:val="Betoning"/>
          <w:lang w:val="sv-SE"/>
        </w:rPr>
        <w:t>er</w:t>
      </w:r>
      <w:r>
        <w:rPr>
          <w:rStyle w:val="Betoning"/>
          <w:lang w:val="sv-SE"/>
        </w:rPr>
        <w:t xml:space="preserve"> regn- och spillvatten måste ledas bort på ett säkert</w:t>
      </w:r>
      <w:r w:rsidR="00020DA8">
        <w:rPr>
          <w:rStyle w:val="Betoning"/>
          <w:lang w:val="sv-SE"/>
        </w:rPr>
        <w:t xml:space="preserve"> och effektivt</w:t>
      </w:r>
      <w:r>
        <w:rPr>
          <w:rStyle w:val="Betoning"/>
          <w:lang w:val="sv-SE"/>
        </w:rPr>
        <w:t xml:space="preserve"> sätt. </w:t>
      </w:r>
      <w:r w:rsidR="00986E67">
        <w:rPr>
          <w:rStyle w:val="Betoning"/>
          <w:lang w:val="sv-SE"/>
        </w:rPr>
        <w:t xml:space="preserve">Den nya </w:t>
      </w:r>
      <w:proofErr w:type="spellStart"/>
      <w:r w:rsidR="00986E67">
        <w:rPr>
          <w:rStyle w:val="Betoning"/>
          <w:lang w:val="sv-SE"/>
        </w:rPr>
        <w:t>SuperTube</w:t>
      </w:r>
      <w:proofErr w:type="spellEnd"/>
      <w:r w:rsidR="00986E67">
        <w:rPr>
          <w:rStyle w:val="Betoning"/>
          <w:lang w:val="sv-SE"/>
        </w:rPr>
        <w:t>-tekniken</w:t>
      </w:r>
      <w:r>
        <w:rPr>
          <w:rStyle w:val="Betoning"/>
          <w:lang w:val="sv-SE"/>
        </w:rPr>
        <w:t xml:space="preserve"> bygger vidare på </w:t>
      </w:r>
      <w:proofErr w:type="spellStart"/>
      <w:r>
        <w:rPr>
          <w:rStyle w:val="Betoning"/>
          <w:lang w:val="sv-SE"/>
        </w:rPr>
        <w:t>Geberits</w:t>
      </w:r>
      <w:proofErr w:type="spellEnd"/>
      <w:r>
        <w:rPr>
          <w:rStyle w:val="Betoning"/>
          <w:lang w:val="sv-SE"/>
        </w:rPr>
        <w:t xml:space="preserve"> rörsystem </w:t>
      </w:r>
      <w:proofErr w:type="spellStart"/>
      <w:r>
        <w:rPr>
          <w:rStyle w:val="Betoning"/>
          <w:lang w:val="sv-SE"/>
        </w:rPr>
        <w:t>Sovent</w:t>
      </w:r>
      <w:proofErr w:type="spellEnd"/>
      <w:r>
        <w:rPr>
          <w:rStyle w:val="Betoning"/>
          <w:lang w:val="sv-SE"/>
        </w:rPr>
        <w:t>, och</w:t>
      </w:r>
      <w:r w:rsidR="00986E67">
        <w:rPr>
          <w:rStyle w:val="Betoning"/>
          <w:lang w:val="sv-SE"/>
        </w:rPr>
        <w:t xml:space="preserve"> gör att</w:t>
      </w:r>
      <w:r w:rsidR="004D28CF">
        <w:rPr>
          <w:rStyle w:val="Betoning"/>
          <w:lang w:val="sv-SE"/>
        </w:rPr>
        <w:t xml:space="preserve"> </w:t>
      </w:r>
      <w:r w:rsidR="006713E5">
        <w:rPr>
          <w:rStyle w:val="Betoning"/>
          <w:lang w:val="sv-SE"/>
        </w:rPr>
        <w:t xml:space="preserve">ett avloppsrör i </w:t>
      </w:r>
      <w:r w:rsidR="006713E5" w:rsidRPr="006713E5">
        <w:rPr>
          <w:rStyle w:val="Betoning"/>
          <w:lang w:val="sv-SE"/>
        </w:rPr>
        <w:t xml:space="preserve">dimension </w:t>
      </w:r>
      <w:r w:rsidR="004E538E" w:rsidRPr="006713E5">
        <w:rPr>
          <w:rStyle w:val="Betoning"/>
          <w:lang w:val="sv-SE"/>
        </w:rPr>
        <w:t>110 mm</w:t>
      </w:r>
      <w:r w:rsidR="006713E5">
        <w:rPr>
          <w:rStyle w:val="Betoning"/>
          <w:lang w:val="sv-SE"/>
        </w:rPr>
        <w:t xml:space="preserve"> </w:t>
      </w:r>
      <w:r w:rsidRPr="006713E5">
        <w:rPr>
          <w:rStyle w:val="Betoning"/>
          <w:lang w:val="sv-SE"/>
        </w:rPr>
        <w:t>kan</w:t>
      </w:r>
      <w:r>
        <w:rPr>
          <w:rStyle w:val="Betoning"/>
          <w:lang w:val="sv-SE"/>
        </w:rPr>
        <w:t xml:space="preserve"> användas även i höga hus utan att </w:t>
      </w:r>
      <w:r w:rsidR="00FE646F">
        <w:rPr>
          <w:rStyle w:val="Betoning"/>
          <w:lang w:val="sv-SE"/>
        </w:rPr>
        <w:t xml:space="preserve">avloppskapaciteten </w:t>
      </w:r>
      <w:r w:rsidR="00020DA8">
        <w:rPr>
          <w:rStyle w:val="Betoning"/>
          <w:lang w:val="sv-SE"/>
        </w:rPr>
        <w:t>försämras</w:t>
      </w:r>
      <w:r w:rsidR="00986E67">
        <w:rPr>
          <w:rStyle w:val="Betoning"/>
          <w:lang w:val="sv-SE"/>
        </w:rPr>
        <w:t xml:space="preserve">. Dessutom </w:t>
      </w:r>
      <w:r>
        <w:rPr>
          <w:rStyle w:val="Betoning"/>
          <w:lang w:val="sv-SE"/>
        </w:rPr>
        <w:t xml:space="preserve">gör tekniken att man </w:t>
      </w:r>
      <w:r w:rsidR="00986E67">
        <w:rPr>
          <w:rStyle w:val="Betoning"/>
          <w:lang w:val="sv-SE"/>
        </w:rPr>
        <w:t>kan</w:t>
      </w:r>
      <w:r w:rsidR="00FE646F">
        <w:rPr>
          <w:rStyle w:val="Betoning"/>
          <w:lang w:val="sv-SE"/>
        </w:rPr>
        <w:t xml:space="preserve"> </w:t>
      </w:r>
      <w:proofErr w:type="spellStart"/>
      <w:r w:rsidR="00FE646F">
        <w:rPr>
          <w:rStyle w:val="Betoning"/>
          <w:lang w:val="sv-SE"/>
        </w:rPr>
        <w:t>sidodra</w:t>
      </w:r>
      <w:proofErr w:type="spellEnd"/>
      <w:r w:rsidR="00FE646F">
        <w:rPr>
          <w:rStyle w:val="Betoning"/>
          <w:lang w:val="sv-SE"/>
        </w:rPr>
        <w:t xml:space="preserve"> stammarna horisontellt i </w:t>
      </w:r>
      <w:r w:rsidR="004D28CF">
        <w:rPr>
          <w:rStyle w:val="Betoning"/>
          <w:lang w:val="sv-SE"/>
        </w:rPr>
        <w:t>upp till sex meter utan fall</w:t>
      </w:r>
      <w:r w:rsidR="00986E67">
        <w:rPr>
          <w:rStyle w:val="Betoning"/>
          <w:lang w:val="sv-SE"/>
        </w:rPr>
        <w:t>, utan att mista i kapacitet.</w:t>
      </w:r>
      <w:r w:rsidR="00A87BAA">
        <w:rPr>
          <w:rStyle w:val="Betoning"/>
          <w:lang w:val="sv-SE"/>
        </w:rPr>
        <w:t xml:space="preserve"> De</w:t>
      </w:r>
      <w:r w:rsidR="008E1152">
        <w:rPr>
          <w:rStyle w:val="Betoning"/>
          <w:lang w:val="sv-SE"/>
        </w:rPr>
        <w:t>t</w:t>
      </w:r>
      <w:r w:rsidR="00FE646F">
        <w:rPr>
          <w:rStyle w:val="Betoning"/>
          <w:lang w:val="sv-SE"/>
        </w:rPr>
        <w:t xml:space="preserve"> </w:t>
      </w:r>
      <w:r w:rsidR="00FE646F" w:rsidRPr="006301F5">
        <w:rPr>
          <w:lang w:val="sv-SE"/>
        </w:rPr>
        <w:t xml:space="preserve">maximala flödet för en </w:t>
      </w:r>
      <w:proofErr w:type="spellStart"/>
      <w:r w:rsidR="00FE646F" w:rsidRPr="006301F5">
        <w:rPr>
          <w:lang w:val="sv-SE"/>
        </w:rPr>
        <w:t>avloppsstam</w:t>
      </w:r>
      <w:proofErr w:type="spellEnd"/>
      <w:r w:rsidR="00FE646F" w:rsidRPr="006301F5">
        <w:rPr>
          <w:lang w:val="sv-SE"/>
        </w:rPr>
        <w:t xml:space="preserve"> med</w:t>
      </w:r>
      <w:r w:rsidR="00FE646F">
        <w:rPr>
          <w:lang w:val="sv-SE"/>
        </w:rPr>
        <w:t xml:space="preserve"> </w:t>
      </w:r>
      <w:proofErr w:type="spellStart"/>
      <w:r w:rsidR="00FE646F">
        <w:rPr>
          <w:lang w:val="sv-SE"/>
        </w:rPr>
        <w:t>SuperTube</w:t>
      </w:r>
      <w:proofErr w:type="spellEnd"/>
      <w:r w:rsidR="00FE646F">
        <w:rPr>
          <w:lang w:val="sv-SE"/>
        </w:rPr>
        <w:t xml:space="preserve"> är 12 liter per sekund, vilket är 2</w:t>
      </w:r>
      <w:r w:rsidR="002D4B70">
        <w:rPr>
          <w:lang w:val="sv-SE"/>
        </w:rPr>
        <w:t>,</w:t>
      </w:r>
      <w:r w:rsidR="00FE646F">
        <w:rPr>
          <w:lang w:val="sv-SE"/>
        </w:rPr>
        <w:t xml:space="preserve">5 gånger högre än en konventionell d110-stam. </w:t>
      </w:r>
      <w:r w:rsidR="00FE646F">
        <w:rPr>
          <w:rStyle w:val="Betoning"/>
          <w:lang w:val="sv-SE"/>
        </w:rPr>
        <w:t xml:space="preserve"> </w:t>
      </w:r>
    </w:p>
    <w:p w14:paraId="58655379" w14:textId="55621102" w:rsidR="00986E67" w:rsidRPr="00CB02D1" w:rsidRDefault="00CB02D1" w:rsidP="008E1152">
      <w:pPr>
        <w:pStyle w:val="Sidhuvud"/>
        <w:tabs>
          <w:tab w:val="clear" w:pos="4536"/>
          <w:tab w:val="clear" w:pos="9072"/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b/>
          <w:lang w:val="sv-SE"/>
        </w:rPr>
      </w:pPr>
      <w:r w:rsidRPr="00CB02D1">
        <w:rPr>
          <w:rStyle w:val="Betoning"/>
          <w:b/>
          <w:lang w:val="sv-SE"/>
        </w:rPr>
        <w:t>Obruten luftström även i böjar</w:t>
      </w:r>
      <w:r>
        <w:rPr>
          <w:rStyle w:val="Betoning"/>
          <w:b/>
          <w:lang w:val="sv-SE"/>
        </w:rPr>
        <w:br/>
      </w:r>
      <w:r w:rsidR="00986E67">
        <w:rPr>
          <w:rStyle w:val="Betoning"/>
          <w:lang w:val="sv-SE"/>
        </w:rPr>
        <w:t xml:space="preserve">Tekniken bygger på att </w:t>
      </w:r>
      <w:r w:rsidR="006B31D0">
        <w:rPr>
          <w:rStyle w:val="Betoning"/>
          <w:lang w:val="sv-SE"/>
        </w:rPr>
        <w:t xml:space="preserve">luftpelaren i </w:t>
      </w:r>
      <w:r w:rsidR="00285FE9">
        <w:rPr>
          <w:rStyle w:val="Betoning"/>
          <w:lang w:val="sv-SE"/>
        </w:rPr>
        <w:t>avlopps</w:t>
      </w:r>
      <w:r w:rsidR="006B31D0">
        <w:rPr>
          <w:rStyle w:val="Betoning"/>
          <w:lang w:val="sv-SE"/>
        </w:rPr>
        <w:t>röret</w:t>
      </w:r>
      <w:r w:rsidR="00986E67">
        <w:rPr>
          <w:rStyle w:val="Betoning"/>
          <w:lang w:val="sv-SE"/>
        </w:rPr>
        <w:t xml:space="preserve"> hålls obruten genom hela </w:t>
      </w:r>
      <w:r w:rsidR="006B31D0">
        <w:rPr>
          <w:rStyle w:val="Betoning"/>
          <w:lang w:val="sv-SE"/>
        </w:rPr>
        <w:t>systemet</w:t>
      </w:r>
      <w:r w:rsidR="00986E67">
        <w:rPr>
          <w:rStyle w:val="Betoning"/>
          <w:lang w:val="sv-SE"/>
        </w:rPr>
        <w:t>. Tidigare har det inte fungerat</w:t>
      </w:r>
      <w:r w:rsidR="00A87BAA">
        <w:rPr>
          <w:rStyle w:val="Betoning"/>
          <w:lang w:val="sv-SE"/>
        </w:rPr>
        <w:t xml:space="preserve"> -</w:t>
      </w:r>
      <w:r w:rsidR="00986E67">
        <w:rPr>
          <w:rStyle w:val="Betoning"/>
          <w:lang w:val="sv-SE"/>
        </w:rPr>
        <w:t xml:space="preserve"> </w:t>
      </w:r>
      <w:r w:rsidR="00020DA8">
        <w:rPr>
          <w:rStyle w:val="Betoning"/>
          <w:lang w:val="sv-SE"/>
        </w:rPr>
        <w:t>utan ett separat ventilationsrör</w:t>
      </w:r>
      <w:r w:rsidR="00A87BAA">
        <w:rPr>
          <w:rStyle w:val="Betoning"/>
          <w:lang w:val="sv-SE"/>
        </w:rPr>
        <w:t xml:space="preserve"> -</w:t>
      </w:r>
      <w:r w:rsidR="00020DA8">
        <w:rPr>
          <w:rStyle w:val="Betoning"/>
          <w:lang w:val="sv-SE"/>
        </w:rPr>
        <w:t xml:space="preserve"> </w:t>
      </w:r>
      <w:r w:rsidR="00285FE9">
        <w:rPr>
          <w:rStyle w:val="Betoning"/>
          <w:lang w:val="sv-SE"/>
        </w:rPr>
        <w:t>om</w:t>
      </w:r>
      <w:r w:rsidR="00986E67">
        <w:rPr>
          <w:rStyle w:val="Betoning"/>
          <w:lang w:val="sv-SE"/>
        </w:rPr>
        <w:t xml:space="preserve"> man </w:t>
      </w:r>
      <w:r w:rsidR="006C2F81">
        <w:rPr>
          <w:rStyle w:val="Betoning"/>
          <w:lang w:val="sv-SE"/>
        </w:rPr>
        <w:t>behövt</w:t>
      </w:r>
      <w:r w:rsidR="00986E67">
        <w:rPr>
          <w:rStyle w:val="Betoning"/>
          <w:lang w:val="sv-SE"/>
        </w:rPr>
        <w:t xml:space="preserve"> ändra riktning på avloppsröret</w:t>
      </w:r>
      <w:r w:rsidR="006B31D0">
        <w:rPr>
          <w:rStyle w:val="Betoning"/>
          <w:lang w:val="sv-SE"/>
        </w:rPr>
        <w:t xml:space="preserve"> eller när rören är extremt långa</w:t>
      </w:r>
      <w:r w:rsidR="00986E67">
        <w:rPr>
          <w:rStyle w:val="Betoning"/>
          <w:lang w:val="sv-SE"/>
        </w:rPr>
        <w:t xml:space="preserve">. Men tack vare de två nya </w:t>
      </w:r>
      <w:proofErr w:type="spellStart"/>
      <w:r w:rsidR="00986E67">
        <w:rPr>
          <w:rStyle w:val="Betoning"/>
          <w:lang w:val="sv-SE"/>
        </w:rPr>
        <w:t>rördelara</w:t>
      </w:r>
      <w:proofErr w:type="spellEnd"/>
      <w:r w:rsidR="00986E67">
        <w:rPr>
          <w:rStyle w:val="Betoning"/>
          <w:lang w:val="sv-SE"/>
        </w:rPr>
        <w:t xml:space="preserve"> </w:t>
      </w:r>
      <w:proofErr w:type="spellStart"/>
      <w:r w:rsidR="00986E67">
        <w:rPr>
          <w:rStyle w:val="Betoning"/>
          <w:lang w:val="sv-SE"/>
        </w:rPr>
        <w:t>Geberit</w:t>
      </w:r>
      <w:proofErr w:type="spellEnd"/>
      <w:r w:rsidR="00986E67">
        <w:rPr>
          <w:rStyle w:val="Betoning"/>
          <w:lang w:val="sv-SE"/>
        </w:rPr>
        <w:t xml:space="preserve"> PE </w:t>
      </w:r>
      <w:proofErr w:type="spellStart"/>
      <w:r w:rsidR="00986E67">
        <w:rPr>
          <w:rStyle w:val="Betoning"/>
          <w:lang w:val="sv-SE"/>
        </w:rPr>
        <w:t>BottomTurn</w:t>
      </w:r>
      <w:proofErr w:type="spellEnd"/>
      <w:r w:rsidR="00986E67">
        <w:rPr>
          <w:rStyle w:val="Betoning"/>
          <w:lang w:val="sv-SE"/>
        </w:rPr>
        <w:t xml:space="preserve">-böj och </w:t>
      </w:r>
      <w:proofErr w:type="spellStart"/>
      <w:r w:rsidR="00986E67">
        <w:rPr>
          <w:rStyle w:val="Betoning"/>
          <w:lang w:val="sv-SE"/>
        </w:rPr>
        <w:t>Geberit</w:t>
      </w:r>
      <w:proofErr w:type="spellEnd"/>
      <w:r w:rsidR="00986E67">
        <w:rPr>
          <w:rStyle w:val="Betoning"/>
          <w:lang w:val="sv-SE"/>
        </w:rPr>
        <w:t xml:space="preserve"> PE </w:t>
      </w:r>
      <w:proofErr w:type="spellStart"/>
      <w:r w:rsidR="00986E67">
        <w:rPr>
          <w:rStyle w:val="Betoning"/>
          <w:lang w:val="sv-SE"/>
        </w:rPr>
        <w:t>BackFlip</w:t>
      </w:r>
      <w:proofErr w:type="spellEnd"/>
      <w:r w:rsidR="00986E67">
        <w:rPr>
          <w:rStyle w:val="Betoning"/>
          <w:lang w:val="sv-SE"/>
        </w:rPr>
        <w:t xml:space="preserve">-böj är det problemet löst. </w:t>
      </w:r>
    </w:p>
    <w:p w14:paraId="02C06BF0" w14:textId="02A940F5" w:rsidR="00986E67" w:rsidRDefault="00986E67" w:rsidP="008E1152">
      <w:pPr>
        <w:pStyle w:val="Sidhuvud"/>
        <w:numPr>
          <w:ilvl w:val="0"/>
          <w:numId w:val="6"/>
        </w:numPr>
        <w:tabs>
          <w:tab w:val="clear" w:pos="4536"/>
          <w:tab w:val="clear" w:pos="9072"/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r>
        <w:rPr>
          <w:rStyle w:val="Betoning"/>
          <w:lang w:val="sv-SE"/>
        </w:rPr>
        <w:t>Normalt när vattnet ändrar riktning</w:t>
      </w:r>
      <w:r w:rsidR="00285FE9">
        <w:rPr>
          <w:rStyle w:val="Betoning"/>
          <w:lang w:val="sv-SE"/>
        </w:rPr>
        <w:t xml:space="preserve"> i röret</w:t>
      </w:r>
      <w:r>
        <w:rPr>
          <w:rStyle w:val="Betoning"/>
          <w:lang w:val="sv-SE"/>
        </w:rPr>
        <w:t>,</w:t>
      </w:r>
      <w:r w:rsidR="00285FE9">
        <w:rPr>
          <w:rStyle w:val="Betoning"/>
          <w:lang w:val="sv-SE"/>
        </w:rPr>
        <w:t xml:space="preserve"> t ex vid en böj,</w:t>
      </w:r>
      <w:r>
        <w:rPr>
          <w:rStyle w:val="Betoning"/>
          <w:lang w:val="sv-SE"/>
        </w:rPr>
        <w:t xml:space="preserve"> kollapsar luftst</w:t>
      </w:r>
      <w:r w:rsidR="00706037">
        <w:rPr>
          <w:rStyle w:val="Betoning"/>
          <w:lang w:val="sv-SE"/>
        </w:rPr>
        <w:t>r</w:t>
      </w:r>
      <w:r>
        <w:rPr>
          <w:rStyle w:val="Betoning"/>
          <w:lang w:val="sv-SE"/>
        </w:rPr>
        <w:t xml:space="preserve">ömmen </w:t>
      </w:r>
      <w:r w:rsidR="00285FE9">
        <w:rPr>
          <w:rStyle w:val="Betoning"/>
          <w:lang w:val="sv-SE"/>
        </w:rPr>
        <w:t xml:space="preserve">och </w:t>
      </w:r>
      <w:r w:rsidR="00FE646F">
        <w:rPr>
          <w:rStyle w:val="Betoning"/>
          <w:lang w:val="sv-SE"/>
        </w:rPr>
        <w:t xml:space="preserve">man får ett </w:t>
      </w:r>
      <w:r w:rsidR="00FE646F" w:rsidRPr="006713E5">
        <w:rPr>
          <w:rStyle w:val="Betoning"/>
          <w:lang w:val="sv-SE"/>
        </w:rPr>
        <w:t>förändrat tryck i stammen.</w:t>
      </w:r>
      <w:r w:rsidR="00FE646F">
        <w:rPr>
          <w:rStyle w:val="Betoning"/>
          <w:lang w:val="sv-SE"/>
        </w:rPr>
        <w:t xml:space="preserve"> </w:t>
      </w:r>
      <w:r w:rsidR="00285FE9">
        <w:rPr>
          <w:rStyle w:val="Betoning"/>
          <w:lang w:val="sv-SE"/>
        </w:rPr>
        <w:t xml:space="preserve">Därför har man behövt ett separat </w:t>
      </w:r>
      <w:r>
        <w:rPr>
          <w:rStyle w:val="Betoning"/>
          <w:lang w:val="sv-SE"/>
        </w:rPr>
        <w:t>ventilationsrör. M</w:t>
      </w:r>
      <w:r w:rsidR="004E538E">
        <w:rPr>
          <w:rStyle w:val="Betoning"/>
          <w:lang w:val="sv-SE"/>
        </w:rPr>
        <w:t>en m</w:t>
      </w:r>
      <w:r>
        <w:rPr>
          <w:rStyle w:val="Betoning"/>
          <w:lang w:val="sv-SE"/>
        </w:rPr>
        <w:t xml:space="preserve">ed våra två nya </w:t>
      </w:r>
      <w:r w:rsidR="006C2F81">
        <w:rPr>
          <w:rStyle w:val="Betoning"/>
          <w:lang w:val="sv-SE"/>
        </w:rPr>
        <w:t>rörböjar behövs inte det längre</w:t>
      </w:r>
      <w:r w:rsidR="006B31D0">
        <w:rPr>
          <w:rStyle w:val="Betoning"/>
          <w:lang w:val="sv-SE"/>
        </w:rPr>
        <w:t xml:space="preserve"> </w:t>
      </w:r>
      <w:r w:rsidR="006C2F81">
        <w:rPr>
          <w:rStyle w:val="Betoning"/>
          <w:lang w:val="sv-SE"/>
        </w:rPr>
        <w:t>– den nya tekniken gör att</w:t>
      </w:r>
      <w:r>
        <w:rPr>
          <w:rStyle w:val="Betoning"/>
          <w:lang w:val="sv-SE"/>
        </w:rPr>
        <w:t xml:space="preserve"> luftströmmen hålls intakt även när avloppsvattnet ändrar riktning</w:t>
      </w:r>
      <w:r w:rsidR="00A87BAA">
        <w:rPr>
          <w:rStyle w:val="Betoning"/>
          <w:lang w:val="sv-SE"/>
        </w:rPr>
        <w:t>, säger Olle Månsson, produktchef på Geberit i Sverige</w:t>
      </w:r>
      <w:r>
        <w:rPr>
          <w:rStyle w:val="Betoning"/>
          <w:lang w:val="sv-SE"/>
        </w:rPr>
        <w:t>.</w:t>
      </w:r>
    </w:p>
    <w:p w14:paraId="30CEA5EE" w14:textId="54C11F15" w:rsidR="00986E67" w:rsidRDefault="00FE646F" w:rsidP="008E1152">
      <w:pPr>
        <w:pStyle w:val="Sidhuvud"/>
        <w:tabs>
          <w:tab w:val="clear" w:pos="4536"/>
          <w:tab w:val="clear" w:pos="9072"/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proofErr w:type="spellStart"/>
      <w:r w:rsidRPr="00490FFD">
        <w:rPr>
          <w:lang w:val="sv-SE"/>
        </w:rPr>
        <w:t>BottomTurn</w:t>
      </w:r>
      <w:proofErr w:type="spellEnd"/>
      <w:r w:rsidRPr="00490FFD">
        <w:rPr>
          <w:lang w:val="sv-SE"/>
        </w:rPr>
        <w:t>-böjens geometri omvandlar det roterande fl</w:t>
      </w:r>
      <w:r>
        <w:rPr>
          <w:lang w:val="sv-SE"/>
        </w:rPr>
        <w:t xml:space="preserve">ödet uppifrån stammen till ett horisontellt flöde utan turbulens. När stammen sedan ska fortsätta nedåt används </w:t>
      </w:r>
      <w:proofErr w:type="spellStart"/>
      <w:r>
        <w:rPr>
          <w:lang w:val="sv-SE"/>
        </w:rPr>
        <w:t>BackFlip</w:t>
      </w:r>
      <w:proofErr w:type="spellEnd"/>
      <w:r>
        <w:rPr>
          <w:lang w:val="sv-SE"/>
        </w:rPr>
        <w:t>-böjen. Det horisontella flödet sätts återigen i rotation, och stammen bibehåller sin höga kapacitet i hela sin längd.</w:t>
      </w:r>
      <w:r w:rsidR="00986E67">
        <w:rPr>
          <w:rStyle w:val="Betoning"/>
          <w:lang w:val="sv-SE"/>
        </w:rPr>
        <w:t xml:space="preserve"> </w:t>
      </w:r>
      <w:r w:rsidR="006C2F81">
        <w:rPr>
          <w:rStyle w:val="Betoning"/>
          <w:lang w:val="sv-SE"/>
        </w:rPr>
        <w:t xml:space="preserve">Resultatet blir att man </w:t>
      </w:r>
      <w:r w:rsidR="00285FE9">
        <w:rPr>
          <w:rStyle w:val="Betoning"/>
          <w:lang w:val="sv-SE"/>
        </w:rPr>
        <w:t>kan man använda 110-rör även för höga hus.</w:t>
      </w:r>
    </w:p>
    <w:p w14:paraId="3E36552D" w14:textId="0FD24B9D" w:rsidR="00C32C2F" w:rsidRPr="001853BF" w:rsidRDefault="001853BF" w:rsidP="008E1152">
      <w:pPr>
        <w:pStyle w:val="Sidhuvud"/>
        <w:tabs>
          <w:tab w:val="clear" w:pos="4536"/>
          <w:tab w:val="clear" w:pos="9072"/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b/>
          <w:lang w:val="sv-SE"/>
        </w:rPr>
      </w:pPr>
      <w:r w:rsidRPr="001853BF">
        <w:rPr>
          <w:rStyle w:val="Betoning"/>
          <w:b/>
          <w:lang w:val="sv-SE"/>
        </w:rPr>
        <w:t>Mindre utrymme</w:t>
      </w:r>
      <w:r>
        <w:rPr>
          <w:rStyle w:val="Betoning"/>
          <w:b/>
          <w:lang w:val="sv-SE"/>
        </w:rPr>
        <w:br/>
      </w:r>
      <w:r w:rsidR="00766594">
        <w:rPr>
          <w:rStyle w:val="Betoning"/>
          <w:lang w:val="sv-SE"/>
        </w:rPr>
        <w:t>I höghus tar traditionella avloppssystem mycket</w:t>
      </w:r>
      <w:r w:rsidR="00285FE9">
        <w:rPr>
          <w:rStyle w:val="Betoning"/>
          <w:lang w:val="sv-SE"/>
        </w:rPr>
        <w:t xml:space="preserve"> plats</w:t>
      </w:r>
      <w:r w:rsidR="0042449F">
        <w:rPr>
          <w:rStyle w:val="Betoning"/>
          <w:lang w:val="sv-SE"/>
        </w:rPr>
        <w:t xml:space="preserve"> i schakten </w:t>
      </w:r>
      <w:r w:rsidR="006C2F81">
        <w:rPr>
          <w:rStyle w:val="Betoning"/>
          <w:lang w:val="sv-SE"/>
        </w:rPr>
        <w:t>och</w:t>
      </w:r>
      <w:r w:rsidR="0042449F">
        <w:rPr>
          <w:rStyle w:val="Betoning"/>
          <w:lang w:val="sv-SE"/>
        </w:rPr>
        <w:t xml:space="preserve"> våningsplanen</w:t>
      </w:r>
      <w:r w:rsidR="00766594">
        <w:rPr>
          <w:rStyle w:val="Betoning"/>
          <w:lang w:val="sv-SE"/>
        </w:rPr>
        <w:t xml:space="preserve">. Men med den nya </w:t>
      </w:r>
      <w:proofErr w:type="spellStart"/>
      <w:r w:rsidR="00766594">
        <w:rPr>
          <w:rStyle w:val="Betoning"/>
          <w:lang w:val="sv-SE"/>
        </w:rPr>
        <w:t>Geberit</w:t>
      </w:r>
      <w:proofErr w:type="spellEnd"/>
      <w:r w:rsidR="00766594">
        <w:rPr>
          <w:rStyle w:val="Betoning"/>
          <w:lang w:val="sv-SE"/>
        </w:rPr>
        <w:t xml:space="preserve"> </w:t>
      </w:r>
      <w:proofErr w:type="spellStart"/>
      <w:r w:rsidR="00766594">
        <w:rPr>
          <w:rStyle w:val="Betoning"/>
          <w:lang w:val="sv-SE"/>
        </w:rPr>
        <w:t>SuperTube</w:t>
      </w:r>
      <w:proofErr w:type="spellEnd"/>
      <w:r w:rsidR="00766594">
        <w:rPr>
          <w:rStyle w:val="Betoning"/>
          <w:lang w:val="sv-SE"/>
        </w:rPr>
        <w:t xml:space="preserve">-tekniken, </w:t>
      </w:r>
      <w:r w:rsidR="00CB02D1">
        <w:rPr>
          <w:rStyle w:val="Betoning"/>
          <w:lang w:val="sv-SE"/>
        </w:rPr>
        <w:t>frigörs utrymme.</w:t>
      </w:r>
    </w:p>
    <w:p w14:paraId="2B0FB275" w14:textId="32B9FEC1" w:rsidR="006C2F81" w:rsidRDefault="00020DA8" w:rsidP="008E1152">
      <w:pPr>
        <w:pStyle w:val="Sidhuvud"/>
        <w:numPr>
          <w:ilvl w:val="0"/>
          <w:numId w:val="7"/>
        </w:numPr>
        <w:tabs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r>
        <w:rPr>
          <w:rStyle w:val="Betoning"/>
          <w:lang w:val="sv-SE"/>
        </w:rPr>
        <w:t xml:space="preserve">Överallt där </w:t>
      </w:r>
      <w:r w:rsidR="00C17950" w:rsidRPr="00C17950">
        <w:rPr>
          <w:rStyle w:val="Betoning"/>
          <w:lang w:val="sv-SE"/>
        </w:rPr>
        <w:t>bygg</w:t>
      </w:r>
      <w:r w:rsidR="006B31D0">
        <w:rPr>
          <w:rStyle w:val="Betoning"/>
          <w:lang w:val="sv-SE"/>
        </w:rPr>
        <w:t>entreprenörer</w:t>
      </w:r>
      <w:r w:rsidR="00C17950" w:rsidRPr="00C17950">
        <w:rPr>
          <w:rStyle w:val="Betoning"/>
          <w:lang w:val="sv-SE"/>
        </w:rPr>
        <w:t xml:space="preserve">, arkitekter </w:t>
      </w:r>
      <w:r w:rsidR="006B31D0">
        <w:rPr>
          <w:rStyle w:val="Betoning"/>
          <w:lang w:val="sv-SE"/>
        </w:rPr>
        <w:t>eller installatörer</w:t>
      </w:r>
      <w:r w:rsidR="00C17950" w:rsidRPr="00C17950">
        <w:rPr>
          <w:rStyle w:val="Betoning"/>
          <w:lang w:val="sv-SE"/>
        </w:rPr>
        <w:t xml:space="preserve"> strävar efter att uppnå maximal möjlig bostadsyta blir planeringen av avloppssystemet </w:t>
      </w:r>
      <w:r w:rsidR="005E6160">
        <w:rPr>
          <w:rStyle w:val="Betoning"/>
          <w:lang w:val="sv-SE"/>
        </w:rPr>
        <w:t>extra</w:t>
      </w:r>
      <w:r w:rsidR="00C17950" w:rsidRPr="00C17950">
        <w:rPr>
          <w:rStyle w:val="Betoning"/>
          <w:lang w:val="sv-SE"/>
        </w:rPr>
        <w:t xml:space="preserve"> intressant</w:t>
      </w:r>
      <w:r w:rsidR="006C2F81">
        <w:rPr>
          <w:rStyle w:val="Betoning"/>
          <w:lang w:val="sv-SE"/>
        </w:rPr>
        <w:t xml:space="preserve">. </w:t>
      </w:r>
      <w:r w:rsidR="00C17950" w:rsidRPr="006C2F81">
        <w:rPr>
          <w:rStyle w:val="Betoning"/>
          <w:lang w:val="sv-SE"/>
        </w:rPr>
        <w:t xml:space="preserve">Med </w:t>
      </w:r>
      <w:proofErr w:type="spellStart"/>
      <w:r w:rsidR="00C17950" w:rsidRPr="006C2F81">
        <w:rPr>
          <w:rStyle w:val="Betoning"/>
          <w:lang w:val="sv-SE"/>
        </w:rPr>
        <w:t>Geberit</w:t>
      </w:r>
      <w:proofErr w:type="spellEnd"/>
      <w:r w:rsidR="00C17950" w:rsidRPr="006C2F81">
        <w:rPr>
          <w:rStyle w:val="Betoning"/>
          <w:lang w:val="sv-SE"/>
        </w:rPr>
        <w:t xml:space="preserve"> </w:t>
      </w:r>
      <w:proofErr w:type="spellStart"/>
      <w:r w:rsidR="00C17950" w:rsidRPr="006C2F81">
        <w:rPr>
          <w:rStyle w:val="Betoning"/>
          <w:lang w:val="sv-SE"/>
        </w:rPr>
        <w:lastRenderedPageBreak/>
        <w:t>SuperTube</w:t>
      </w:r>
      <w:proofErr w:type="spellEnd"/>
      <w:r w:rsidR="00C17950" w:rsidRPr="006C2F81">
        <w:rPr>
          <w:rStyle w:val="Betoning"/>
          <w:lang w:val="sv-SE"/>
        </w:rPr>
        <w:t xml:space="preserve">-teknik kan </w:t>
      </w:r>
      <w:r w:rsidR="006B31D0" w:rsidRPr="006C2F81">
        <w:rPr>
          <w:rStyle w:val="Betoning"/>
          <w:lang w:val="sv-SE"/>
        </w:rPr>
        <w:t xml:space="preserve">man spara </w:t>
      </w:r>
      <w:r w:rsidR="00C17950" w:rsidRPr="006C2F81">
        <w:rPr>
          <w:rStyle w:val="Betoning"/>
          <w:lang w:val="sv-SE"/>
        </w:rPr>
        <w:t xml:space="preserve">utrymme </w:t>
      </w:r>
      <w:r w:rsidR="006B31D0" w:rsidRPr="006C2F81">
        <w:rPr>
          <w:rStyle w:val="Betoning"/>
          <w:lang w:val="sv-SE"/>
        </w:rPr>
        <w:t>och det går även enklare att installera rören</w:t>
      </w:r>
      <w:r w:rsidR="00C17950" w:rsidRPr="006C2F81">
        <w:rPr>
          <w:rStyle w:val="Betoning"/>
          <w:lang w:val="sv-SE"/>
        </w:rPr>
        <w:t xml:space="preserve">, eftersom </w:t>
      </w:r>
      <w:r w:rsidR="006C2F81" w:rsidRPr="006C2F81">
        <w:rPr>
          <w:rStyle w:val="Betoning"/>
          <w:lang w:val="sv-SE"/>
        </w:rPr>
        <w:t>man inte behöver</w:t>
      </w:r>
      <w:r w:rsidR="00C17950" w:rsidRPr="006C2F81">
        <w:rPr>
          <w:rStyle w:val="Betoning"/>
          <w:lang w:val="sv-SE"/>
        </w:rPr>
        <w:t xml:space="preserve"> parallella ventilationsrö</w:t>
      </w:r>
      <w:r w:rsidR="006C2F81">
        <w:rPr>
          <w:rStyle w:val="Betoning"/>
          <w:lang w:val="sv-SE"/>
        </w:rPr>
        <w:t>r, säger Olle Månsson</w:t>
      </w:r>
      <w:r w:rsidR="006C2F81" w:rsidRPr="00C17950">
        <w:rPr>
          <w:rStyle w:val="Betoning"/>
          <w:lang w:val="sv-SE"/>
        </w:rPr>
        <w:t xml:space="preserve">. </w:t>
      </w:r>
    </w:p>
    <w:p w14:paraId="5BBE20BB" w14:textId="6AFB663A" w:rsidR="00212CD2" w:rsidRPr="001853BF" w:rsidRDefault="001853BF" w:rsidP="00212CD2">
      <w:pPr>
        <w:pStyle w:val="Sidhuvud"/>
        <w:tabs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b/>
          <w:lang w:val="sv-SE"/>
        </w:rPr>
      </w:pPr>
      <w:r w:rsidRPr="001853BF">
        <w:rPr>
          <w:rStyle w:val="Betoning"/>
          <w:b/>
          <w:lang w:val="sv-SE"/>
        </w:rPr>
        <w:t>Enklare att hantera</w:t>
      </w:r>
      <w:r>
        <w:rPr>
          <w:rStyle w:val="Betoning"/>
          <w:b/>
          <w:lang w:val="sv-SE"/>
        </w:rPr>
        <w:br/>
      </w:r>
      <w:r w:rsidR="006C2F81" w:rsidRPr="006C2F81">
        <w:rPr>
          <w:rStyle w:val="Betoning"/>
          <w:lang w:val="sv-SE"/>
        </w:rPr>
        <w:t>Ytterligare en fördel är att rören kan prefabriceras istället för att kapas och svetsas på plats.</w:t>
      </w:r>
      <w:r w:rsidR="00FE646F">
        <w:rPr>
          <w:rStyle w:val="Betoning"/>
          <w:lang w:val="sv-SE"/>
        </w:rPr>
        <w:t xml:space="preserve"> </w:t>
      </w:r>
      <w:r w:rsidR="00212CD2" w:rsidRPr="006713E5">
        <w:rPr>
          <w:rStyle w:val="Betoning"/>
          <w:lang w:val="sv-SE"/>
        </w:rPr>
        <w:t xml:space="preserve">Avloppsledningarna kan </w:t>
      </w:r>
      <w:r w:rsidR="006713E5">
        <w:rPr>
          <w:rStyle w:val="Betoning"/>
          <w:lang w:val="sv-SE"/>
        </w:rPr>
        <w:t xml:space="preserve">även </w:t>
      </w:r>
      <w:r w:rsidR="00212CD2" w:rsidRPr="006713E5">
        <w:rPr>
          <w:rStyle w:val="Betoning"/>
          <w:lang w:val="sv-SE"/>
        </w:rPr>
        <w:t>monteras med kortast möjliga pendlar, eftersom rören kan installeras horisontellt utan fall i upp till sex meter.</w:t>
      </w:r>
      <w:r w:rsidR="00212CD2">
        <w:rPr>
          <w:rStyle w:val="Betoning"/>
          <w:lang w:val="sv-SE"/>
        </w:rPr>
        <w:t xml:space="preserve"> </w:t>
      </w:r>
    </w:p>
    <w:p w14:paraId="24216451" w14:textId="0DA38C9B" w:rsidR="00FE646F" w:rsidRDefault="00FE646F" w:rsidP="008E1152">
      <w:pPr>
        <w:pStyle w:val="Sidhuvud"/>
        <w:tabs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r w:rsidRPr="00490FFD">
        <w:rPr>
          <w:lang w:val="sv-SE"/>
        </w:rPr>
        <w:t xml:space="preserve">När rördimensionen blir mindre blir </w:t>
      </w:r>
      <w:r>
        <w:rPr>
          <w:lang w:val="sv-SE"/>
        </w:rPr>
        <w:t xml:space="preserve">även </w:t>
      </w:r>
      <w:r w:rsidRPr="00490FFD">
        <w:rPr>
          <w:lang w:val="sv-SE"/>
        </w:rPr>
        <w:t>u</w:t>
      </w:r>
      <w:r>
        <w:rPr>
          <w:lang w:val="sv-SE"/>
        </w:rPr>
        <w:t>pphängnings- och montagedetaljerna betydligt billigare och vikten på installationen lägre, vilket underlättar för rörinstallatören.</w:t>
      </w:r>
    </w:p>
    <w:p w14:paraId="5F8BB66A" w14:textId="5E6F8672" w:rsidR="00B55051" w:rsidRDefault="0042449F" w:rsidP="008E1152">
      <w:pPr>
        <w:pStyle w:val="Sidhuvud"/>
        <w:tabs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r>
        <w:rPr>
          <w:rStyle w:val="Betoning"/>
          <w:lang w:val="sv-SE"/>
        </w:rPr>
        <w:t xml:space="preserve">Den nya tekniken har utvecklats på </w:t>
      </w:r>
      <w:proofErr w:type="spellStart"/>
      <w:r>
        <w:rPr>
          <w:rStyle w:val="Betoning"/>
          <w:lang w:val="sv-SE"/>
        </w:rPr>
        <w:t>Geberits</w:t>
      </w:r>
      <w:proofErr w:type="spellEnd"/>
      <w:r>
        <w:rPr>
          <w:rStyle w:val="Betoning"/>
          <w:lang w:val="sv-SE"/>
        </w:rPr>
        <w:t xml:space="preserve"> </w:t>
      </w:r>
      <w:r w:rsidR="00020DA8">
        <w:rPr>
          <w:rStyle w:val="Betoning"/>
          <w:lang w:val="sv-SE"/>
        </w:rPr>
        <w:t>testlaboratorium</w:t>
      </w:r>
      <w:r>
        <w:rPr>
          <w:rStyle w:val="Betoning"/>
          <w:lang w:val="sv-SE"/>
        </w:rPr>
        <w:t xml:space="preserve"> i </w:t>
      </w:r>
      <w:proofErr w:type="spellStart"/>
      <w:r w:rsidR="00437F18" w:rsidRPr="00437F18">
        <w:rPr>
          <w:lang w:val="sv-SE"/>
        </w:rPr>
        <w:t>Rapperswil</w:t>
      </w:r>
      <w:proofErr w:type="spellEnd"/>
      <w:r w:rsidR="00B55051">
        <w:rPr>
          <w:rStyle w:val="Betoning"/>
          <w:lang w:val="sv-SE"/>
        </w:rPr>
        <w:t>-</w:t>
      </w:r>
      <w:r w:rsidRPr="002D4B70">
        <w:rPr>
          <w:rStyle w:val="Betoning"/>
          <w:lang w:val="sv-SE"/>
        </w:rPr>
        <w:t>Jona</w:t>
      </w:r>
      <w:r>
        <w:rPr>
          <w:rStyle w:val="Betoning"/>
          <w:lang w:val="sv-SE"/>
        </w:rPr>
        <w:t xml:space="preserve"> och testats i en verklig miljö motsvarande ett 1</w:t>
      </w:r>
      <w:r w:rsidR="00212CD2">
        <w:rPr>
          <w:rStyle w:val="Betoning"/>
          <w:lang w:val="sv-SE"/>
        </w:rPr>
        <w:t>0 v</w:t>
      </w:r>
      <w:r w:rsidR="006C2F81">
        <w:rPr>
          <w:rStyle w:val="Betoning"/>
          <w:lang w:val="sv-SE"/>
        </w:rPr>
        <w:t>åningar högt hus.</w:t>
      </w:r>
      <w:r>
        <w:rPr>
          <w:rStyle w:val="Betoning"/>
          <w:lang w:val="sv-SE"/>
        </w:rPr>
        <w:t xml:space="preserve"> Tekniken används tillsammans med </w:t>
      </w:r>
      <w:proofErr w:type="spellStart"/>
      <w:r>
        <w:rPr>
          <w:rStyle w:val="Betoning"/>
          <w:lang w:val="sv-SE"/>
        </w:rPr>
        <w:t>Geberits</w:t>
      </w:r>
      <w:proofErr w:type="spellEnd"/>
      <w:r>
        <w:rPr>
          <w:rStyle w:val="Betoning"/>
          <w:lang w:val="sv-SE"/>
        </w:rPr>
        <w:t xml:space="preserve"> rörsystem </w:t>
      </w:r>
      <w:proofErr w:type="spellStart"/>
      <w:r>
        <w:rPr>
          <w:rStyle w:val="Betoning"/>
          <w:lang w:val="sv-SE"/>
        </w:rPr>
        <w:t>Sovent</w:t>
      </w:r>
      <w:proofErr w:type="spellEnd"/>
      <w:r>
        <w:rPr>
          <w:rStyle w:val="Betoning"/>
          <w:lang w:val="sv-SE"/>
        </w:rPr>
        <w:t xml:space="preserve"> och är framför allt tänkt </w:t>
      </w:r>
      <w:r w:rsidR="00B55051">
        <w:rPr>
          <w:rStyle w:val="Betoning"/>
          <w:lang w:val="sv-SE"/>
        </w:rPr>
        <w:t>för</w:t>
      </w:r>
      <w:r>
        <w:rPr>
          <w:rStyle w:val="Betoning"/>
          <w:lang w:val="sv-SE"/>
        </w:rPr>
        <w:t xml:space="preserve"> nybyggnationer eller när det görs större renoveringar i höga hus. </w:t>
      </w:r>
    </w:p>
    <w:p w14:paraId="7A7DCD55" w14:textId="4F96D04B" w:rsidR="0042449F" w:rsidRPr="00C17950" w:rsidRDefault="00437F18" w:rsidP="008E1152">
      <w:pPr>
        <w:pStyle w:val="Sidhuvud"/>
        <w:tabs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proofErr w:type="spellStart"/>
      <w:r>
        <w:rPr>
          <w:rStyle w:val="Betoning"/>
          <w:lang w:val="sv-SE"/>
        </w:rPr>
        <w:t>Geberit</w:t>
      </w:r>
      <w:proofErr w:type="spellEnd"/>
      <w:r>
        <w:rPr>
          <w:rStyle w:val="Betoning"/>
          <w:lang w:val="sv-SE"/>
        </w:rPr>
        <w:t xml:space="preserve"> </w:t>
      </w:r>
      <w:proofErr w:type="spellStart"/>
      <w:r>
        <w:rPr>
          <w:rStyle w:val="Betoning"/>
          <w:lang w:val="sv-SE"/>
        </w:rPr>
        <w:t>SuperTube</w:t>
      </w:r>
      <w:proofErr w:type="spellEnd"/>
      <w:r>
        <w:rPr>
          <w:rStyle w:val="Betoning"/>
          <w:lang w:val="sv-SE"/>
        </w:rPr>
        <w:t xml:space="preserve"> lanseras den 1 april och samtidigt presenteras en webb-dimensioneringssajt </w:t>
      </w:r>
      <w:r w:rsidR="002C5858">
        <w:rPr>
          <w:rStyle w:val="Betoning"/>
          <w:lang w:val="sv-SE"/>
        </w:rPr>
        <w:t>där</w:t>
      </w:r>
      <w:r w:rsidR="00212CD2">
        <w:rPr>
          <w:rStyle w:val="Betoning"/>
          <w:lang w:val="sv-SE"/>
        </w:rPr>
        <w:t xml:space="preserve"> </w:t>
      </w:r>
      <w:r w:rsidR="00212CD2" w:rsidRPr="00920535">
        <w:rPr>
          <w:lang w:val="sv-SE"/>
        </w:rPr>
        <w:t xml:space="preserve">kunden på ett enkelt sätt </w:t>
      </w:r>
      <w:r w:rsidR="00212CD2">
        <w:rPr>
          <w:lang w:val="sv-SE"/>
        </w:rPr>
        <w:t xml:space="preserve">själv kan dimensionera sin </w:t>
      </w:r>
      <w:proofErr w:type="spellStart"/>
      <w:r w:rsidR="00212CD2">
        <w:rPr>
          <w:lang w:val="sv-SE"/>
        </w:rPr>
        <w:t>Geberit</w:t>
      </w:r>
      <w:proofErr w:type="spellEnd"/>
      <w:r w:rsidR="00212CD2">
        <w:rPr>
          <w:lang w:val="sv-SE"/>
        </w:rPr>
        <w:t xml:space="preserve"> </w:t>
      </w:r>
      <w:proofErr w:type="spellStart"/>
      <w:r w:rsidR="00212CD2">
        <w:rPr>
          <w:lang w:val="sv-SE"/>
        </w:rPr>
        <w:t>SuperTube</w:t>
      </w:r>
      <w:proofErr w:type="spellEnd"/>
      <w:r w:rsidR="00212CD2">
        <w:rPr>
          <w:lang w:val="sv-SE"/>
        </w:rPr>
        <w:t xml:space="preserve"> </w:t>
      </w:r>
      <w:proofErr w:type="spellStart"/>
      <w:r w:rsidR="00212CD2">
        <w:rPr>
          <w:lang w:val="sv-SE"/>
        </w:rPr>
        <w:t>avloppsstam</w:t>
      </w:r>
      <w:proofErr w:type="spellEnd"/>
      <w:r w:rsidR="00212CD2">
        <w:rPr>
          <w:lang w:val="sv-SE"/>
        </w:rPr>
        <w:t>.</w:t>
      </w:r>
      <w:r w:rsidR="002C5858">
        <w:rPr>
          <w:rStyle w:val="Betoning"/>
          <w:lang w:val="sv-SE"/>
        </w:rPr>
        <w:t xml:space="preserve"> </w:t>
      </w:r>
    </w:p>
    <w:p w14:paraId="110F15E0" w14:textId="5440FD9A" w:rsidR="00706037" w:rsidRPr="00706037" w:rsidRDefault="00C17950" w:rsidP="008E1152">
      <w:pPr>
        <w:pStyle w:val="Sidhuvud"/>
        <w:tabs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b/>
          <w:lang w:val="sv-SE"/>
        </w:rPr>
      </w:pPr>
      <w:r w:rsidRPr="00C17950">
        <w:rPr>
          <w:rStyle w:val="Betoning"/>
          <w:lang w:val="sv-SE"/>
        </w:rPr>
        <w:t> </w:t>
      </w:r>
      <w:r w:rsidR="00706037" w:rsidRPr="00706037">
        <w:rPr>
          <w:rStyle w:val="Betoning"/>
          <w:b/>
          <w:lang w:val="sv-SE"/>
        </w:rPr>
        <w:t xml:space="preserve">Fakta – det här ger </w:t>
      </w:r>
      <w:proofErr w:type="spellStart"/>
      <w:r w:rsidR="00706037" w:rsidRPr="00706037">
        <w:rPr>
          <w:rStyle w:val="Betoning"/>
          <w:b/>
          <w:lang w:val="sv-SE"/>
        </w:rPr>
        <w:t>SuperTube</w:t>
      </w:r>
      <w:proofErr w:type="spellEnd"/>
      <w:r w:rsidR="00706037" w:rsidRPr="00706037">
        <w:rPr>
          <w:rStyle w:val="Betoning"/>
          <w:b/>
          <w:lang w:val="sv-SE"/>
        </w:rPr>
        <w:t>-tekniken</w:t>
      </w:r>
    </w:p>
    <w:p w14:paraId="0DACF4FF" w14:textId="0071CC3C" w:rsidR="00706037" w:rsidRDefault="00706037" w:rsidP="008E1152">
      <w:pPr>
        <w:pStyle w:val="Sidhuvud"/>
        <w:numPr>
          <w:ilvl w:val="0"/>
          <w:numId w:val="8"/>
        </w:numPr>
        <w:tabs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r>
        <w:rPr>
          <w:rStyle w:val="Betoning"/>
          <w:lang w:val="sv-SE"/>
        </w:rPr>
        <w:t>Mer plats i bostaden och på golvet</w:t>
      </w:r>
    </w:p>
    <w:p w14:paraId="74B0F3EB" w14:textId="157AFE4F" w:rsidR="00706037" w:rsidRDefault="00706037" w:rsidP="008E1152">
      <w:pPr>
        <w:pStyle w:val="Sidhuvud"/>
        <w:numPr>
          <w:ilvl w:val="0"/>
          <w:numId w:val="8"/>
        </w:numPr>
        <w:tabs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r>
        <w:rPr>
          <w:rStyle w:val="Betoning"/>
          <w:lang w:val="sv-SE"/>
        </w:rPr>
        <w:t>Enkel att planera och montera</w:t>
      </w:r>
    </w:p>
    <w:p w14:paraId="2A7AC6D0" w14:textId="544FD343" w:rsidR="00706037" w:rsidRDefault="00706037" w:rsidP="008E1152">
      <w:pPr>
        <w:pStyle w:val="Sidhuvud"/>
        <w:numPr>
          <w:ilvl w:val="0"/>
          <w:numId w:val="8"/>
        </w:numPr>
        <w:tabs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r>
        <w:rPr>
          <w:rStyle w:val="Betoning"/>
          <w:lang w:val="sv-SE"/>
        </w:rPr>
        <w:t>Mindre och mer konsekvent rördiameter</w:t>
      </w:r>
    </w:p>
    <w:p w14:paraId="156897FF" w14:textId="61123EE9" w:rsidR="00706037" w:rsidRDefault="00706037" w:rsidP="008E1152">
      <w:pPr>
        <w:pStyle w:val="Sidhuvud"/>
        <w:numPr>
          <w:ilvl w:val="0"/>
          <w:numId w:val="8"/>
        </w:numPr>
        <w:tabs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r>
        <w:rPr>
          <w:rStyle w:val="Betoning"/>
          <w:lang w:val="sv-SE"/>
        </w:rPr>
        <w:t>Inga extra ventilationsledningar</w:t>
      </w:r>
    </w:p>
    <w:p w14:paraId="7820D7AD" w14:textId="530DB533" w:rsidR="006C2F81" w:rsidRPr="00437F18" w:rsidRDefault="006C2F81" w:rsidP="008E1152">
      <w:pPr>
        <w:pStyle w:val="Sidhuvud"/>
        <w:numPr>
          <w:ilvl w:val="0"/>
          <w:numId w:val="8"/>
        </w:numPr>
        <w:tabs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rStyle w:val="Betoning"/>
          <w:lang w:val="sv-SE"/>
        </w:rPr>
      </w:pPr>
      <w:r>
        <w:rPr>
          <w:rStyle w:val="Betoning"/>
          <w:lang w:val="sv-SE"/>
        </w:rPr>
        <w:t>Ho</w:t>
      </w:r>
      <w:r w:rsidR="00706037">
        <w:rPr>
          <w:rStyle w:val="Betoning"/>
          <w:lang w:val="sv-SE"/>
        </w:rPr>
        <w:t>risontella rörledningar utan fall</w:t>
      </w:r>
    </w:p>
    <w:p w14:paraId="72266E5C" w14:textId="15BE3AF0" w:rsidR="0089456D" w:rsidRPr="00C41082" w:rsidRDefault="00F93F0F" w:rsidP="008E1152">
      <w:pPr>
        <w:spacing w:line="360" w:lineRule="auto"/>
        <w:jc w:val="both"/>
        <w:rPr>
          <w:rStyle w:val="Stark"/>
          <w:sz w:val="20"/>
          <w:szCs w:val="20"/>
          <w:lang w:val="sv-SE"/>
        </w:rPr>
      </w:pPr>
      <w:r w:rsidRPr="00C41082">
        <w:rPr>
          <w:rStyle w:val="Stark"/>
          <w:sz w:val="20"/>
          <w:szCs w:val="20"/>
          <w:lang w:val="sv-SE"/>
        </w:rPr>
        <w:t>Mer information och bilder på</w:t>
      </w:r>
      <w:r w:rsidR="0089456D" w:rsidRPr="00C41082">
        <w:rPr>
          <w:rStyle w:val="Stark"/>
          <w:sz w:val="20"/>
          <w:szCs w:val="20"/>
          <w:lang w:val="sv-SE"/>
        </w:rPr>
        <w:t xml:space="preserve"> </w:t>
      </w:r>
      <w:r w:rsidR="00C16DA9" w:rsidRPr="00C41082">
        <w:rPr>
          <w:rStyle w:val="Stark"/>
          <w:sz w:val="20"/>
          <w:szCs w:val="20"/>
          <w:lang w:val="sv-SE"/>
        </w:rPr>
        <w:t>https://www.</w:t>
      </w:r>
      <w:r w:rsidR="00020DA8" w:rsidRPr="00020DA8">
        <w:rPr>
          <w:b/>
          <w:noProof/>
          <w:lang w:val="de-CH" w:eastAsia="de-CH" w:bidi="ar-SA"/>
        </w:rPr>
        <w:t xml:space="preserve"> </w:t>
      </w:r>
      <w:r w:rsidR="00C16DA9" w:rsidRPr="00C41082">
        <w:rPr>
          <w:rStyle w:val="Stark"/>
          <w:sz w:val="20"/>
          <w:szCs w:val="20"/>
          <w:lang w:val="sv-SE"/>
        </w:rPr>
        <w:t>mynewsdesk.com/se/</w:t>
      </w:r>
      <w:proofErr w:type="spellStart"/>
      <w:r w:rsidR="00C16DA9" w:rsidRPr="00C41082">
        <w:rPr>
          <w:rStyle w:val="Stark"/>
          <w:sz w:val="20"/>
          <w:szCs w:val="20"/>
          <w:lang w:val="sv-SE"/>
        </w:rPr>
        <w:t>geberit</w:t>
      </w:r>
      <w:proofErr w:type="spellEnd"/>
      <w:r w:rsidR="00C16DA9" w:rsidRPr="00C41082">
        <w:rPr>
          <w:rStyle w:val="Stark"/>
          <w:sz w:val="20"/>
          <w:szCs w:val="20"/>
          <w:lang w:val="sv-SE"/>
        </w:rPr>
        <w:t>/</w:t>
      </w:r>
      <w:proofErr w:type="spellStart"/>
      <w:r w:rsidR="00C16DA9" w:rsidRPr="00C41082">
        <w:rPr>
          <w:rStyle w:val="Stark"/>
          <w:sz w:val="20"/>
          <w:szCs w:val="20"/>
          <w:lang w:val="sv-SE"/>
        </w:rPr>
        <w:t>latest_media</w:t>
      </w:r>
      <w:proofErr w:type="spellEnd"/>
    </w:p>
    <w:p w14:paraId="53421B9A" w14:textId="77777777" w:rsidR="008E1152" w:rsidRDefault="008E1152" w:rsidP="008E1152">
      <w:pPr>
        <w:pStyle w:val="Underrubrik"/>
        <w:spacing w:line="360" w:lineRule="auto"/>
        <w:rPr>
          <w:rStyle w:val="Stark"/>
          <w:color w:val="000000" w:themeColor="text1"/>
          <w:sz w:val="20"/>
          <w:szCs w:val="20"/>
          <w:lang w:val="sv-SE"/>
        </w:rPr>
      </w:pPr>
    </w:p>
    <w:p w14:paraId="75904DFA" w14:textId="1B7ADB77" w:rsidR="00B55051" w:rsidRDefault="00641F5E" w:rsidP="008E1152">
      <w:pPr>
        <w:pStyle w:val="Underrubrik"/>
        <w:spacing w:line="360" w:lineRule="auto"/>
        <w:rPr>
          <w:color w:val="000000" w:themeColor="text1"/>
          <w:szCs w:val="20"/>
          <w:lang w:val="sv-SE"/>
        </w:rPr>
      </w:pPr>
      <w:r w:rsidRPr="00C41082">
        <w:rPr>
          <w:rStyle w:val="Stark"/>
          <w:color w:val="000000" w:themeColor="text1"/>
          <w:sz w:val="20"/>
          <w:szCs w:val="20"/>
          <w:lang w:val="sv-SE"/>
        </w:rPr>
        <w:t xml:space="preserve">För ytterligare information: </w:t>
      </w:r>
    </w:p>
    <w:p w14:paraId="14D6E511" w14:textId="747C5C19" w:rsidR="00B55051" w:rsidRDefault="00B55051" w:rsidP="008E1152">
      <w:pPr>
        <w:spacing w:after="0" w:line="360" w:lineRule="auto"/>
        <w:rPr>
          <w:color w:val="000000" w:themeColor="text1"/>
          <w:szCs w:val="20"/>
          <w:lang w:val="sv-SE" w:eastAsia="sv-SE" w:bidi="ar-SA"/>
        </w:rPr>
      </w:pPr>
      <w:r w:rsidRPr="002C5858">
        <w:rPr>
          <w:color w:val="000000" w:themeColor="text1"/>
          <w:szCs w:val="20"/>
          <w:lang w:val="sv-SE"/>
        </w:rPr>
        <w:t>Olle Månsson, Produktchef Geberit Sverige</w:t>
      </w:r>
      <w:r w:rsidRPr="002C5858">
        <w:rPr>
          <w:color w:val="000000" w:themeColor="text1"/>
          <w:szCs w:val="20"/>
          <w:lang w:val="sv-SE"/>
        </w:rPr>
        <w:br/>
      </w:r>
      <w:r w:rsidR="00AF56D6">
        <w:fldChar w:fldCharType="begin"/>
      </w:r>
      <w:r w:rsidR="00AF56D6" w:rsidRPr="002D4B70">
        <w:rPr>
          <w:lang w:val="sv-SE"/>
        </w:rPr>
        <w:instrText xml:space="preserve"> HYPERLINK "mailto:olle.mansson@geberit.com" </w:instrText>
      </w:r>
      <w:r w:rsidR="00AF56D6">
        <w:fldChar w:fldCharType="separate"/>
      </w:r>
      <w:r w:rsidRPr="002C5858">
        <w:rPr>
          <w:rStyle w:val="Hyperlnk"/>
          <w:color w:val="000000" w:themeColor="text1"/>
          <w:szCs w:val="20"/>
          <w:u w:val="none"/>
          <w:lang w:val="sv-SE"/>
        </w:rPr>
        <w:t>olle.mansson@geberit.com</w:t>
      </w:r>
      <w:r w:rsidR="00AF56D6">
        <w:rPr>
          <w:rStyle w:val="Hyperlnk"/>
          <w:color w:val="000000" w:themeColor="text1"/>
          <w:szCs w:val="20"/>
          <w:u w:val="none"/>
          <w:lang w:val="sv-SE"/>
        </w:rPr>
        <w:fldChar w:fldCharType="end"/>
      </w:r>
      <w:r w:rsidRPr="002C5858">
        <w:rPr>
          <w:color w:val="000000" w:themeColor="text1"/>
          <w:szCs w:val="20"/>
          <w:lang w:val="sv-SE"/>
        </w:rPr>
        <w:br/>
        <w:t>+</w:t>
      </w:r>
      <w:r w:rsidR="002C5858" w:rsidRPr="002C5858">
        <w:rPr>
          <w:color w:val="000000" w:themeColor="text1"/>
          <w:szCs w:val="20"/>
          <w:lang w:val="sv-SE"/>
        </w:rPr>
        <w:t xml:space="preserve"> </w:t>
      </w:r>
      <w:r w:rsidR="002C5858" w:rsidRPr="002C5858">
        <w:rPr>
          <w:color w:val="000000" w:themeColor="text1"/>
          <w:szCs w:val="20"/>
          <w:lang w:val="sv-SE" w:eastAsia="sv-SE" w:bidi="ar-SA"/>
        </w:rPr>
        <w:t>46</w:t>
      </w:r>
      <w:r w:rsidR="002C5858">
        <w:rPr>
          <w:color w:val="000000" w:themeColor="text1"/>
          <w:szCs w:val="20"/>
          <w:lang w:val="sv-SE" w:eastAsia="sv-SE" w:bidi="ar-SA"/>
        </w:rPr>
        <w:t> </w:t>
      </w:r>
      <w:r w:rsidR="002C5858" w:rsidRPr="002C5858">
        <w:rPr>
          <w:color w:val="000000" w:themeColor="text1"/>
          <w:szCs w:val="20"/>
          <w:lang w:val="sv-SE" w:eastAsia="sv-SE" w:bidi="ar-SA"/>
        </w:rPr>
        <w:t>73</w:t>
      </w:r>
      <w:r w:rsidR="002C5858">
        <w:rPr>
          <w:color w:val="000000" w:themeColor="text1"/>
          <w:szCs w:val="20"/>
          <w:lang w:val="sv-SE" w:eastAsia="sv-SE" w:bidi="ar-SA"/>
        </w:rPr>
        <w:t xml:space="preserve"> </w:t>
      </w:r>
      <w:r w:rsidR="002C5858" w:rsidRPr="002C5858">
        <w:rPr>
          <w:color w:val="000000" w:themeColor="text1"/>
          <w:szCs w:val="20"/>
          <w:lang w:val="sv-SE" w:eastAsia="sv-SE" w:bidi="ar-SA"/>
        </w:rPr>
        <w:t>443</w:t>
      </w:r>
      <w:r w:rsidR="002C5858">
        <w:rPr>
          <w:color w:val="000000" w:themeColor="text1"/>
          <w:szCs w:val="20"/>
          <w:lang w:val="sv-SE" w:eastAsia="sv-SE" w:bidi="ar-SA"/>
        </w:rPr>
        <w:t xml:space="preserve"> </w:t>
      </w:r>
      <w:r w:rsidR="002C5858" w:rsidRPr="002C5858">
        <w:rPr>
          <w:color w:val="000000" w:themeColor="text1"/>
          <w:szCs w:val="20"/>
          <w:lang w:val="sv-SE" w:eastAsia="sv-SE" w:bidi="ar-SA"/>
        </w:rPr>
        <w:t>90</w:t>
      </w:r>
      <w:r w:rsidR="002C5858">
        <w:rPr>
          <w:color w:val="000000" w:themeColor="text1"/>
          <w:szCs w:val="20"/>
          <w:lang w:val="sv-SE" w:eastAsia="sv-SE" w:bidi="ar-SA"/>
        </w:rPr>
        <w:t xml:space="preserve"> </w:t>
      </w:r>
      <w:r w:rsidR="002C5858" w:rsidRPr="002C5858">
        <w:rPr>
          <w:color w:val="000000" w:themeColor="text1"/>
          <w:szCs w:val="20"/>
          <w:lang w:val="sv-SE" w:eastAsia="sv-SE" w:bidi="ar-SA"/>
        </w:rPr>
        <w:t>89</w:t>
      </w:r>
      <w:r w:rsidR="002C5858">
        <w:rPr>
          <w:color w:val="000000" w:themeColor="text1"/>
          <w:szCs w:val="20"/>
          <w:lang w:val="sv-SE" w:eastAsia="sv-SE" w:bidi="ar-SA"/>
        </w:rPr>
        <w:br/>
      </w:r>
    </w:p>
    <w:p w14:paraId="15560076" w14:textId="3C0C6F0D" w:rsidR="00766594" w:rsidRDefault="00641F5E" w:rsidP="008E1152">
      <w:pPr>
        <w:spacing w:line="360" w:lineRule="auto"/>
        <w:rPr>
          <w:color w:val="000000" w:themeColor="text1"/>
          <w:szCs w:val="20"/>
          <w:lang w:val="sv-SE"/>
        </w:rPr>
      </w:pPr>
      <w:r w:rsidRPr="00C41082">
        <w:rPr>
          <w:color w:val="000000" w:themeColor="text1"/>
          <w:szCs w:val="20"/>
          <w:lang w:val="sv-SE"/>
        </w:rPr>
        <w:t>Petra Nilsson, Marknadschef Geberit Sverige</w:t>
      </w:r>
      <w:r w:rsidRPr="00C41082">
        <w:rPr>
          <w:color w:val="000000" w:themeColor="text1"/>
          <w:szCs w:val="20"/>
          <w:lang w:val="sv-SE"/>
        </w:rPr>
        <w:br/>
      </w:r>
      <w:r w:rsidR="00AF56D6">
        <w:fldChar w:fldCharType="begin"/>
      </w:r>
      <w:r w:rsidR="00AF56D6" w:rsidRPr="002D4B70">
        <w:rPr>
          <w:lang w:val="sv-SE"/>
        </w:rPr>
        <w:instrText xml:space="preserve"> HYPERLINK "mailto:petra.nilsson@geberit.com" </w:instrText>
      </w:r>
      <w:r w:rsidR="00AF56D6">
        <w:fldChar w:fldCharType="separate"/>
      </w:r>
      <w:r w:rsidRPr="00C41082">
        <w:rPr>
          <w:rStyle w:val="Hyperlnk"/>
          <w:color w:val="000000" w:themeColor="text1"/>
          <w:szCs w:val="20"/>
          <w:u w:val="none"/>
          <w:lang w:val="sv-SE"/>
        </w:rPr>
        <w:t>petra.nilsson@geberit.com</w:t>
      </w:r>
      <w:r w:rsidR="00AF56D6">
        <w:rPr>
          <w:rStyle w:val="Hyperlnk"/>
          <w:color w:val="000000" w:themeColor="text1"/>
          <w:szCs w:val="20"/>
          <w:u w:val="none"/>
          <w:lang w:val="sv-SE"/>
        </w:rPr>
        <w:fldChar w:fldCharType="end"/>
      </w:r>
      <w:r w:rsidRPr="00C41082">
        <w:rPr>
          <w:rStyle w:val="Hyperlnk"/>
          <w:color w:val="000000" w:themeColor="text1"/>
          <w:szCs w:val="20"/>
          <w:u w:val="none"/>
          <w:lang w:val="sv-SE"/>
        </w:rPr>
        <w:br/>
      </w:r>
      <w:r w:rsidRPr="00C41082">
        <w:rPr>
          <w:color w:val="000000" w:themeColor="text1"/>
          <w:szCs w:val="20"/>
          <w:lang w:val="sv-SE"/>
        </w:rPr>
        <w:t>+46 72 743 29 27</w:t>
      </w:r>
    </w:p>
    <w:p w14:paraId="65E7F33F" w14:textId="77777777" w:rsidR="00C92A59" w:rsidRDefault="00C92A59" w:rsidP="008E1152">
      <w:pPr>
        <w:pStyle w:val="Underrubrik"/>
        <w:spacing w:line="360" w:lineRule="auto"/>
        <w:rPr>
          <w:lang w:val="sv-SE"/>
        </w:rPr>
      </w:pPr>
    </w:p>
    <w:p w14:paraId="4FDC3D14" w14:textId="77777777" w:rsidR="00C92A59" w:rsidRDefault="00C92A59" w:rsidP="008E1152">
      <w:pPr>
        <w:pStyle w:val="Underrubrik"/>
        <w:spacing w:line="360" w:lineRule="auto"/>
        <w:rPr>
          <w:lang w:val="sv-SE"/>
        </w:rPr>
      </w:pPr>
    </w:p>
    <w:p w14:paraId="1A1D360F" w14:textId="77777777" w:rsidR="00C92A59" w:rsidRDefault="00C92A59" w:rsidP="008E1152">
      <w:pPr>
        <w:pStyle w:val="Underrubrik"/>
        <w:spacing w:line="360" w:lineRule="auto"/>
        <w:rPr>
          <w:lang w:val="sv-SE"/>
        </w:rPr>
      </w:pPr>
    </w:p>
    <w:p w14:paraId="328CD20B" w14:textId="4F2002EE" w:rsidR="004E538E" w:rsidRPr="006301F5" w:rsidRDefault="00437F18" w:rsidP="008E1152">
      <w:pPr>
        <w:pStyle w:val="Underrubrik"/>
        <w:spacing w:line="360" w:lineRule="auto"/>
        <w:rPr>
          <w:lang w:val="sv-SE"/>
        </w:rPr>
      </w:pPr>
      <w:r w:rsidRPr="006301F5">
        <w:rPr>
          <w:lang w:val="sv-SE"/>
        </w:rPr>
        <w:t>Bilder</w:t>
      </w:r>
    </w:p>
    <w:p w14:paraId="4D5544E6" w14:textId="73AB8371" w:rsidR="00A87BAA" w:rsidRPr="00A87BAA" w:rsidRDefault="00C92A59" w:rsidP="008E1152">
      <w:pPr>
        <w:spacing w:line="360" w:lineRule="auto"/>
        <w:rPr>
          <w:color w:val="FF0000"/>
          <w:lang w:val="sv-SE"/>
        </w:rPr>
      </w:pPr>
      <w:r>
        <w:rPr>
          <w:noProof/>
          <w:color w:val="FF0000"/>
          <w:lang w:val="sv-SE"/>
        </w:rPr>
        <w:drawing>
          <wp:inline distT="0" distB="0" distL="0" distR="0" wp14:anchorId="18150E09" wp14:editId="7AC81E2C">
            <wp:extent cx="1863969" cy="1863969"/>
            <wp:effectExtent l="0" t="0" r="3175" b="317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7.615.16.1_Primary_Ima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0027" cy="1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sv-SE"/>
        </w:rPr>
        <w:drawing>
          <wp:inline distT="0" distB="0" distL="0" distR="0" wp14:anchorId="0B3E06AD" wp14:editId="27B45684">
            <wp:extent cx="1920240" cy="192024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7.616.16.1_Primary_Im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4157" cy="195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sv-SE"/>
        </w:rPr>
        <w:drawing>
          <wp:inline distT="0" distB="0" distL="0" distR="0" wp14:anchorId="15DE8B34" wp14:editId="0445E3E3">
            <wp:extent cx="1684655" cy="1684655"/>
            <wp:effectExtent l="0" t="0" r="4445" b="444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S_13958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5513" cy="171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98E0F" w14:textId="6744B7AF" w:rsidR="008E1152" w:rsidRPr="008E1152" w:rsidRDefault="00A87BAA" w:rsidP="008E1152">
      <w:pPr>
        <w:pStyle w:val="Sidhuvud"/>
        <w:tabs>
          <w:tab w:val="clear" w:pos="4536"/>
          <w:tab w:val="clear" w:pos="9072"/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noProof/>
          <w:lang w:val="sv-SE" w:eastAsia="de-CH" w:bidi="ar-SA"/>
        </w:rPr>
      </w:pPr>
      <w:r w:rsidRPr="00A87BAA">
        <w:rPr>
          <w:rStyle w:val="Betoning"/>
          <w:b/>
          <w:sz w:val="18"/>
          <w:szCs w:val="18"/>
          <w:lang w:val="sv-SE"/>
        </w:rPr>
        <w:t xml:space="preserve">Optimerad </w:t>
      </w:r>
      <w:proofErr w:type="spellStart"/>
      <w:r w:rsidRPr="00A87BAA">
        <w:rPr>
          <w:rStyle w:val="Betoning"/>
          <w:b/>
          <w:sz w:val="18"/>
          <w:szCs w:val="18"/>
          <w:lang w:val="sv-SE"/>
        </w:rPr>
        <w:t>hydralik</w:t>
      </w:r>
      <w:proofErr w:type="spellEnd"/>
      <w:r w:rsidRPr="00A87BAA">
        <w:rPr>
          <w:rStyle w:val="Betoning"/>
          <w:b/>
          <w:sz w:val="18"/>
          <w:szCs w:val="18"/>
          <w:lang w:val="sv-SE"/>
        </w:rPr>
        <w:t>.</w:t>
      </w:r>
      <w:r>
        <w:rPr>
          <w:rStyle w:val="Betoning"/>
          <w:sz w:val="18"/>
          <w:szCs w:val="18"/>
          <w:lang w:val="sv-SE"/>
        </w:rPr>
        <w:t xml:space="preserve"> </w:t>
      </w:r>
      <w:r w:rsidR="0056608E" w:rsidRPr="0056608E">
        <w:rPr>
          <w:rStyle w:val="Betoning"/>
          <w:sz w:val="18"/>
          <w:szCs w:val="18"/>
          <w:lang w:val="sv-SE"/>
        </w:rPr>
        <w:t xml:space="preserve">De två nya rör-böjarna och rörsystemet </w:t>
      </w:r>
      <w:proofErr w:type="spellStart"/>
      <w:r w:rsidR="0056608E" w:rsidRPr="0056608E">
        <w:rPr>
          <w:rStyle w:val="Betoning"/>
          <w:sz w:val="18"/>
          <w:szCs w:val="18"/>
          <w:lang w:val="sv-SE"/>
        </w:rPr>
        <w:t>Sovent</w:t>
      </w:r>
      <w:proofErr w:type="spellEnd"/>
      <w:r w:rsidR="0056608E" w:rsidRPr="0056608E">
        <w:rPr>
          <w:rStyle w:val="Betoning"/>
          <w:sz w:val="18"/>
          <w:szCs w:val="18"/>
          <w:lang w:val="sv-SE"/>
        </w:rPr>
        <w:t xml:space="preserve"> är de olika delarna i </w:t>
      </w:r>
      <w:proofErr w:type="spellStart"/>
      <w:r w:rsidR="0056608E" w:rsidRPr="0056608E">
        <w:rPr>
          <w:rStyle w:val="Betoning"/>
          <w:sz w:val="18"/>
          <w:szCs w:val="18"/>
          <w:lang w:val="sv-SE"/>
        </w:rPr>
        <w:t>Geberit</w:t>
      </w:r>
      <w:proofErr w:type="spellEnd"/>
      <w:r w:rsidR="0056608E" w:rsidRPr="0056608E">
        <w:rPr>
          <w:rStyle w:val="Betoning"/>
          <w:sz w:val="18"/>
          <w:szCs w:val="18"/>
          <w:lang w:val="sv-SE"/>
        </w:rPr>
        <w:t xml:space="preserve"> </w:t>
      </w:r>
      <w:proofErr w:type="spellStart"/>
      <w:r w:rsidR="0056608E" w:rsidRPr="0056608E">
        <w:rPr>
          <w:rStyle w:val="Betoning"/>
          <w:sz w:val="18"/>
          <w:szCs w:val="18"/>
          <w:lang w:val="sv-SE"/>
        </w:rPr>
        <w:t>SuperTube</w:t>
      </w:r>
      <w:proofErr w:type="spellEnd"/>
      <w:r w:rsidR="0056608E" w:rsidRPr="0056608E">
        <w:rPr>
          <w:rStyle w:val="Betoning"/>
          <w:sz w:val="18"/>
          <w:szCs w:val="18"/>
          <w:lang w:val="sv-SE"/>
        </w:rPr>
        <w:t xml:space="preserve"> teknologi, vilk</w:t>
      </w:r>
      <w:r w:rsidR="008E1152">
        <w:rPr>
          <w:rStyle w:val="Betoning"/>
          <w:sz w:val="18"/>
          <w:szCs w:val="18"/>
          <w:lang w:val="sv-SE"/>
        </w:rPr>
        <w:t>en</w:t>
      </w:r>
      <w:r w:rsidR="0056608E" w:rsidRPr="0056608E">
        <w:rPr>
          <w:rStyle w:val="Betoning"/>
          <w:sz w:val="18"/>
          <w:szCs w:val="18"/>
          <w:lang w:val="sv-SE"/>
        </w:rPr>
        <w:t xml:space="preserve"> gör att luftströmmen hålls obruten genom hela avloppssystemet. </w:t>
      </w:r>
    </w:p>
    <w:p w14:paraId="52031F51" w14:textId="524797EE" w:rsidR="0056608E" w:rsidRPr="00A87BAA" w:rsidRDefault="0056608E" w:rsidP="008E1152">
      <w:pPr>
        <w:pStyle w:val="Sidhuvud"/>
        <w:tabs>
          <w:tab w:val="clear" w:pos="4536"/>
          <w:tab w:val="clear" w:pos="9072"/>
          <w:tab w:val="left" w:pos="4253"/>
          <w:tab w:val="left" w:pos="5103"/>
          <w:tab w:val="left" w:pos="5954"/>
          <w:tab w:val="left" w:pos="6804"/>
        </w:tabs>
        <w:spacing w:line="360" w:lineRule="auto"/>
        <w:ind w:right="-2"/>
        <w:rPr>
          <w:sz w:val="18"/>
          <w:szCs w:val="18"/>
          <w:lang w:val="sv-SE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612"/>
        <w:gridCol w:w="5177"/>
      </w:tblGrid>
      <w:tr w:rsidR="00766594" w:rsidRPr="002D4B70" w14:paraId="7144EB37" w14:textId="77777777" w:rsidTr="00C17950"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</w:tcPr>
          <w:p w14:paraId="3C6EADD4" w14:textId="23A8476C" w:rsidR="00766594" w:rsidRPr="008E1152" w:rsidRDefault="008E1152" w:rsidP="008E1152">
            <w:pPr>
              <w:spacing w:line="360" w:lineRule="auto"/>
              <w:rPr>
                <w:noProof/>
                <w:lang w:val="sv-SE"/>
              </w:rPr>
            </w:pPr>
            <w:r>
              <w:rPr>
                <w:noProof/>
                <w:lang w:val="de-CH" w:eastAsia="de-CH" w:bidi="ar-SA"/>
              </w:rPr>
              <w:drawing>
                <wp:inline distT="0" distB="0" distL="0" distR="0" wp14:anchorId="09C8CF82" wp14:editId="73A66877">
                  <wp:extent cx="1672046" cy="2224281"/>
                  <wp:effectExtent l="0" t="0" r="4445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836" cy="223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</w:tcPr>
          <w:p w14:paraId="7D0F627F" w14:textId="6A62B1DE" w:rsidR="00766594" w:rsidRPr="0056608E" w:rsidRDefault="00437F18" w:rsidP="008E1152">
            <w:pPr>
              <w:spacing w:after="120" w:line="360" w:lineRule="auto"/>
              <w:jc w:val="both"/>
              <w:rPr>
                <w:rFonts w:eastAsia="Arial"/>
                <w:b/>
                <w:sz w:val="18"/>
                <w:szCs w:val="18"/>
                <w:lang w:val="sv-SE"/>
              </w:rPr>
            </w:pPr>
            <w:r w:rsidRPr="0056608E">
              <w:rPr>
                <w:b/>
                <w:sz w:val="18"/>
                <w:szCs w:val="18"/>
                <w:lang w:val="sv-SE"/>
              </w:rPr>
              <w:t>Verklig testmiljö</w:t>
            </w:r>
          </w:p>
          <w:p w14:paraId="5242A316" w14:textId="2A29C5B4" w:rsidR="00437F18" w:rsidRPr="0056608E" w:rsidRDefault="00437F18" w:rsidP="008E1152">
            <w:pPr>
              <w:spacing w:after="120" w:line="360" w:lineRule="auto"/>
              <w:rPr>
                <w:color w:val="000000"/>
                <w:sz w:val="18"/>
                <w:szCs w:val="18"/>
                <w:lang w:val="sv-SE"/>
              </w:rPr>
            </w:pPr>
            <w:r w:rsidRPr="0056608E">
              <w:rPr>
                <w:sz w:val="18"/>
                <w:szCs w:val="18"/>
                <w:lang w:val="sv-SE"/>
              </w:rPr>
              <w:t xml:space="preserve">Innan </w:t>
            </w:r>
            <w:proofErr w:type="spellStart"/>
            <w:r w:rsidRPr="0056608E">
              <w:rPr>
                <w:sz w:val="18"/>
                <w:szCs w:val="18"/>
                <w:lang w:val="sv-SE"/>
              </w:rPr>
              <w:t>Geberit</w:t>
            </w:r>
            <w:proofErr w:type="spellEnd"/>
            <w:r w:rsidRPr="0056608E">
              <w:rPr>
                <w:sz w:val="18"/>
                <w:szCs w:val="18"/>
                <w:lang w:val="sv-SE"/>
              </w:rPr>
              <w:t xml:space="preserve"> </w:t>
            </w:r>
            <w:proofErr w:type="spellStart"/>
            <w:r w:rsidRPr="0056608E">
              <w:rPr>
                <w:sz w:val="18"/>
                <w:szCs w:val="18"/>
                <w:lang w:val="sv-SE"/>
              </w:rPr>
              <w:t>SuperTube</w:t>
            </w:r>
            <w:proofErr w:type="spellEnd"/>
            <w:r w:rsidRPr="0056608E">
              <w:rPr>
                <w:sz w:val="18"/>
                <w:szCs w:val="18"/>
                <w:lang w:val="sv-SE"/>
              </w:rPr>
              <w:t xml:space="preserve"> lanseras, har den testats av </w:t>
            </w:r>
            <w:proofErr w:type="spellStart"/>
            <w:r w:rsidRPr="0056608E">
              <w:rPr>
                <w:sz w:val="18"/>
                <w:szCs w:val="18"/>
                <w:lang w:val="sv-SE"/>
              </w:rPr>
              <w:t>Geberits</w:t>
            </w:r>
            <w:proofErr w:type="spellEnd"/>
            <w:r w:rsidRPr="0056608E">
              <w:rPr>
                <w:sz w:val="18"/>
                <w:szCs w:val="18"/>
                <w:lang w:val="sv-SE"/>
              </w:rPr>
              <w:t xml:space="preserve"> utvecklingsingenjörer i </w:t>
            </w:r>
            <w:proofErr w:type="spellStart"/>
            <w:r w:rsidR="00766594" w:rsidRPr="0056608E">
              <w:rPr>
                <w:sz w:val="18"/>
                <w:szCs w:val="18"/>
                <w:lang w:val="sv-SE"/>
              </w:rPr>
              <w:t>Rapperswil</w:t>
            </w:r>
            <w:proofErr w:type="spellEnd"/>
            <w:r w:rsidR="00766594" w:rsidRPr="0056608E">
              <w:rPr>
                <w:sz w:val="18"/>
                <w:szCs w:val="18"/>
                <w:lang w:val="sv-SE"/>
              </w:rPr>
              <w:t xml:space="preserve">-Jona (CH) </w:t>
            </w:r>
            <w:r w:rsidRPr="0056608E">
              <w:rPr>
                <w:sz w:val="18"/>
                <w:szCs w:val="18"/>
                <w:lang w:val="sv-SE"/>
              </w:rPr>
              <w:t>där man använt en 30 meter hög tes</w:t>
            </w:r>
            <w:r w:rsidR="008E1152">
              <w:rPr>
                <w:sz w:val="18"/>
                <w:szCs w:val="18"/>
                <w:lang w:val="sv-SE"/>
              </w:rPr>
              <w:t>t</w:t>
            </w:r>
            <w:r w:rsidRPr="0056608E">
              <w:rPr>
                <w:sz w:val="18"/>
                <w:szCs w:val="18"/>
                <w:lang w:val="sv-SE"/>
              </w:rPr>
              <w:t xml:space="preserve">anordning. </w:t>
            </w:r>
          </w:p>
          <w:p w14:paraId="3EAC40F6" w14:textId="7DE66845" w:rsidR="00766594" w:rsidRPr="00437F18" w:rsidRDefault="00766594" w:rsidP="008E1152">
            <w:pPr>
              <w:pStyle w:val="Citat"/>
              <w:spacing w:after="100" w:afterAutospacing="1" w:line="360" w:lineRule="auto"/>
              <w:rPr>
                <w:color w:val="000000"/>
                <w:lang w:val="sv-SE"/>
              </w:rPr>
            </w:pPr>
          </w:p>
        </w:tc>
      </w:tr>
    </w:tbl>
    <w:p w14:paraId="1E392CA5" w14:textId="77777777" w:rsidR="00766594" w:rsidRPr="00766594" w:rsidRDefault="00766594" w:rsidP="008E1152">
      <w:pPr>
        <w:pStyle w:val="Boilerpatebold"/>
        <w:spacing w:line="360" w:lineRule="auto"/>
        <w:rPr>
          <w:rStyle w:val="Stark"/>
          <w:b w:val="0"/>
          <w:highlight w:val="yellow"/>
          <w:lang w:val="sv-SE"/>
        </w:rPr>
      </w:pPr>
    </w:p>
    <w:p w14:paraId="554717C4" w14:textId="77777777" w:rsidR="00641F5E" w:rsidRPr="00F72CE2" w:rsidRDefault="00641F5E" w:rsidP="008E1152">
      <w:pPr>
        <w:spacing w:line="360" w:lineRule="auto"/>
        <w:rPr>
          <w:b/>
          <w:sz w:val="18"/>
          <w:szCs w:val="18"/>
          <w:lang w:val="sv-SE"/>
        </w:rPr>
      </w:pPr>
      <w:r w:rsidRPr="00F72CE2">
        <w:rPr>
          <w:b/>
          <w:sz w:val="18"/>
          <w:szCs w:val="18"/>
          <w:lang w:val="sv-SE"/>
        </w:rPr>
        <w:t xml:space="preserve">Om </w:t>
      </w:r>
      <w:proofErr w:type="spellStart"/>
      <w:r w:rsidRPr="00F72CE2">
        <w:rPr>
          <w:b/>
          <w:sz w:val="18"/>
          <w:szCs w:val="18"/>
          <w:lang w:val="sv-SE"/>
        </w:rPr>
        <w:t>Geberit</w:t>
      </w:r>
      <w:proofErr w:type="spellEnd"/>
      <w:r>
        <w:rPr>
          <w:b/>
          <w:sz w:val="18"/>
          <w:szCs w:val="18"/>
          <w:lang w:val="sv-SE"/>
        </w:rPr>
        <w:br/>
      </w:r>
      <w:r>
        <w:rPr>
          <w:b/>
          <w:sz w:val="18"/>
          <w:szCs w:val="18"/>
          <w:lang w:val="sv-SE"/>
        </w:rPr>
        <w:br/>
      </w:r>
      <w:proofErr w:type="spellStart"/>
      <w:r w:rsidRPr="00F72CE2">
        <w:rPr>
          <w:color w:val="000000" w:themeColor="text1"/>
          <w:sz w:val="18"/>
          <w:szCs w:val="18"/>
          <w:lang w:val="sv-SE"/>
        </w:rPr>
        <w:t>Geberitkoncernen</w:t>
      </w:r>
      <w:proofErr w:type="spellEnd"/>
      <w:r w:rsidRPr="00F72CE2">
        <w:rPr>
          <w:color w:val="000000" w:themeColor="text1"/>
          <w:sz w:val="18"/>
          <w:szCs w:val="18"/>
          <w:lang w:val="sv-SE"/>
        </w:rPr>
        <w:t xml:space="preserve"> är marknadsledande i Europa inom sanitetsprodukter och har en global räckvidd. </w:t>
      </w:r>
      <w:r w:rsidRPr="00641F5E">
        <w:rPr>
          <w:color w:val="000000" w:themeColor="text1"/>
          <w:sz w:val="18"/>
          <w:szCs w:val="18"/>
          <w:lang w:val="sv-SE"/>
        </w:rPr>
        <w:t xml:space="preserve">Geberit verkar som en integrerad koncern med stark lokal närvaro i de flesta europeiska länder, och bidrar med unikt mervärde när det gäller sanitetsteknik och badrumsporslin. Produktionsnätet omfattar 29 produktionsanläggningar och koncernens huvudkontor finns i </w:t>
      </w:r>
      <w:proofErr w:type="spellStart"/>
      <w:r w:rsidRPr="00641F5E">
        <w:rPr>
          <w:color w:val="000000" w:themeColor="text1"/>
          <w:sz w:val="18"/>
          <w:szCs w:val="18"/>
          <w:lang w:val="sv-SE"/>
        </w:rPr>
        <w:t>Rapperswil</w:t>
      </w:r>
      <w:proofErr w:type="spellEnd"/>
      <w:r w:rsidRPr="00641F5E">
        <w:rPr>
          <w:color w:val="000000" w:themeColor="text1"/>
          <w:sz w:val="18"/>
          <w:szCs w:val="18"/>
          <w:lang w:val="sv-SE"/>
        </w:rPr>
        <w:t>-Jona, Schweiz. Geberit har mer än 12,000 anställda i 50 länder och en nettoförsäljning på 3,1 miljarder CHF 2018. Geberits aktier finns på den schweiziska börsen SIX; sedan 2012 finns Geberit med i SMI (Swiss Market Index).</w:t>
      </w:r>
      <w:r w:rsidRPr="00641F5E">
        <w:rPr>
          <w:rStyle w:val="apple-converted-space"/>
          <w:color w:val="000000" w:themeColor="text1"/>
          <w:sz w:val="18"/>
          <w:szCs w:val="18"/>
          <w:lang w:val="sv-SE"/>
        </w:rPr>
        <w:t> </w:t>
      </w:r>
      <w:r w:rsidR="00AF56D6">
        <w:fldChar w:fldCharType="begin"/>
      </w:r>
      <w:r w:rsidR="00AF56D6" w:rsidRPr="002D4B70">
        <w:rPr>
          <w:lang w:val="sv-SE"/>
        </w:rPr>
        <w:instrText xml:space="preserve"> HYPERLINK "http://www.geberit.se" </w:instrText>
      </w:r>
      <w:r w:rsidR="00AF56D6">
        <w:fldChar w:fldCharType="separate"/>
      </w:r>
      <w:r w:rsidRPr="00641F5E">
        <w:rPr>
          <w:rStyle w:val="Hyperlnk"/>
          <w:color w:val="000000" w:themeColor="text1"/>
          <w:sz w:val="18"/>
          <w:szCs w:val="18"/>
          <w:lang w:val="sv-SE"/>
        </w:rPr>
        <w:t>http://www.geberit.se</w:t>
      </w:r>
      <w:r w:rsidR="00AF56D6">
        <w:rPr>
          <w:rStyle w:val="Hyperlnk"/>
          <w:color w:val="000000" w:themeColor="text1"/>
          <w:sz w:val="18"/>
          <w:szCs w:val="18"/>
          <w:lang w:val="sv-SE"/>
        </w:rPr>
        <w:fldChar w:fldCharType="end"/>
      </w:r>
    </w:p>
    <w:p w14:paraId="78C13514" w14:textId="4634D5D4" w:rsidR="00641F5E" w:rsidRPr="00A5691D" w:rsidRDefault="00641F5E" w:rsidP="008E1152">
      <w:pPr>
        <w:pStyle w:val="Normalwebb"/>
        <w:spacing w:before="0" w:beforeAutospacing="0" w:after="270" w:afterAutospacing="0" w:line="360" w:lineRule="auto"/>
        <w:rPr>
          <w:rFonts w:ascii="Arial" w:hAnsi="Arial" w:cs="Arial"/>
          <w:color w:val="000000" w:themeColor="text1"/>
          <w:sz w:val="18"/>
          <w:szCs w:val="18"/>
        </w:rPr>
      </w:pPr>
      <w:r w:rsidRPr="00F72CE2">
        <w:rPr>
          <w:rStyle w:val="Stark"/>
          <w:rFonts w:cs="Arial"/>
          <w:b/>
          <w:color w:val="000000" w:themeColor="text1"/>
          <w:sz w:val="18"/>
          <w:szCs w:val="18"/>
        </w:rPr>
        <w:t>Geberit Sverige</w:t>
      </w:r>
      <w:r>
        <w:rPr>
          <w:rStyle w:val="Stark"/>
          <w:rFonts w:cs="Arial"/>
          <w:b/>
          <w:color w:val="000000" w:themeColor="text1"/>
          <w:sz w:val="18"/>
          <w:szCs w:val="18"/>
        </w:rPr>
        <w:br/>
      </w:r>
      <w:r w:rsidRPr="00F72CE2">
        <w:rPr>
          <w:rFonts w:ascii="Arial" w:hAnsi="Arial" w:cs="Arial"/>
          <w:color w:val="000000" w:themeColor="text1"/>
          <w:sz w:val="18"/>
          <w:szCs w:val="18"/>
        </w:rPr>
        <w:br/>
        <w:t xml:space="preserve">Mer än 400 anställda arbetar för Geberit i Sverige. Ronnie Persson är VD för Geberit AB och </w:t>
      </w:r>
      <w:bookmarkStart w:id="0" w:name="_GoBack"/>
      <w:bookmarkEnd w:id="0"/>
      <w:r w:rsidR="007A4774" w:rsidRPr="002D4B70">
        <w:rPr>
          <w:rFonts w:ascii="Arial" w:hAnsi="Arial" w:cs="Arial"/>
          <w:color w:val="000000" w:themeColor="text1"/>
          <w:sz w:val="18"/>
          <w:szCs w:val="18"/>
        </w:rPr>
        <w:t xml:space="preserve">Bruno </w:t>
      </w:r>
      <w:proofErr w:type="spellStart"/>
      <w:r w:rsidR="007A4774" w:rsidRPr="002D4B70">
        <w:rPr>
          <w:rFonts w:ascii="Arial" w:hAnsi="Arial" w:cs="Arial"/>
          <w:color w:val="000000" w:themeColor="text1"/>
          <w:sz w:val="18"/>
          <w:szCs w:val="18"/>
        </w:rPr>
        <w:t>Rubino</w:t>
      </w:r>
      <w:proofErr w:type="spellEnd"/>
      <w:r w:rsidRPr="002D4B70">
        <w:rPr>
          <w:rFonts w:ascii="Arial" w:hAnsi="Arial" w:cs="Arial"/>
          <w:color w:val="000000" w:themeColor="text1"/>
          <w:sz w:val="18"/>
          <w:szCs w:val="18"/>
        </w:rPr>
        <w:t xml:space="preserve"> är</w:t>
      </w:r>
      <w:r w:rsidRPr="00F72CE2">
        <w:rPr>
          <w:rFonts w:ascii="Arial" w:hAnsi="Arial" w:cs="Arial"/>
          <w:color w:val="000000" w:themeColor="text1"/>
          <w:sz w:val="18"/>
          <w:szCs w:val="18"/>
        </w:rPr>
        <w:t xml:space="preserve"> VD för Geberit Production AB.</w:t>
      </w:r>
    </w:p>
    <w:sectPr w:rsidR="00641F5E" w:rsidRPr="00A5691D" w:rsidSect="00492857">
      <w:headerReference w:type="default" r:id="rId15"/>
      <w:footerReference w:type="default" r:id="rId16"/>
      <w:headerReference w:type="first" r:id="rId17"/>
      <w:type w:val="continuous"/>
      <w:pgSz w:w="11906" w:h="16838" w:code="9"/>
      <w:pgMar w:top="560" w:right="1416" w:bottom="1400" w:left="1701" w:header="560" w:footer="560" w:gutter="0"/>
      <w:pgNumType w:start="1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2ED85" w14:textId="77777777" w:rsidR="00AF56D6" w:rsidRDefault="00AF56D6" w:rsidP="00C0638B">
      <w:r>
        <w:separator/>
      </w:r>
    </w:p>
  </w:endnote>
  <w:endnote w:type="continuationSeparator" w:id="0">
    <w:p w14:paraId="7BB63823" w14:textId="77777777" w:rsidR="00AF56D6" w:rsidRDefault="00AF56D6" w:rsidP="00C06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C3A9A" w14:textId="78C1986B" w:rsidR="00D0714C" w:rsidRDefault="00D0714C" w:rsidP="00C0638B">
    <w:pPr>
      <w:pStyle w:val="Sidfot"/>
    </w:pP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935919">
      <w:rPr>
        <w:noProof/>
        <w:snapToGrid w:val="0"/>
      </w:rPr>
      <w:t>3</w:t>
    </w:r>
    <w:r>
      <w:rPr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74D6ED" w14:textId="77777777" w:rsidR="00AF56D6" w:rsidRDefault="00AF56D6" w:rsidP="00C0638B">
      <w:r>
        <w:separator/>
      </w:r>
    </w:p>
  </w:footnote>
  <w:footnote w:type="continuationSeparator" w:id="0">
    <w:p w14:paraId="1D70FB3E" w14:textId="77777777" w:rsidR="00AF56D6" w:rsidRDefault="00AF56D6" w:rsidP="00C06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002F4" w14:textId="7EF9AA9F" w:rsidR="00D0714C" w:rsidRDefault="00D814A2" w:rsidP="00C0638B">
    <w:pPr>
      <w:pStyle w:val="Sidhuvud"/>
    </w:pPr>
    <w:r>
      <w:t xml:space="preserve">MEDIA RELEASE </w:t>
    </w:r>
    <w:r>
      <w:rPr>
        <w:noProof/>
        <w:lang w:val="en-US" w:eastAsia="zh-CN" w:bidi="ar-SA"/>
      </w:rPr>
      <w:drawing>
        <wp:anchor distT="0" distB="0" distL="114300" distR="114300" simplePos="0" relativeHeight="251657216" behindDoc="0" locked="0" layoutInCell="1" allowOverlap="1" wp14:anchorId="7C004D45" wp14:editId="32A14A80">
          <wp:simplePos x="0" y="0"/>
          <wp:positionH relativeFrom="column">
            <wp:posOffset>4732655</wp:posOffset>
          </wp:positionH>
          <wp:positionV relativeFrom="paragraph">
            <wp:posOffset>0</wp:posOffset>
          </wp:positionV>
          <wp:extent cx="1206500" cy="177800"/>
          <wp:effectExtent l="0" t="0" r="0" b="0"/>
          <wp:wrapTight wrapText="bothSides">
            <wp:wrapPolygon edited="0">
              <wp:start x="0" y="0"/>
              <wp:lineTo x="0" y="18514"/>
              <wp:lineTo x="21145" y="18514"/>
              <wp:lineTo x="21145" y="0"/>
              <wp:lineTo x="0" y="0"/>
            </wp:wrapPolygon>
          </wp:wrapTight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70A7B" w14:textId="77777777" w:rsidR="00DD56BE" w:rsidRDefault="00D0714C" w:rsidP="00C0638B">
    <w:pPr>
      <w:pStyle w:val="Sidhuvud"/>
    </w:pPr>
    <w:r>
      <w:rPr>
        <w:noProof/>
        <w:lang w:val="en-US" w:eastAsia="zh-CN" w:bidi="ar-SA"/>
      </w:rPr>
      <w:drawing>
        <wp:anchor distT="0" distB="0" distL="114300" distR="114300" simplePos="0" relativeHeight="251658240" behindDoc="0" locked="0" layoutInCell="1" allowOverlap="1" wp14:anchorId="254F81A8" wp14:editId="762DC8D2">
          <wp:simplePos x="0" y="0"/>
          <wp:positionH relativeFrom="column">
            <wp:posOffset>4457700</wp:posOffset>
          </wp:positionH>
          <wp:positionV relativeFrom="paragraph">
            <wp:posOffset>-10160</wp:posOffset>
          </wp:positionV>
          <wp:extent cx="1206500" cy="177800"/>
          <wp:effectExtent l="0" t="0" r="0" b="0"/>
          <wp:wrapTight wrapText="bothSides">
            <wp:wrapPolygon edited="0">
              <wp:start x="0" y="0"/>
              <wp:lineTo x="0" y="18514"/>
              <wp:lineTo x="21145" y="18514"/>
              <wp:lineTo x="21145" y="0"/>
              <wp:lineTo x="0" y="0"/>
            </wp:wrapPolygon>
          </wp:wrapTight>
          <wp:docPr id="1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MEDIA RELEASE</w:t>
    </w:r>
  </w:p>
  <w:p w14:paraId="491393C9" w14:textId="5F2D4815" w:rsidR="00D0714C" w:rsidRDefault="00D0714C" w:rsidP="00C0638B">
    <w:pPr>
      <w:pStyle w:val="Sidhuvud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E9A10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B6D4283"/>
    <w:multiLevelType w:val="hybridMultilevel"/>
    <w:tmpl w:val="50D2E950"/>
    <w:lvl w:ilvl="0" w:tplc="8DA69FC8">
      <w:start w:val="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B776C"/>
    <w:multiLevelType w:val="hybridMultilevel"/>
    <w:tmpl w:val="87E27B5C"/>
    <w:lvl w:ilvl="0" w:tplc="0A9E9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0639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BE8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EC3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A06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707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06B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44A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224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EF26963"/>
    <w:multiLevelType w:val="hybridMultilevel"/>
    <w:tmpl w:val="7EDE95AE"/>
    <w:lvl w:ilvl="0" w:tplc="AB705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AE8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16C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6CA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4E4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BA5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AA3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2EA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BA6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FE67A42"/>
    <w:multiLevelType w:val="hybridMultilevel"/>
    <w:tmpl w:val="26BEC2CE"/>
    <w:lvl w:ilvl="0" w:tplc="63426F4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283BC2"/>
    <w:multiLevelType w:val="hybridMultilevel"/>
    <w:tmpl w:val="7EB69246"/>
    <w:lvl w:ilvl="0" w:tplc="4ACCDF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52121"/>
    <w:multiLevelType w:val="hybridMultilevel"/>
    <w:tmpl w:val="560EDE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971A15"/>
    <w:multiLevelType w:val="hybridMultilevel"/>
    <w:tmpl w:val="40C0696C"/>
    <w:lvl w:ilvl="0" w:tplc="D5942D54">
      <w:start w:val="4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A5C"/>
    <w:rsid w:val="00002D45"/>
    <w:rsid w:val="00006036"/>
    <w:rsid w:val="00013FBD"/>
    <w:rsid w:val="00020DA8"/>
    <w:rsid w:val="00024013"/>
    <w:rsid w:val="00031FB8"/>
    <w:rsid w:val="000435CF"/>
    <w:rsid w:val="0004501C"/>
    <w:rsid w:val="00045C33"/>
    <w:rsid w:val="00055A5C"/>
    <w:rsid w:val="00063A9A"/>
    <w:rsid w:val="00073E45"/>
    <w:rsid w:val="0007793F"/>
    <w:rsid w:val="000A20E7"/>
    <w:rsid w:val="000A5DAC"/>
    <w:rsid w:val="000B0F77"/>
    <w:rsid w:val="000B5C8E"/>
    <w:rsid w:val="000D1568"/>
    <w:rsid w:val="000D7FB4"/>
    <w:rsid w:val="000F69A3"/>
    <w:rsid w:val="000F749D"/>
    <w:rsid w:val="00101528"/>
    <w:rsid w:val="00103725"/>
    <w:rsid w:val="0011148F"/>
    <w:rsid w:val="0011200D"/>
    <w:rsid w:val="00114093"/>
    <w:rsid w:val="00120AF2"/>
    <w:rsid w:val="001316B3"/>
    <w:rsid w:val="00136CA5"/>
    <w:rsid w:val="00137250"/>
    <w:rsid w:val="00150D35"/>
    <w:rsid w:val="00152D11"/>
    <w:rsid w:val="00161C50"/>
    <w:rsid w:val="001632F8"/>
    <w:rsid w:val="001853BF"/>
    <w:rsid w:val="00186CC1"/>
    <w:rsid w:val="00191CD9"/>
    <w:rsid w:val="001924BC"/>
    <w:rsid w:val="001A5E6F"/>
    <w:rsid w:val="001D1606"/>
    <w:rsid w:val="001E18DB"/>
    <w:rsid w:val="001E5F11"/>
    <w:rsid w:val="001E7956"/>
    <w:rsid w:val="00203921"/>
    <w:rsid w:val="00212CD2"/>
    <w:rsid w:val="0021427B"/>
    <w:rsid w:val="002155B7"/>
    <w:rsid w:val="002176F2"/>
    <w:rsid w:val="002403F9"/>
    <w:rsid w:val="00243DCB"/>
    <w:rsid w:val="002469E0"/>
    <w:rsid w:val="00261379"/>
    <w:rsid w:val="00274BB0"/>
    <w:rsid w:val="00276526"/>
    <w:rsid w:val="0027782E"/>
    <w:rsid w:val="00285FE9"/>
    <w:rsid w:val="00297774"/>
    <w:rsid w:val="002A25FA"/>
    <w:rsid w:val="002A68E4"/>
    <w:rsid w:val="002B0D49"/>
    <w:rsid w:val="002B4364"/>
    <w:rsid w:val="002C1EE1"/>
    <w:rsid w:val="002C5858"/>
    <w:rsid w:val="002C65A1"/>
    <w:rsid w:val="002D0013"/>
    <w:rsid w:val="002D429A"/>
    <w:rsid w:val="002D4B70"/>
    <w:rsid w:val="002D5E34"/>
    <w:rsid w:val="002E21B8"/>
    <w:rsid w:val="002E6095"/>
    <w:rsid w:val="002F2F6F"/>
    <w:rsid w:val="002F4E16"/>
    <w:rsid w:val="002F5161"/>
    <w:rsid w:val="002F7550"/>
    <w:rsid w:val="00305C12"/>
    <w:rsid w:val="00311832"/>
    <w:rsid w:val="00320D94"/>
    <w:rsid w:val="003240E8"/>
    <w:rsid w:val="00334C49"/>
    <w:rsid w:val="003510FE"/>
    <w:rsid w:val="00351ECD"/>
    <w:rsid w:val="0037121B"/>
    <w:rsid w:val="00385EC2"/>
    <w:rsid w:val="00393EDE"/>
    <w:rsid w:val="0039559D"/>
    <w:rsid w:val="003B6BCC"/>
    <w:rsid w:val="003B78A0"/>
    <w:rsid w:val="003C1CD0"/>
    <w:rsid w:val="003D69ED"/>
    <w:rsid w:val="00400327"/>
    <w:rsid w:val="00417728"/>
    <w:rsid w:val="004236FE"/>
    <w:rsid w:val="0042449F"/>
    <w:rsid w:val="00431757"/>
    <w:rsid w:val="0043779F"/>
    <w:rsid w:val="00437F18"/>
    <w:rsid w:val="0045394F"/>
    <w:rsid w:val="00456766"/>
    <w:rsid w:val="00464232"/>
    <w:rsid w:val="004677B1"/>
    <w:rsid w:val="00487809"/>
    <w:rsid w:val="00490FFD"/>
    <w:rsid w:val="00492857"/>
    <w:rsid w:val="00495764"/>
    <w:rsid w:val="004A2706"/>
    <w:rsid w:val="004A3EA4"/>
    <w:rsid w:val="004C3FDA"/>
    <w:rsid w:val="004D283A"/>
    <w:rsid w:val="004D28CF"/>
    <w:rsid w:val="004E538E"/>
    <w:rsid w:val="004E566B"/>
    <w:rsid w:val="004E7FBE"/>
    <w:rsid w:val="004F0089"/>
    <w:rsid w:val="004F33EA"/>
    <w:rsid w:val="00514697"/>
    <w:rsid w:val="00516F61"/>
    <w:rsid w:val="00517E08"/>
    <w:rsid w:val="005565B7"/>
    <w:rsid w:val="0056162D"/>
    <w:rsid w:val="00564AC8"/>
    <w:rsid w:val="0056608E"/>
    <w:rsid w:val="00582378"/>
    <w:rsid w:val="00587A56"/>
    <w:rsid w:val="00592D36"/>
    <w:rsid w:val="005941FC"/>
    <w:rsid w:val="005A5ABC"/>
    <w:rsid w:val="005C3DA7"/>
    <w:rsid w:val="005D5A09"/>
    <w:rsid w:val="005E1E33"/>
    <w:rsid w:val="005E6160"/>
    <w:rsid w:val="005F47FC"/>
    <w:rsid w:val="00625836"/>
    <w:rsid w:val="006265A5"/>
    <w:rsid w:val="006301F5"/>
    <w:rsid w:val="00630D22"/>
    <w:rsid w:val="00634009"/>
    <w:rsid w:val="00636E19"/>
    <w:rsid w:val="006408E5"/>
    <w:rsid w:val="00640BF3"/>
    <w:rsid w:val="00641F5E"/>
    <w:rsid w:val="006554ED"/>
    <w:rsid w:val="00657CC5"/>
    <w:rsid w:val="006606A9"/>
    <w:rsid w:val="00662399"/>
    <w:rsid w:val="006713E5"/>
    <w:rsid w:val="00672BD2"/>
    <w:rsid w:val="00685137"/>
    <w:rsid w:val="006A7D7A"/>
    <w:rsid w:val="006B1A0B"/>
    <w:rsid w:val="006B31D0"/>
    <w:rsid w:val="006B6CAA"/>
    <w:rsid w:val="006C01CE"/>
    <w:rsid w:val="006C2F81"/>
    <w:rsid w:val="006C68DB"/>
    <w:rsid w:val="006D6F18"/>
    <w:rsid w:val="006F7269"/>
    <w:rsid w:val="00706037"/>
    <w:rsid w:val="007124C6"/>
    <w:rsid w:val="00722C18"/>
    <w:rsid w:val="0072308A"/>
    <w:rsid w:val="00723F6D"/>
    <w:rsid w:val="00726BBC"/>
    <w:rsid w:val="00727196"/>
    <w:rsid w:val="00730462"/>
    <w:rsid w:val="00742FBF"/>
    <w:rsid w:val="00745B3E"/>
    <w:rsid w:val="007515EB"/>
    <w:rsid w:val="0075387D"/>
    <w:rsid w:val="007637BA"/>
    <w:rsid w:val="00764FC6"/>
    <w:rsid w:val="00766594"/>
    <w:rsid w:val="00766C04"/>
    <w:rsid w:val="00770D54"/>
    <w:rsid w:val="007727F9"/>
    <w:rsid w:val="007759BB"/>
    <w:rsid w:val="00781F85"/>
    <w:rsid w:val="0078581E"/>
    <w:rsid w:val="00785B70"/>
    <w:rsid w:val="00795403"/>
    <w:rsid w:val="007A4774"/>
    <w:rsid w:val="007A5790"/>
    <w:rsid w:val="007C25DA"/>
    <w:rsid w:val="007C484A"/>
    <w:rsid w:val="007C4859"/>
    <w:rsid w:val="007C7DB9"/>
    <w:rsid w:val="007E0199"/>
    <w:rsid w:val="007E3059"/>
    <w:rsid w:val="007E30EF"/>
    <w:rsid w:val="007E6A89"/>
    <w:rsid w:val="007F5990"/>
    <w:rsid w:val="007F5FF9"/>
    <w:rsid w:val="008023B0"/>
    <w:rsid w:val="00813137"/>
    <w:rsid w:val="008213C1"/>
    <w:rsid w:val="008223D1"/>
    <w:rsid w:val="00826419"/>
    <w:rsid w:val="0083151A"/>
    <w:rsid w:val="00834C85"/>
    <w:rsid w:val="00836DB6"/>
    <w:rsid w:val="008442F9"/>
    <w:rsid w:val="00853407"/>
    <w:rsid w:val="00856AE8"/>
    <w:rsid w:val="00857ECE"/>
    <w:rsid w:val="00866BF0"/>
    <w:rsid w:val="00872479"/>
    <w:rsid w:val="00882319"/>
    <w:rsid w:val="0089456D"/>
    <w:rsid w:val="008A5815"/>
    <w:rsid w:val="008A59F2"/>
    <w:rsid w:val="008A726D"/>
    <w:rsid w:val="008A72DE"/>
    <w:rsid w:val="008A7C12"/>
    <w:rsid w:val="008B15D6"/>
    <w:rsid w:val="008B560D"/>
    <w:rsid w:val="008B76DF"/>
    <w:rsid w:val="008B7723"/>
    <w:rsid w:val="008C2E97"/>
    <w:rsid w:val="008C5654"/>
    <w:rsid w:val="008C6E0C"/>
    <w:rsid w:val="008D2B5C"/>
    <w:rsid w:val="008D397A"/>
    <w:rsid w:val="008D4661"/>
    <w:rsid w:val="008D592C"/>
    <w:rsid w:val="008E1152"/>
    <w:rsid w:val="008F6BCD"/>
    <w:rsid w:val="0090201A"/>
    <w:rsid w:val="00903021"/>
    <w:rsid w:val="009036DA"/>
    <w:rsid w:val="009037A0"/>
    <w:rsid w:val="00916486"/>
    <w:rsid w:val="00920535"/>
    <w:rsid w:val="00935919"/>
    <w:rsid w:val="0094426C"/>
    <w:rsid w:val="0094677E"/>
    <w:rsid w:val="009475B3"/>
    <w:rsid w:val="00952D4F"/>
    <w:rsid w:val="00954F60"/>
    <w:rsid w:val="00962DA2"/>
    <w:rsid w:val="0096511E"/>
    <w:rsid w:val="00977B90"/>
    <w:rsid w:val="00980CED"/>
    <w:rsid w:val="00981599"/>
    <w:rsid w:val="009849EA"/>
    <w:rsid w:val="00986E67"/>
    <w:rsid w:val="009914AD"/>
    <w:rsid w:val="009A269B"/>
    <w:rsid w:val="009B0E0F"/>
    <w:rsid w:val="009D2F1B"/>
    <w:rsid w:val="009E0466"/>
    <w:rsid w:val="009E47D9"/>
    <w:rsid w:val="009E784D"/>
    <w:rsid w:val="009E7EC3"/>
    <w:rsid w:val="009F6EC8"/>
    <w:rsid w:val="00A15926"/>
    <w:rsid w:val="00A245C2"/>
    <w:rsid w:val="00A258F5"/>
    <w:rsid w:val="00A30F7D"/>
    <w:rsid w:val="00A47BDA"/>
    <w:rsid w:val="00A5244A"/>
    <w:rsid w:val="00A52F7C"/>
    <w:rsid w:val="00A5691D"/>
    <w:rsid w:val="00A674EE"/>
    <w:rsid w:val="00A711A6"/>
    <w:rsid w:val="00A71391"/>
    <w:rsid w:val="00A8308E"/>
    <w:rsid w:val="00A84E01"/>
    <w:rsid w:val="00A8501E"/>
    <w:rsid w:val="00A87BAA"/>
    <w:rsid w:val="00A969B2"/>
    <w:rsid w:val="00AB20DB"/>
    <w:rsid w:val="00AB7E1B"/>
    <w:rsid w:val="00AC187E"/>
    <w:rsid w:val="00AD4286"/>
    <w:rsid w:val="00AE264B"/>
    <w:rsid w:val="00AF03BD"/>
    <w:rsid w:val="00AF4040"/>
    <w:rsid w:val="00AF56D6"/>
    <w:rsid w:val="00B03573"/>
    <w:rsid w:val="00B03F6F"/>
    <w:rsid w:val="00B06CF2"/>
    <w:rsid w:val="00B06DB6"/>
    <w:rsid w:val="00B16AF5"/>
    <w:rsid w:val="00B20E57"/>
    <w:rsid w:val="00B2305E"/>
    <w:rsid w:val="00B25296"/>
    <w:rsid w:val="00B255BD"/>
    <w:rsid w:val="00B36F97"/>
    <w:rsid w:val="00B406FE"/>
    <w:rsid w:val="00B4524F"/>
    <w:rsid w:val="00B45827"/>
    <w:rsid w:val="00B536B1"/>
    <w:rsid w:val="00B55051"/>
    <w:rsid w:val="00B6271B"/>
    <w:rsid w:val="00B7341B"/>
    <w:rsid w:val="00B7560D"/>
    <w:rsid w:val="00B77537"/>
    <w:rsid w:val="00B84557"/>
    <w:rsid w:val="00B945DA"/>
    <w:rsid w:val="00B95A08"/>
    <w:rsid w:val="00BA75E3"/>
    <w:rsid w:val="00BC4079"/>
    <w:rsid w:val="00BD4958"/>
    <w:rsid w:val="00BD52D4"/>
    <w:rsid w:val="00BD5DDC"/>
    <w:rsid w:val="00BE591F"/>
    <w:rsid w:val="00BF29AD"/>
    <w:rsid w:val="00C0638B"/>
    <w:rsid w:val="00C14C61"/>
    <w:rsid w:val="00C16DA9"/>
    <w:rsid w:val="00C17950"/>
    <w:rsid w:val="00C201B7"/>
    <w:rsid w:val="00C24B92"/>
    <w:rsid w:val="00C24D76"/>
    <w:rsid w:val="00C31E71"/>
    <w:rsid w:val="00C32162"/>
    <w:rsid w:val="00C32C2F"/>
    <w:rsid w:val="00C36D62"/>
    <w:rsid w:val="00C37712"/>
    <w:rsid w:val="00C40E0A"/>
    <w:rsid w:val="00C41082"/>
    <w:rsid w:val="00C5049D"/>
    <w:rsid w:val="00C6015B"/>
    <w:rsid w:val="00C67B28"/>
    <w:rsid w:val="00C921CA"/>
    <w:rsid w:val="00C92A59"/>
    <w:rsid w:val="00C96599"/>
    <w:rsid w:val="00CB02D1"/>
    <w:rsid w:val="00CB3CDF"/>
    <w:rsid w:val="00CB5126"/>
    <w:rsid w:val="00CB5339"/>
    <w:rsid w:val="00CC1C38"/>
    <w:rsid w:val="00CC277B"/>
    <w:rsid w:val="00CD2649"/>
    <w:rsid w:val="00CD6E9A"/>
    <w:rsid w:val="00CE309F"/>
    <w:rsid w:val="00CE4562"/>
    <w:rsid w:val="00CF6C61"/>
    <w:rsid w:val="00D0714C"/>
    <w:rsid w:val="00D1581B"/>
    <w:rsid w:val="00D3264B"/>
    <w:rsid w:val="00D54AC1"/>
    <w:rsid w:val="00D65081"/>
    <w:rsid w:val="00D73341"/>
    <w:rsid w:val="00D746D2"/>
    <w:rsid w:val="00D814A2"/>
    <w:rsid w:val="00D82246"/>
    <w:rsid w:val="00D9008B"/>
    <w:rsid w:val="00D97010"/>
    <w:rsid w:val="00DB0585"/>
    <w:rsid w:val="00DB478D"/>
    <w:rsid w:val="00DD0B55"/>
    <w:rsid w:val="00DD56BE"/>
    <w:rsid w:val="00DE20A4"/>
    <w:rsid w:val="00DE2500"/>
    <w:rsid w:val="00DF2F60"/>
    <w:rsid w:val="00E07613"/>
    <w:rsid w:val="00E2523B"/>
    <w:rsid w:val="00E33D09"/>
    <w:rsid w:val="00E4020A"/>
    <w:rsid w:val="00E41553"/>
    <w:rsid w:val="00E45D27"/>
    <w:rsid w:val="00E52D1E"/>
    <w:rsid w:val="00E55CD5"/>
    <w:rsid w:val="00E72297"/>
    <w:rsid w:val="00E95AF3"/>
    <w:rsid w:val="00EA286E"/>
    <w:rsid w:val="00ED1618"/>
    <w:rsid w:val="00ED2B92"/>
    <w:rsid w:val="00ED477A"/>
    <w:rsid w:val="00EF3556"/>
    <w:rsid w:val="00EF3F18"/>
    <w:rsid w:val="00EF69A1"/>
    <w:rsid w:val="00F02A16"/>
    <w:rsid w:val="00F02E44"/>
    <w:rsid w:val="00F317AD"/>
    <w:rsid w:val="00F31C10"/>
    <w:rsid w:val="00F4209D"/>
    <w:rsid w:val="00F627C4"/>
    <w:rsid w:val="00F72A9E"/>
    <w:rsid w:val="00F7365E"/>
    <w:rsid w:val="00F75CE2"/>
    <w:rsid w:val="00F84180"/>
    <w:rsid w:val="00F84324"/>
    <w:rsid w:val="00F84657"/>
    <w:rsid w:val="00F86DE1"/>
    <w:rsid w:val="00F87881"/>
    <w:rsid w:val="00F93F0F"/>
    <w:rsid w:val="00F94023"/>
    <w:rsid w:val="00F94F23"/>
    <w:rsid w:val="00FA296B"/>
    <w:rsid w:val="00FB2038"/>
    <w:rsid w:val="00FC77F8"/>
    <w:rsid w:val="00FD622E"/>
    <w:rsid w:val="00FE0549"/>
    <w:rsid w:val="00FE152D"/>
    <w:rsid w:val="00FE646F"/>
    <w:rsid w:val="00FF0EF5"/>
    <w:rsid w:val="00FF4023"/>
    <w:rsid w:val="0BBEB0AB"/>
    <w:rsid w:val="68A2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363F08"/>
  <w15:docId w15:val="{56DA5D24-A35A-48C5-9BA0-7B6C1EED2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63A9A"/>
    <w:pPr>
      <w:spacing w:after="240" w:line="320" w:lineRule="exact"/>
    </w:pPr>
    <w:rPr>
      <w:rFonts w:ascii="Arial" w:hAnsi="Arial" w:cs="Arial"/>
      <w:szCs w:val="22"/>
    </w:rPr>
  </w:style>
  <w:style w:type="paragraph" w:styleId="Rubrik1">
    <w:name w:val="heading 1"/>
    <w:aliases w:val="Schlagzeile"/>
    <w:basedOn w:val="Sidhuvud"/>
    <w:next w:val="Normal"/>
    <w:link w:val="Rubrik1Char"/>
    <w:qFormat/>
    <w:rsid w:val="00AB7E1B"/>
    <w:pPr>
      <w:tabs>
        <w:tab w:val="clear" w:pos="4536"/>
        <w:tab w:val="clear" w:pos="9072"/>
        <w:tab w:val="left" w:pos="4253"/>
        <w:tab w:val="left" w:pos="5103"/>
        <w:tab w:val="left" w:pos="5954"/>
        <w:tab w:val="left" w:pos="6804"/>
      </w:tabs>
      <w:spacing w:after="600" w:line="280" w:lineRule="exact"/>
      <w:outlineLvl w:val="0"/>
    </w:pPr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aliases w:val=" Char, Char Char Char Char"/>
    <w:basedOn w:val="Normal"/>
    <w:link w:val="SidhuvudChar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Fliesstext">
    <w:name w:val="Fliesstext"/>
    <w:basedOn w:val="Normal"/>
  </w:style>
  <w:style w:type="paragraph" w:styleId="Innehll1">
    <w:name w:val="toc 1"/>
    <w:basedOn w:val="Normal"/>
    <w:next w:val="Normal"/>
    <w:autoRedefine/>
    <w:semiHidden/>
    <w:pPr>
      <w:tabs>
        <w:tab w:val="right" w:leader="dot" w:pos="420"/>
        <w:tab w:val="left" w:pos="1316"/>
      </w:tabs>
    </w:pPr>
    <w:rPr>
      <w:szCs w:val="24"/>
    </w:rPr>
  </w:style>
  <w:style w:type="paragraph" w:styleId="Ballongtext">
    <w:name w:val="Balloon Text"/>
    <w:basedOn w:val="Normal"/>
    <w:link w:val="BallongtextChar"/>
    <w:rsid w:val="00745B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745B3E"/>
    <w:rPr>
      <w:rFonts w:ascii="Tahoma" w:hAnsi="Tahoma" w:cs="Tahoma"/>
      <w:sz w:val="16"/>
      <w:szCs w:val="16"/>
      <w:lang w:eastAsia="en-GB"/>
    </w:rPr>
  </w:style>
  <w:style w:type="character" w:customStyle="1" w:styleId="SidhuvudChar">
    <w:name w:val="Sidhuvud Char"/>
    <w:aliases w:val=" Char Char, Char Char Char Char Char"/>
    <w:basedOn w:val="Standardstycketeckensnitt"/>
    <w:link w:val="Sidhuvud"/>
    <w:rsid w:val="002D5E34"/>
    <w:rPr>
      <w:rFonts w:ascii="Arial" w:hAnsi="Arial"/>
      <w:sz w:val="22"/>
      <w:lang w:eastAsia="en-GB"/>
    </w:rPr>
  </w:style>
  <w:style w:type="character" w:styleId="Kommentarsreferens">
    <w:name w:val="annotation reference"/>
    <w:basedOn w:val="Standardstycketeckensnitt"/>
    <w:rsid w:val="009475B3"/>
    <w:rPr>
      <w:sz w:val="16"/>
      <w:szCs w:val="16"/>
    </w:rPr>
  </w:style>
  <w:style w:type="paragraph" w:styleId="Kommentarer">
    <w:name w:val="annotation text"/>
    <w:basedOn w:val="Normal"/>
    <w:link w:val="KommentarerChar"/>
    <w:rsid w:val="009475B3"/>
  </w:style>
  <w:style w:type="character" w:customStyle="1" w:styleId="KommentarerChar">
    <w:name w:val="Kommentarer Char"/>
    <w:basedOn w:val="Standardstycketeckensnitt"/>
    <w:link w:val="Kommentarer"/>
    <w:rsid w:val="009475B3"/>
    <w:rPr>
      <w:rFonts w:ascii="Arial" w:hAnsi="Arial"/>
      <w:lang w:eastAsia="en-GB"/>
    </w:rPr>
  </w:style>
  <w:style w:type="paragraph" w:styleId="Kommentarsmne">
    <w:name w:val="annotation subject"/>
    <w:basedOn w:val="Kommentarer"/>
    <w:next w:val="Kommentarer"/>
    <w:link w:val="KommentarsmneChar"/>
    <w:rsid w:val="009475B3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9475B3"/>
    <w:rPr>
      <w:rFonts w:ascii="Arial" w:hAnsi="Arial"/>
      <w:b/>
      <w:bCs/>
      <w:lang w:eastAsia="en-GB"/>
    </w:rPr>
  </w:style>
  <w:style w:type="character" w:styleId="Hyperlnk">
    <w:name w:val="Hyperlink"/>
    <w:basedOn w:val="Standardstycketeckensnitt"/>
    <w:rsid w:val="00120AF2"/>
    <w:rPr>
      <w:color w:val="0000FF" w:themeColor="hyperlink"/>
      <w:u w:val="single"/>
    </w:rPr>
  </w:style>
  <w:style w:type="character" w:styleId="Stark">
    <w:name w:val="Strong"/>
    <w:aliases w:val="Boilerplate"/>
    <w:uiPriority w:val="22"/>
    <w:qFormat/>
    <w:rsid w:val="00055A5C"/>
    <w:rPr>
      <w:rFonts w:ascii="Arial" w:hAnsi="Arial"/>
      <w:color w:val="auto"/>
      <w:sz w:val="16"/>
    </w:rPr>
  </w:style>
  <w:style w:type="paragraph" w:styleId="Ingetavstnd">
    <w:name w:val="No Spacing"/>
    <w:aliases w:val="Dachzeile"/>
    <w:basedOn w:val="Normal"/>
    <w:uiPriority w:val="1"/>
    <w:qFormat/>
    <w:rsid w:val="00B25296"/>
    <w:pPr>
      <w:spacing w:before="840" w:after="0" w:line="360" w:lineRule="auto"/>
    </w:pPr>
    <w:rPr>
      <w:b/>
      <w:sz w:val="24"/>
    </w:rPr>
  </w:style>
  <w:style w:type="character" w:customStyle="1" w:styleId="Rubrik1Char">
    <w:name w:val="Rubrik 1 Char"/>
    <w:aliases w:val="Schlagzeile Char"/>
    <w:basedOn w:val="Standardstycketeckensnitt"/>
    <w:link w:val="Rubrik1"/>
    <w:rsid w:val="00AB7E1B"/>
    <w:rPr>
      <w:rFonts w:ascii="Arial" w:hAnsi="Arial"/>
      <w:sz w:val="24"/>
      <w:szCs w:val="24"/>
      <w:lang w:val="en-GB" w:eastAsia="en-GB" w:bidi="en-GB"/>
    </w:rPr>
  </w:style>
  <w:style w:type="character" w:styleId="Betoning">
    <w:name w:val="Emphasis"/>
    <w:aliases w:val="Ort/Datum"/>
    <w:qFormat/>
    <w:rsid w:val="00AB7E1B"/>
  </w:style>
  <w:style w:type="paragraph" w:styleId="Rubrik">
    <w:name w:val="Title"/>
    <w:aliases w:val="Lead"/>
    <w:basedOn w:val="Sidhuvud"/>
    <w:next w:val="Normal"/>
    <w:link w:val="RubrikChar"/>
    <w:qFormat/>
    <w:rsid w:val="00AB7E1B"/>
    <w:rPr>
      <w:b/>
    </w:rPr>
  </w:style>
  <w:style w:type="character" w:customStyle="1" w:styleId="RubrikChar">
    <w:name w:val="Rubrik Char"/>
    <w:aliases w:val="Lead Char"/>
    <w:basedOn w:val="Standardstycketeckensnitt"/>
    <w:link w:val="Rubrik"/>
    <w:rsid w:val="00AB7E1B"/>
    <w:rPr>
      <w:rFonts w:ascii="Arial" w:hAnsi="Arial" w:cs="Arial"/>
      <w:b/>
      <w:szCs w:val="22"/>
      <w:lang w:val="en-GB"/>
    </w:rPr>
  </w:style>
  <w:style w:type="paragraph" w:styleId="Citat">
    <w:name w:val="Quote"/>
    <w:aliases w:val="BU"/>
    <w:basedOn w:val="Normal"/>
    <w:next w:val="Normal"/>
    <w:link w:val="CitatChar"/>
    <w:uiPriority w:val="29"/>
    <w:qFormat/>
    <w:rsid w:val="00C0638B"/>
    <w:pPr>
      <w:spacing w:after="0"/>
    </w:pPr>
  </w:style>
  <w:style w:type="character" w:customStyle="1" w:styleId="CitatChar">
    <w:name w:val="Citat Char"/>
    <w:aliases w:val="BU Char"/>
    <w:basedOn w:val="Standardstycketeckensnitt"/>
    <w:link w:val="Citat"/>
    <w:uiPriority w:val="29"/>
    <w:rsid w:val="00C0638B"/>
    <w:rPr>
      <w:rFonts w:ascii="Arial" w:hAnsi="Arial" w:cs="Arial"/>
      <w:szCs w:val="22"/>
      <w:lang w:val="en-GB" w:eastAsia="en-GB" w:bidi="en-GB"/>
    </w:rPr>
  </w:style>
  <w:style w:type="paragraph" w:styleId="Underrubrik">
    <w:name w:val="Subtitle"/>
    <w:aliases w:val="Zwischen Headline"/>
    <w:basedOn w:val="Normal"/>
    <w:next w:val="Normal"/>
    <w:link w:val="UnderrubrikChar"/>
    <w:qFormat/>
    <w:rsid w:val="00C0638B"/>
    <w:pPr>
      <w:spacing w:after="0"/>
    </w:pPr>
    <w:rPr>
      <w:b/>
    </w:rPr>
  </w:style>
  <w:style w:type="character" w:customStyle="1" w:styleId="UnderrubrikChar">
    <w:name w:val="Underrubrik Char"/>
    <w:aliases w:val="Zwischen Headline Char"/>
    <w:basedOn w:val="Standardstycketeckensnitt"/>
    <w:link w:val="Underrubrik"/>
    <w:rsid w:val="00C0638B"/>
    <w:rPr>
      <w:rFonts w:ascii="Arial" w:hAnsi="Arial" w:cs="Arial"/>
      <w:b/>
      <w:szCs w:val="22"/>
      <w:lang w:val="en-GB"/>
    </w:rPr>
  </w:style>
  <w:style w:type="table" w:styleId="Tabellrutnt">
    <w:name w:val="Table Grid"/>
    <w:basedOn w:val="Normaltabell"/>
    <w:uiPriority w:val="59"/>
    <w:rsid w:val="00AB7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rktcitat">
    <w:name w:val="Intense Quote"/>
    <w:aliases w:val="caption,Boilerplate Headline"/>
    <w:basedOn w:val="Citat"/>
    <w:next w:val="Normal"/>
    <w:link w:val="StarktcitatChar"/>
    <w:uiPriority w:val="30"/>
    <w:qFormat/>
    <w:rsid w:val="00C37712"/>
    <w:pPr>
      <w:spacing w:after="240" w:line="240" w:lineRule="auto"/>
      <w:ind w:left="142" w:right="913"/>
    </w:pPr>
    <w:rPr>
      <w:sz w:val="18"/>
    </w:rPr>
  </w:style>
  <w:style w:type="character" w:customStyle="1" w:styleId="StarktcitatChar">
    <w:name w:val="Starkt citat Char"/>
    <w:aliases w:val="caption Char,Boilerplate Headline Char"/>
    <w:basedOn w:val="Standardstycketeckensnitt"/>
    <w:link w:val="Starktcitat"/>
    <w:uiPriority w:val="30"/>
    <w:rsid w:val="00C37712"/>
    <w:rPr>
      <w:rFonts w:ascii="Arial" w:hAnsi="Arial" w:cs="Arial"/>
      <w:sz w:val="18"/>
      <w:szCs w:val="22"/>
      <w:lang w:eastAsia="en-GB" w:bidi="en-GB"/>
    </w:rPr>
  </w:style>
  <w:style w:type="character" w:styleId="Diskretreferens">
    <w:name w:val="Subtle Reference"/>
    <w:uiPriority w:val="31"/>
    <w:qFormat/>
    <w:rsid w:val="00063A9A"/>
    <w:rPr>
      <w:b/>
      <w:sz w:val="16"/>
      <w:lang w:eastAsia="en-GB" w:bidi="en-GB"/>
    </w:rPr>
  </w:style>
  <w:style w:type="paragraph" w:customStyle="1" w:styleId="Boilerpatebold">
    <w:name w:val="Boilerpate bold"/>
    <w:basedOn w:val="Normal"/>
    <w:autoRedefine/>
    <w:qFormat/>
    <w:rsid w:val="00055A5C"/>
    <w:pPr>
      <w:spacing w:after="0" w:line="240" w:lineRule="auto"/>
    </w:pPr>
    <w:rPr>
      <w:b/>
      <w:sz w:val="16"/>
    </w:rPr>
  </w:style>
  <w:style w:type="character" w:customStyle="1" w:styleId="spellingerror">
    <w:name w:val="spellingerror"/>
    <w:basedOn w:val="Standardstycketeckensnitt"/>
    <w:rsid w:val="00FF4023"/>
  </w:style>
  <w:style w:type="character" w:customStyle="1" w:styleId="normaltextrun">
    <w:name w:val="normaltextrun"/>
    <w:basedOn w:val="Standardstycketeckensnitt"/>
    <w:rsid w:val="00FF4023"/>
  </w:style>
  <w:style w:type="paragraph" w:customStyle="1" w:styleId="paragraph1">
    <w:name w:val="paragraph1"/>
    <w:basedOn w:val="Normal"/>
    <w:rsid w:val="00FF402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eop">
    <w:name w:val="eop"/>
    <w:basedOn w:val="Standardstycketeckensnitt"/>
    <w:rsid w:val="00FF4023"/>
  </w:style>
  <w:style w:type="character" w:styleId="AnvndHyperlnk">
    <w:name w:val="FollowedHyperlink"/>
    <w:basedOn w:val="Standardstycketeckensnitt"/>
    <w:semiHidden/>
    <w:unhideWhenUsed/>
    <w:rsid w:val="002A25FA"/>
    <w:rPr>
      <w:color w:val="800080" w:themeColor="followedHyperlink"/>
      <w:u w:val="single"/>
    </w:rPr>
  </w:style>
  <w:style w:type="paragraph" w:styleId="Oformateradtext">
    <w:name w:val="Plain Text"/>
    <w:basedOn w:val="Normal"/>
    <w:link w:val="OformateradtextChar"/>
    <w:uiPriority w:val="99"/>
    <w:unhideWhenUsed/>
    <w:rsid w:val="000A5DAC"/>
    <w:pPr>
      <w:spacing w:after="0" w:line="240" w:lineRule="auto"/>
    </w:pPr>
    <w:rPr>
      <w:rFonts w:ascii="Consolas" w:eastAsia="Helvetica" w:hAnsi="Consolas" w:cs="Times New Roman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0A5DAC"/>
    <w:rPr>
      <w:rFonts w:ascii="Consolas" w:eastAsia="Helvetica" w:hAnsi="Consolas"/>
      <w:sz w:val="21"/>
      <w:szCs w:val="21"/>
      <w:lang w:val="en-GB" w:bidi="en-GB"/>
    </w:rPr>
  </w:style>
  <w:style w:type="paragraph" w:customStyle="1" w:styleId="Default">
    <w:name w:val="Default"/>
    <w:rsid w:val="00A84E01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41F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sv-SE" w:eastAsia="sv-SE" w:bidi="ar-SA"/>
    </w:rPr>
  </w:style>
  <w:style w:type="character" w:customStyle="1" w:styleId="apple-converted-space">
    <w:name w:val="apple-converted-space"/>
    <w:basedOn w:val="Standardstycketeckensnitt"/>
    <w:rsid w:val="00641F5E"/>
  </w:style>
  <w:style w:type="character" w:styleId="Olstomnmnande">
    <w:name w:val="Unresolved Mention"/>
    <w:basedOn w:val="Standardstycketeckensnitt"/>
    <w:uiPriority w:val="99"/>
    <w:semiHidden/>
    <w:unhideWhenUsed/>
    <w:rsid w:val="00B55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6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27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2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72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1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0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454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21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11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188089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152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262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8077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464320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9291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0332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930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16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5319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09876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6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8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0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77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greol\Desktop\Template%20Press%20Releas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A94EBD3A0D884C9DAABA32BAC47630" ma:contentTypeVersion="6" ma:contentTypeDescription="Create a new document." ma:contentTypeScope="" ma:versionID="217f536e50388745d0904a3280cd8220">
  <xsd:schema xmlns:xsd="http://www.w3.org/2001/XMLSchema" xmlns:xs="http://www.w3.org/2001/XMLSchema" xmlns:p="http://schemas.microsoft.com/office/2006/metadata/properties" xmlns:ns2="158500e5-c71c-4794-b624-5395e23f61b5" targetNamespace="http://schemas.microsoft.com/office/2006/metadata/properties" ma:root="true" ma:fieldsID="aa2445508184b7b10204081322a61f37" ns2:_="">
    <xsd:import namespace="158500e5-c71c-4794-b624-5395e23f61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500e5-c71c-4794-b624-5395e23f61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87B2F-F3D1-402D-A6EC-D55F3239FB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EB5B90-A24D-4117-9F11-E4D1C39B01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9A24F2-5D1C-4933-A97E-FB68292D72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8500e5-c71c-4794-b624-5395e23f6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5C82FE-924C-B346-B8B8-9A2DEDD58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C:\Users\greol\Desktop\Template Press Release.dotx</Template>
  <TotalTime>3</TotalTime>
  <Pages>3</Pages>
  <Words>836</Words>
  <Characters>4435</Characters>
  <Application>Microsoft Office Word</Application>
  <DocSecurity>0</DocSecurity>
  <Lines>36</Lines>
  <Paragraphs>10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Geberit</Company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Olaf Grewe</dc:creator>
  <cp:lastModifiedBy>Åsa Frykberg</cp:lastModifiedBy>
  <cp:revision>3</cp:revision>
  <cp:lastPrinted>2019-03-28T09:28:00Z</cp:lastPrinted>
  <dcterms:created xsi:type="dcterms:W3CDTF">2019-03-28T09:52:00Z</dcterms:created>
  <dcterms:modified xsi:type="dcterms:W3CDTF">2019-03-28T09:55:00Z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0x01010003A94EBD3A0D884C9DAABA32BAC47630</vt:lpwstr>
  </property>
  <property fmtid="{D5CDD505-2E9C-101B-9397-08002B2CF9AE}" pid="3" name="MSIP_Label_583d9081-ff0c-403e-9495-6ce7896734ce_Enabled">
    <vt:lpwstr>True</vt:lpwstr>
  </property>
  <property fmtid="{D5CDD505-2E9C-101B-9397-08002B2CF9AE}" pid="4" name="MSIP_Label_583d9081-ff0c-403e-9495-6ce7896734ce_SiteId">
    <vt:lpwstr>49c79685-7e11-437a-bb25-eba58fc041f5</vt:lpwstr>
  </property>
  <property fmtid="{D5CDD505-2E9C-101B-9397-08002B2CF9AE}" pid="5" name="MSIP_Label_583d9081-ff0c-403e-9495-6ce7896734ce_Owner">
    <vt:lpwstr>brigitte.selden@geberit.com</vt:lpwstr>
  </property>
  <property fmtid="{D5CDD505-2E9C-101B-9397-08002B2CF9AE}" pid="6" name="MSIP_Label_583d9081-ff0c-403e-9495-6ce7896734ce_SetDate">
    <vt:lpwstr>2018-08-03T10:55:54.3731167Z</vt:lpwstr>
  </property>
  <property fmtid="{D5CDD505-2E9C-101B-9397-08002B2CF9AE}" pid="7" name="MSIP_Label_583d9081-ff0c-403e-9495-6ce7896734ce_Name">
    <vt:lpwstr>Internal</vt:lpwstr>
  </property>
  <property fmtid="{D5CDD505-2E9C-101B-9397-08002B2CF9AE}" pid="8" name="MSIP_Label_583d9081-ff0c-403e-9495-6ce7896734ce_Application">
    <vt:lpwstr>Microsoft Azure Information Protection</vt:lpwstr>
  </property>
  <property fmtid="{D5CDD505-2E9C-101B-9397-08002B2CF9AE}" pid="9" name="MSIP_Label_583d9081-ff0c-403e-9495-6ce7896734ce_Extended_MSFT_Method">
    <vt:lpwstr>Automatic</vt:lpwstr>
  </property>
  <property fmtid="{D5CDD505-2E9C-101B-9397-08002B2CF9AE}" pid="10" name="Sensitivity">
    <vt:lpwstr>Internal</vt:lpwstr>
  </property>
</Properties>
</file>