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871" w:rsidRDefault="00F464D8" w:rsidP="002A3871">
      <w:pPr>
        <w:pStyle w:val="berschrift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Holzbau nach </w:t>
      </w:r>
      <w:proofErr w:type="spellStart"/>
      <w:r>
        <w:rPr>
          <w:b/>
          <w:sz w:val="22"/>
          <w:szCs w:val="22"/>
        </w:rPr>
        <w:t>Eurocode</w:t>
      </w:r>
      <w:proofErr w:type="spellEnd"/>
    </w:p>
    <w:p w:rsidR="002A3871" w:rsidRDefault="00F464D8" w:rsidP="002A3871">
      <w:pPr>
        <w:pStyle w:val="berschrift2"/>
      </w:pPr>
      <w:r>
        <w:t>Praxishandbuch für die Bemessung nach DIN EN 1995</w:t>
      </w:r>
    </w:p>
    <w:p w:rsidR="00F464D8" w:rsidRPr="00F464D8" w:rsidRDefault="00F464D8" w:rsidP="00F464D8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3"/>
        <w:gridCol w:w="5818"/>
      </w:tblGrid>
      <w:tr w:rsidR="002A3871" w:rsidRPr="002A3871" w:rsidTr="00F9344B">
        <w:trPr>
          <w:trHeight w:val="1863"/>
        </w:trPr>
        <w:tc>
          <w:tcPr>
            <w:tcW w:w="1503" w:type="dxa"/>
          </w:tcPr>
          <w:p w:rsidR="002A3871" w:rsidRPr="002A3871" w:rsidRDefault="00F464D8" w:rsidP="00F9344B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865505" cy="1236345"/>
                  <wp:effectExtent l="0" t="0" r="0" b="190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783871042270_2D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05" cy="1236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8" w:type="dxa"/>
          </w:tcPr>
          <w:p w:rsidR="002A3871" w:rsidRPr="002A3871" w:rsidRDefault="00937701" w:rsidP="00F934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Von </w:t>
            </w:r>
            <w:r w:rsidR="00F464D8">
              <w:rPr>
                <w:sz w:val="20"/>
                <w:szCs w:val="20"/>
              </w:rPr>
              <w:t xml:space="preserve">Dr.-Ing. Holger </w:t>
            </w:r>
            <w:proofErr w:type="spellStart"/>
            <w:r w:rsidR="00F464D8">
              <w:rPr>
                <w:sz w:val="20"/>
                <w:szCs w:val="20"/>
              </w:rPr>
              <w:t>Schopbach</w:t>
            </w:r>
            <w:proofErr w:type="spellEnd"/>
            <w:r w:rsidR="003E5CC7">
              <w:rPr>
                <w:sz w:val="20"/>
                <w:szCs w:val="20"/>
              </w:rPr>
              <w:t>.</w:t>
            </w:r>
            <w:r w:rsidR="002A3871" w:rsidRPr="002A3871">
              <w:rPr>
                <w:sz w:val="20"/>
                <w:szCs w:val="20"/>
              </w:rPr>
              <w:t xml:space="preserve"> </w:t>
            </w:r>
          </w:p>
          <w:p w:rsidR="002A3871" w:rsidRPr="002A3871" w:rsidRDefault="002A3871" w:rsidP="00F934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A3871" w:rsidRPr="002A3871" w:rsidRDefault="002A3871" w:rsidP="00F934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871">
              <w:rPr>
                <w:sz w:val="20"/>
                <w:szCs w:val="20"/>
              </w:rPr>
              <w:t xml:space="preserve">2017. </w:t>
            </w:r>
            <w:r>
              <w:rPr>
                <w:sz w:val="20"/>
                <w:szCs w:val="20"/>
              </w:rPr>
              <w:t>17</w:t>
            </w:r>
            <w:r w:rsidRPr="002A3871">
              <w:rPr>
                <w:sz w:val="20"/>
                <w:szCs w:val="20"/>
              </w:rPr>
              <w:t xml:space="preserve"> x 2</w:t>
            </w:r>
            <w:r>
              <w:rPr>
                <w:sz w:val="20"/>
                <w:szCs w:val="20"/>
              </w:rPr>
              <w:t>4 cm. Kartoniert</w:t>
            </w:r>
            <w:r w:rsidRPr="002A3871">
              <w:rPr>
                <w:sz w:val="20"/>
                <w:szCs w:val="20"/>
              </w:rPr>
              <w:t xml:space="preserve">. </w:t>
            </w:r>
            <w:r w:rsidR="00F464D8">
              <w:rPr>
                <w:sz w:val="20"/>
                <w:szCs w:val="20"/>
              </w:rPr>
              <w:t>330 Seiten.</w:t>
            </w:r>
          </w:p>
          <w:p w:rsidR="002A3871" w:rsidRPr="002A3871" w:rsidRDefault="002A3871" w:rsidP="00F934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871">
              <w:rPr>
                <w:sz w:val="20"/>
                <w:szCs w:val="20"/>
              </w:rPr>
              <w:t xml:space="preserve">Euro </w:t>
            </w:r>
            <w:r w:rsidR="00041A3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</w:t>
            </w:r>
            <w:r w:rsidRPr="002A3871">
              <w:rPr>
                <w:sz w:val="20"/>
                <w:szCs w:val="20"/>
              </w:rPr>
              <w:t>,–</w:t>
            </w:r>
          </w:p>
          <w:p w:rsidR="002A3871" w:rsidRPr="002A3871" w:rsidRDefault="002A3871" w:rsidP="00F934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A3871" w:rsidRPr="002167C5" w:rsidRDefault="002A3871" w:rsidP="00BE4C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167C5">
              <w:rPr>
                <w:sz w:val="20"/>
                <w:szCs w:val="20"/>
              </w:rPr>
              <w:t xml:space="preserve">ISBN </w:t>
            </w:r>
            <w:r w:rsidR="00BE4CA9">
              <w:rPr>
                <w:sz w:val="20"/>
                <w:szCs w:val="20"/>
              </w:rPr>
              <w:t xml:space="preserve">Buch: </w:t>
            </w:r>
            <w:r w:rsidR="00BE4CA9" w:rsidRPr="00BE4CA9">
              <w:rPr>
                <w:sz w:val="20"/>
                <w:szCs w:val="20"/>
              </w:rPr>
              <w:t>978-3-87104-227-0</w:t>
            </w:r>
            <w:r w:rsidR="00A13D26">
              <w:rPr>
                <w:sz w:val="20"/>
                <w:szCs w:val="20"/>
              </w:rPr>
              <w:br/>
              <w:t xml:space="preserve">ISBN E-Book: </w:t>
            </w:r>
            <w:r w:rsidR="00BE4CA9" w:rsidRPr="00BE4CA9">
              <w:rPr>
                <w:sz w:val="20"/>
                <w:szCs w:val="20"/>
              </w:rPr>
              <w:t>978-3-87104-228-7</w:t>
            </w:r>
          </w:p>
        </w:tc>
      </w:tr>
    </w:tbl>
    <w:p w:rsidR="002A3871" w:rsidRPr="002A3871" w:rsidRDefault="002A3871" w:rsidP="002A3871">
      <w:pPr>
        <w:rPr>
          <w:sz w:val="20"/>
          <w:szCs w:val="20"/>
        </w:rPr>
      </w:pPr>
    </w:p>
    <w:p w:rsidR="002A3871" w:rsidRPr="002A3871" w:rsidRDefault="00BE4CA9" w:rsidP="002A3871">
      <w:pPr>
        <w:rPr>
          <w:sz w:val="20"/>
          <w:szCs w:val="20"/>
        </w:rPr>
      </w:pPr>
      <w:r>
        <w:rPr>
          <w:sz w:val="20"/>
          <w:szCs w:val="20"/>
        </w:rPr>
        <w:t>Bruderverlag Albert Bruder</w:t>
      </w:r>
      <w:r w:rsidR="002A3871" w:rsidRPr="002A3871">
        <w:rPr>
          <w:sz w:val="20"/>
          <w:szCs w:val="20"/>
        </w:rPr>
        <w:t xml:space="preserve"> GmbH &amp; Co. KG</w:t>
      </w:r>
    </w:p>
    <w:p w:rsidR="002A3871" w:rsidRPr="002A3871" w:rsidRDefault="002A3871" w:rsidP="002A3871">
      <w:pPr>
        <w:rPr>
          <w:sz w:val="20"/>
          <w:szCs w:val="20"/>
        </w:rPr>
      </w:pPr>
      <w:r w:rsidRPr="002A3871">
        <w:rPr>
          <w:sz w:val="20"/>
          <w:szCs w:val="20"/>
        </w:rPr>
        <w:t>Kundenservice: 65341 Eltville</w:t>
      </w:r>
    </w:p>
    <w:p w:rsidR="002A3871" w:rsidRPr="002A3871" w:rsidRDefault="00BE4CA9" w:rsidP="002A3871">
      <w:pPr>
        <w:pStyle w:val="berschrift1"/>
        <w:jc w:val="both"/>
        <w:rPr>
          <w:u w:val="none"/>
        </w:rPr>
      </w:pPr>
      <w:r>
        <w:rPr>
          <w:u w:val="none"/>
        </w:rPr>
        <w:t>Telefon: 06123 9238-273</w:t>
      </w:r>
      <w:r w:rsidR="002A3871" w:rsidRPr="002A3871">
        <w:rPr>
          <w:u w:val="none"/>
        </w:rPr>
        <w:tab/>
      </w:r>
      <w:r w:rsidR="002A3871" w:rsidRPr="002A3871">
        <w:rPr>
          <w:u w:val="none"/>
        </w:rPr>
        <w:tab/>
        <w:t xml:space="preserve">                                        Telefax: 06123 9238-244</w:t>
      </w:r>
    </w:p>
    <w:p w:rsidR="002A3871" w:rsidRPr="002A3871" w:rsidRDefault="00BE4CA9" w:rsidP="002A3871">
      <w:pPr>
        <w:rPr>
          <w:sz w:val="20"/>
          <w:szCs w:val="20"/>
          <w:u w:val="single"/>
        </w:rPr>
      </w:pPr>
      <w:r w:rsidRPr="00BE4CA9">
        <w:rPr>
          <w:sz w:val="20"/>
          <w:szCs w:val="20"/>
          <w:u w:val="single"/>
        </w:rPr>
        <w:t>bruderverlag@vuservice.de</w:t>
      </w:r>
      <w:r w:rsidR="002A3871" w:rsidRPr="002A3871">
        <w:rPr>
          <w:sz w:val="20"/>
          <w:szCs w:val="20"/>
          <w:u w:val="single"/>
        </w:rPr>
        <w:tab/>
      </w:r>
      <w:r w:rsidR="002A3871" w:rsidRPr="002A3871">
        <w:rPr>
          <w:sz w:val="20"/>
          <w:szCs w:val="20"/>
          <w:u w:val="single"/>
        </w:rPr>
        <w:tab/>
      </w:r>
      <w:r w:rsidR="002A3871" w:rsidRPr="002A3871">
        <w:rPr>
          <w:sz w:val="20"/>
          <w:szCs w:val="20"/>
          <w:u w:val="single"/>
        </w:rPr>
        <w:tab/>
      </w:r>
      <w:r w:rsidR="002A3871" w:rsidRPr="002A3871">
        <w:rPr>
          <w:sz w:val="20"/>
          <w:szCs w:val="20"/>
          <w:u w:val="single"/>
        </w:rPr>
        <w:tab/>
        <w:t>www.baufachmedien.de</w:t>
      </w:r>
    </w:p>
    <w:p w:rsidR="00D54F09" w:rsidRDefault="00D54F09" w:rsidP="009D2024">
      <w:pPr>
        <w:spacing w:line="300" w:lineRule="exact"/>
        <w:rPr>
          <w:sz w:val="20"/>
          <w:szCs w:val="20"/>
        </w:rPr>
      </w:pPr>
    </w:p>
    <w:p w:rsidR="00BE4CA9" w:rsidRPr="00BE4CA9" w:rsidRDefault="00175CFB" w:rsidP="009D2024">
      <w:pPr>
        <w:spacing w:line="300" w:lineRule="exact"/>
        <w:rPr>
          <w:sz w:val="20"/>
          <w:szCs w:val="20"/>
        </w:rPr>
      </w:pPr>
      <w:r>
        <w:rPr>
          <w:sz w:val="20"/>
          <w:szCs w:val="20"/>
        </w:rPr>
        <w:t>„</w:t>
      </w:r>
      <w:r w:rsidR="00BE4CA9" w:rsidRPr="00BE4CA9">
        <w:rPr>
          <w:sz w:val="20"/>
          <w:szCs w:val="20"/>
        </w:rPr>
        <w:t xml:space="preserve">Holzbau nach </w:t>
      </w:r>
      <w:proofErr w:type="spellStart"/>
      <w:r w:rsidR="00BE4CA9" w:rsidRPr="00BE4CA9">
        <w:rPr>
          <w:sz w:val="20"/>
          <w:szCs w:val="20"/>
        </w:rPr>
        <w:t>Eurocode</w:t>
      </w:r>
      <w:proofErr w:type="spellEnd"/>
      <w:r>
        <w:rPr>
          <w:sz w:val="20"/>
          <w:szCs w:val="20"/>
        </w:rPr>
        <w:t>“</w:t>
      </w:r>
      <w:r w:rsidRPr="00BE4CA9">
        <w:rPr>
          <w:sz w:val="20"/>
          <w:szCs w:val="20"/>
        </w:rPr>
        <w:t xml:space="preserve"> </w:t>
      </w:r>
      <w:r w:rsidR="00BE4CA9" w:rsidRPr="00BE4CA9">
        <w:rPr>
          <w:sz w:val="20"/>
          <w:szCs w:val="20"/>
        </w:rPr>
        <w:t xml:space="preserve">bietet </w:t>
      </w:r>
      <w:r w:rsidR="00805170" w:rsidRPr="00BE4CA9">
        <w:rPr>
          <w:sz w:val="20"/>
          <w:szCs w:val="20"/>
        </w:rPr>
        <w:t>Zimmermeister</w:t>
      </w:r>
      <w:r w:rsidR="00805170">
        <w:rPr>
          <w:sz w:val="20"/>
          <w:szCs w:val="20"/>
        </w:rPr>
        <w:t>n</w:t>
      </w:r>
      <w:r w:rsidR="00805170" w:rsidRPr="00BE4CA9">
        <w:rPr>
          <w:sz w:val="20"/>
          <w:szCs w:val="20"/>
        </w:rPr>
        <w:t>, Ingenieure</w:t>
      </w:r>
      <w:r w:rsidR="00805170">
        <w:rPr>
          <w:sz w:val="20"/>
          <w:szCs w:val="20"/>
        </w:rPr>
        <w:t>n und</w:t>
      </w:r>
      <w:r w:rsidR="00805170" w:rsidRPr="00BE4CA9">
        <w:rPr>
          <w:sz w:val="20"/>
          <w:szCs w:val="20"/>
        </w:rPr>
        <w:t xml:space="preserve"> Studierende</w:t>
      </w:r>
      <w:r w:rsidR="00805170">
        <w:rPr>
          <w:sz w:val="20"/>
          <w:szCs w:val="20"/>
        </w:rPr>
        <w:t>n</w:t>
      </w:r>
      <w:r w:rsidR="00805170" w:rsidRPr="00BE4CA9">
        <w:rPr>
          <w:sz w:val="20"/>
          <w:szCs w:val="20"/>
        </w:rPr>
        <w:t xml:space="preserve"> </w:t>
      </w:r>
      <w:r w:rsidR="00BE4CA9" w:rsidRPr="00BE4CA9">
        <w:rPr>
          <w:sz w:val="20"/>
          <w:szCs w:val="20"/>
        </w:rPr>
        <w:t>detailliertes Grundlagenwissen für die Bemessung von Holzbauwerken</w:t>
      </w:r>
      <w:r>
        <w:rPr>
          <w:sz w:val="20"/>
          <w:szCs w:val="20"/>
        </w:rPr>
        <w:t xml:space="preserve"> nach </w:t>
      </w:r>
      <w:r w:rsidRPr="00BE4CA9">
        <w:rPr>
          <w:sz w:val="20"/>
          <w:szCs w:val="20"/>
        </w:rPr>
        <w:t>DIN EN 1995</w:t>
      </w:r>
      <w:r w:rsidR="00BE4CA9" w:rsidRPr="00BE4CA9">
        <w:rPr>
          <w:sz w:val="20"/>
          <w:szCs w:val="20"/>
        </w:rPr>
        <w:t xml:space="preserve">. </w:t>
      </w:r>
      <w:r w:rsidR="00805170">
        <w:rPr>
          <w:sz w:val="20"/>
          <w:szCs w:val="20"/>
        </w:rPr>
        <w:t xml:space="preserve">Das Praxishandbuch </w:t>
      </w:r>
      <w:r w:rsidR="00BE4CA9" w:rsidRPr="00BE4CA9">
        <w:rPr>
          <w:sz w:val="20"/>
          <w:szCs w:val="20"/>
        </w:rPr>
        <w:t>zeichnet</w:t>
      </w:r>
      <w:r w:rsidR="00805170">
        <w:rPr>
          <w:sz w:val="20"/>
          <w:szCs w:val="20"/>
        </w:rPr>
        <w:t xml:space="preserve"> sich insbesondere</w:t>
      </w:r>
      <w:r w:rsidR="00BE4CA9" w:rsidRPr="00BE4CA9">
        <w:rPr>
          <w:sz w:val="20"/>
          <w:szCs w:val="20"/>
        </w:rPr>
        <w:t xml:space="preserve"> durch seine inhaltliche Tiefe, die verständliche Sprache und die durchdachte Struktur aus. Eine separate Formelsammlung erleichtert die Arbeit mit dem Buch und dem Thema Bemessung erheblich.</w:t>
      </w:r>
    </w:p>
    <w:p w:rsidR="00BE4CA9" w:rsidRPr="00BE4CA9" w:rsidRDefault="00BE4CA9" w:rsidP="009D2024">
      <w:pPr>
        <w:spacing w:line="300" w:lineRule="exact"/>
        <w:rPr>
          <w:sz w:val="20"/>
          <w:szCs w:val="20"/>
        </w:rPr>
      </w:pPr>
    </w:p>
    <w:p w:rsidR="00871696" w:rsidRDefault="00BE4CA9" w:rsidP="009D2024">
      <w:pPr>
        <w:autoSpaceDE w:val="0"/>
        <w:autoSpaceDN w:val="0"/>
        <w:adjustRightInd w:val="0"/>
        <w:spacing w:line="300" w:lineRule="exact"/>
        <w:rPr>
          <w:sz w:val="20"/>
          <w:szCs w:val="20"/>
        </w:rPr>
      </w:pPr>
      <w:r w:rsidRPr="00BE4CA9">
        <w:rPr>
          <w:sz w:val="20"/>
          <w:szCs w:val="20"/>
        </w:rPr>
        <w:t>Statik und Bemessung per Hand zu rechnen, ist heutzutage kaum noch leistbar. Zu komplex sind die Eurocodes und ihre Formel-Ungetüme. Meist erledigen Computerprogramme die Nachweise der Bauteile.</w:t>
      </w:r>
      <w:r w:rsidR="00175CFB">
        <w:rPr>
          <w:sz w:val="20"/>
          <w:szCs w:val="20"/>
        </w:rPr>
        <w:t xml:space="preserve"> </w:t>
      </w:r>
      <w:r w:rsidRPr="00BE4CA9">
        <w:rPr>
          <w:sz w:val="20"/>
          <w:szCs w:val="20"/>
        </w:rPr>
        <w:t xml:space="preserve">Doch ohne ein grundlegendes Verständnis der aktuellen Eurocodes und das Wissen um ihre Hintergründe ist auch die beste Software nur bedingt einsetzbar. </w:t>
      </w:r>
    </w:p>
    <w:p w:rsidR="00871696" w:rsidRDefault="00871696" w:rsidP="009D2024">
      <w:pPr>
        <w:autoSpaceDE w:val="0"/>
        <w:autoSpaceDN w:val="0"/>
        <w:adjustRightInd w:val="0"/>
        <w:spacing w:line="300" w:lineRule="exact"/>
        <w:rPr>
          <w:sz w:val="20"/>
          <w:szCs w:val="20"/>
        </w:rPr>
      </w:pPr>
    </w:p>
    <w:p w:rsidR="00FA15A0" w:rsidRPr="009D2024" w:rsidRDefault="00BE4CA9" w:rsidP="009D2024">
      <w:pPr>
        <w:autoSpaceDE w:val="0"/>
        <w:autoSpaceDN w:val="0"/>
        <w:adjustRightInd w:val="0"/>
        <w:spacing w:line="300" w:lineRule="exact"/>
        <w:rPr>
          <w:sz w:val="20"/>
          <w:szCs w:val="20"/>
        </w:rPr>
      </w:pPr>
      <w:r w:rsidRPr="00BE4CA9">
        <w:rPr>
          <w:sz w:val="20"/>
          <w:szCs w:val="20"/>
        </w:rPr>
        <w:t xml:space="preserve">Deshalb </w:t>
      </w:r>
      <w:r w:rsidR="00871696">
        <w:rPr>
          <w:sz w:val="20"/>
          <w:szCs w:val="20"/>
        </w:rPr>
        <w:t xml:space="preserve">setzt das </w:t>
      </w:r>
      <w:r w:rsidRPr="00BE4CA9">
        <w:rPr>
          <w:sz w:val="20"/>
          <w:szCs w:val="20"/>
        </w:rPr>
        <w:t xml:space="preserve">vorliegende Fachbuch </w:t>
      </w:r>
      <w:r w:rsidR="00FA15A0">
        <w:rPr>
          <w:sz w:val="20"/>
          <w:szCs w:val="20"/>
        </w:rPr>
        <w:t>in erster Linie</w:t>
      </w:r>
      <w:r w:rsidR="00871696" w:rsidRPr="00BE4CA9">
        <w:rPr>
          <w:sz w:val="20"/>
          <w:szCs w:val="20"/>
        </w:rPr>
        <w:t xml:space="preserve"> auf Lesbarkeit und Verständlichkeit</w:t>
      </w:r>
      <w:r w:rsidR="009D2024">
        <w:rPr>
          <w:sz w:val="20"/>
          <w:szCs w:val="20"/>
        </w:rPr>
        <w:t xml:space="preserve"> und schreckt nicht mit u</w:t>
      </w:r>
      <w:r w:rsidR="009D2024" w:rsidRPr="00BE4CA9">
        <w:rPr>
          <w:sz w:val="20"/>
          <w:szCs w:val="20"/>
        </w:rPr>
        <w:t>nzählige</w:t>
      </w:r>
      <w:r w:rsidR="009D2024">
        <w:rPr>
          <w:sz w:val="20"/>
          <w:szCs w:val="20"/>
        </w:rPr>
        <w:t>n Formeln ab:</w:t>
      </w:r>
      <w:r w:rsidR="00FA15A0">
        <w:rPr>
          <w:sz w:val="20"/>
          <w:szCs w:val="20"/>
        </w:rPr>
        <w:t xml:space="preserve"> </w:t>
      </w:r>
      <w:r w:rsidR="00FA15A0" w:rsidRPr="009D2024">
        <w:rPr>
          <w:sz w:val="20"/>
          <w:szCs w:val="20"/>
        </w:rPr>
        <w:t xml:space="preserve">Um die gängigen Nachweise nachvollziehbar </w:t>
      </w:r>
      <w:r w:rsidR="009D2024" w:rsidRPr="009D2024">
        <w:rPr>
          <w:sz w:val="20"/>
          <w:szCs w:val="20"/>
        </w:rPr>
        <w:t>zu machen</w:t>
      </w:r>
      <w:r w:rsidR="00FA15A0" w:rsidRPr="009D2024">
        <w:rPr>
          <w:sz w:val="20"/>
          <w:szCs w:val="20"/>
        </w:rPr>
        <w:t>, stellt der Autor Ablaufschemen mit Erläuterung zur Verfügung</w:t>
      </w:r>
      <w:r w:rsidR="009D2024" w:rsidRPr="009D2024">
        <w:rPr>
          <w:sz w:val="20"/>
          <w:szCs w:val="20"/>
        </w:rPr>
        <w:t xml:space="preserve"> und verdeutlicht sie anhand zahlreicher Anwendungsbeispiele. </w:t>
      </w:r>
      <w:r w:rsidR="00FA15A0" w:rsidRPr="009D2024">
        <w:rPr>
          <w:sz w:val="20"/>
          <w:szCs w:val="20"/>
        </w:rPr>
        <w:t xml:space="preserve">Formeln von Nachweisen, die nicht so gängig sind, aber auch komplexere Nachweisverfahren </w:t>
      </w:r>
      <w:r w:rsidR="009D2024" w:rsidRPr="009D2024">
        <w:rPr>
          <w:sz w:val="20"/>
          <w:szCs w:val="20"/>
        </w:rPr>
        <w:t>wurden hingegen</w:t>
      </w:r>
      <w:r w:rsidR="00FA15A0" w:rsidRPr="009D2024">
        <w:rPr>
          <w:sz w:val="20"/>
          <w:szCs w:val="20"/>
        </w:rPr>
        <w:t xml:space="preserve"> zugunsten der besseren Lesbarkeit in den Anhang „verbannt“.</w:t>
      </w:r>
      <w:r w:rsidR="009D2024" w:rsidRPr="009D2024">
        <w:rPr>
          <w:sz w:val="20"/>
          <w:szCs w:val="20"/>
        </w:rPr>
        <w:t xml:space="preserve"> </w:t>
      </w:r>
      <w:r w:rsidR="00FA15A0">
        <w:rPr>
          <w:sz w:val="20"/>
          <w:szCs w:val="20"/>
        </w:rPr>
        <w:t>Eine</w:t>
      </w:r>
      <w:r w:rsidR="00FA15A0" w:rsidRPr="00BE4CA9">
        <w:rPr>
          <w:sz w:val="20"/>
          <w:szCs w:val="20"/>
        </w:rPr>
        <w:t xml:space="preserve"> </w:t>
      </w:r>
      <w:r w:rsidR="00FA15A0">
        <w:rPr>
          <w:sz w:val="20"/>
          <w:szCs w:val="20"/>
        </w:rPr>
        <w:t xml:space="preserve">breite </w:t>
      </w:r>
      <w:r w:rsidR="00FA15A0" w:rsidRPr="00BE4CA9">
        <w:rPr>
          <w:sz w:val="20"/>
          <w:szCs w:val="20"/>
        </w:rPr>
        <w:t>Marginalspalte</w:t>
      </w:r>
      <w:r w:rsidR="00FA15A0">
        <w:rPr>
          <w:sz w:val="20"/>
          <w:szCs w:val="20"/>
        </w:rPr>
        <w:t xml:space="preserve"> mit Stichpunkten und farbige Abbildungen </w:t>
      </w:r>
      <w:r w:rsidR="009D2024">
        <w:rPr>
          <w:sz w:val="20"/>
          <w:szCs w:val="20"/>
        </w:rPr>
        <w:t>verleihen dem Praxishandbuch eine übersichtliche Struktur</w:t>
      </w:r>
      <w:r w:rsidR="00FA15A0">
        <w:rPr>
          <w:sz w:val="20"/>
          <w:szCs w:val="20"/>
        </w:rPr>
        <w:t>.</w:t>
      </w:r>
      <w:r w:rsidR="009D2024">
        <w:rPr>
          <w:sz w:val="20"/>
          <w:szCs w:val="20"/>
        </w:rPr>
        <w:t xml:space="preserve"> </w:t>
      </w:r>
      <w:r w:rsidR="00FA15A0" w:rsidRPr="009D2024">
        <w:rPr>
          <w:sz w:val="20"/>
          <w:szCs w:val="20"/>
        </w:rPr>
        <w:t>Abgerundet wird das Erscheinungsbild durch eine herausnehmbare Formelsammlung zum besseren Handling.</w:t>
      </w:r>
    </w:p>
    <w:p w:rsidR="003E5CC7" w:rsidRDefault="003E5CC7" w:rsidP="009D2024">
      <w:pPr>
        <w:autoSpaceDE w:val="0"/>
        <w:autoSpaceDN w:val="0"/>
        <w:adjustRightInd w:val="0"/>
        <w:spacing w:line="300" w:lineRule="exact"/>
        <w:rPr>
          <w:sz w:val="20"/>
          <w:szCs w:val="20"/>
        </w:rPr>
      </w:pPr>
    </w:p>
    <w:p w:rsidR="00C927BB" w:rsidRDefault="00413214" w:rsidP="009D2024">
      <w:pPr>
        <w:autoSpaceDE w:val="0"/>
        <w:autoSpaceDN w:val="0"/>
        <w:adjustRightInd w:val="0"/>
        <w:spacing w:line="300" w:lineRule="exact"/>
        <w:rPr>
          <w:sz w:val="20"/>
          <w:szCs w:val="20"/>
        </w:rPr>
      </w:pPr>
      <w:r>
        <w:rPr>
          <w:sz w:val="20"/>
          <w:szCs w:val="20"/>
        </w:rPr>
        <w:t>1.</w:t>
      </w:r>
      <w:r w:rsidR="009D2024">
        <w:rPr>
          <w:sz w:val="20"/>
          <w:szCs w:val="20"/>
        </w:rPr>
        <w:t>86</w:t>
      </w:r>
      <w:r w:rsidR="00A13D26">
        <w:rPr>
          <w:sz w:val="20"/>
          <w:szCs w:val="20"/>
        </w:rPr>
        <w:t>4</w:t>
      </w:r>
      <w:bookmarkStart w:id="0" w:name="_GoBack"/>
      <w:bookmarkEnd w:id="0"/>
      <w:r w:rsidR="00805170">
        <w:rPr>
          <w:sz w:val="20"/>
          <w:szCs w:val="20"/>
        </w:rPr>
        <w:t xml:space="preserve"> Zeichen / August</w:t>
      </w:r>
      <w:r w:rsidR="00C927BB">
        <w:rPr>
          <w:sz w:val="20"/>
          <w:szCs w:val="20"/>
        </w:rPr>
        <w:t xml:space="preserve"> 2017</w:t>
      </w:r>
    </w:p>
    <w:sectPr w:rsidR="00C927BB" w:rsidSect="00D54F0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3119" w:bottom="2268" w:left="1531" w:header="652" w:footer="19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871" w:rsidRDefault="002A3871">
      <w:r>
        <w:separator/>
      </w:r>
    </w:p>
  </w:endnote>
  <w:endnote w:type="continuationSeparator" w:id="0">
    <w:p w:rsidR="002A3871" w:rsidRDefault="002A3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767465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4" w:name="EmailRestlicheSeiten"/>
    <w:bookmarkEnd w:id="4"/>
  </w:p>
  <w:p w:rsidR="00CD641C" w:rsidRPr="0021464A" w:rsidRDefault="00CD641C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5" w:name="TelefonRestlicheSeiten"/>
    <w:bookmarkEnd w:id="5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3565A6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9" w:name="EmailErsteSeite"/>
    <w:bookmarkEnd w:id="9"/>
  </w:p>
  <w:p w:rsidR="00CD641C" w:rsidRPr="0021464A" w:rsidRDefault="00CD641C" w:rsidP="00B90739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10" w:name="TelefonErsteSeite"/>
    <w:bookmarkEnd w:id="1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871" w:rsidRDefault="002A3871">
      <w:r>
        <w:separator/>
      </w:r>
    </w:p>
  </w:footnote>
  <w:footnote w:type="continuationSeparator" w:id="0">
    <w:p w:rsidR="002A3871" w:rsidRDefault="002A38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42" w:rsidRPr="005747B8" w:rsidRDefault="002A3871" w:rsidP="00262442">
    <w:pPr>
      <w:pStyle w:val="Kopfzeile"/>
      <w:rPr>
        <w:sz w:val="20"/>
        <w:szCs w:val="20"/>
      </w:rPr>
    </w:pPr>
    <w:bookmarkStart w:id="1" w:name="OhneErsteSeite"/>
    <w:r w:rsidRPr="002A3871">
      <w:rPr>
        <w:color w:val="FFFFFF"/>
        <w:sz w:val="20"/>
        <w:szCs w:val="20"/>
      </w:rPr>
      <w:t>@OhneErsteSeite@5004</w:t>
    </w:r>
    <w:bookmarkEnd w:id="1"/>
  </w:p>
  <w:p w:rsidR="00CD641C" w:rsidRDefault="00CD641C" w:rsidP="00EA60B5">
    <w:pPr>
      <w:pStyle w:val="Kopfzeile"/>
      <w:spacing w:after="1700"/>
      <w:rPr>
        <w:sz w:val="20"/>
        <w:szCs w:val="20"/>
      </w:rPr>
    </w:pPr>
  </w:p>
  <w:bookmarkStart w:id="2" w:name="SeiteNummer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sz w:val="20"/>
        <w:szCs w:val="20"/>
      </w:rPr>
    </w:pPr>
    <w:r w:rsidRPr="007166F1">
      <w:rPr>
        <w:rStyle w:val="Seitenzahl"/>
        <w:sz w:val="20"/>
        <w:szCs w:val="20"/>
      </w:rPr>
      <w:fldChar w:fldCharType="begin"/>
    </w:r>
    <w:r w:rsidRPr="007166F1">
      <w:rPr>
        <w:rStyle w:val="Seitenzahl"/>
        <w:sz w:val="20"/>
        <w:szCs w:val="20"/>
      </w:rPr>
      <w:instrText xml:space="preserve"> PAGE </w:instrText>
    </w:r>
    <w:r w:rsidRPr="007166F1">
      <w:rPr>
        <w:rStyle w:val="Seitenzahl"/>
        <w:sz w:val="20"/>
        <w:szCs w:val="20"/>
      </w:rPr>
      <w:fldChar w:fldCharType="separate"/>
    </w:r>
    <w:r w:rsidR="009D2024">
      <w:rPr>
        <w:rStyle w:val="Seitenzahl"/>
        <w:noProof/>
        <w:sz w:val="20"/>
        <w:szCs w:val="20"/>
      </w:rPr>
      <w:t>2</w:t>
    </w:r>
    <w:r w:rsidRPr="007166F1">
      <w:rPr>
        <w:rStyle w:val="Seitenzahl"/>
        <w:sz w:val="20"/>
        <w:szCs w:val="20"/>
      </w:rPr>
      <w:fldChar w:fldCharType="end"/>
    </w:r>
    <w:bookmarkEnd w:id="2"/>
  </w:p>
  <w:bookmarkStart w:id="3" w:name="Datum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14"/>
        <w:szCs w:val="14"/>
      </w:rPr>
    </w:pPr>
    <w:r w:rsidRPr="007166F1">
      <w:rPr>
        <w:rStyle w:val="Seitenzahl"/>
        <w:sz w:val="20"/>
        <w:szCs w:val="20"/>
      </w:rPr>
      <w:fldChar w:fldCharType="begin"/>
    </w:r>
    <w:r w:rsidRPr="007166F1">
      <w:rPr>
        <w:rStyle w:val="Seitenzahl"/>
        <w:sz w:val="20"/>
        <w:szCs w:val="20"/>
      </w:rPr>
      <w:instrText xml:space="preserve"> DATE  \@ "d. MMMM yyyy" </w:instrText>
    </w:r>
    <w:r w:rsidRPr="007166F1">
      <w:rPr>
        <w:rStyle w:val="Seitenzahl"/>
        <w:sz w:val="20"/>
        <w:szCs w:val="20"/>
      </w:rPr>
      <w:fldChar w:fldCharType="separate"/>
    </w:r>
    <w:r w:rsidR="00A13D26">
      <w:rPr>
        <w:rStyle w:val="Seitenzahl"/>
        <w:noProof/>
        <w:sz w:val="20"/>
        <w:szCs w:val="20"/>
      </w:rPr>
      <w:t>24. Juli 2017</w:t>
    </w:r>
    <w:r w:rsidRPr="007166F1">
      <w:rPr>
        <w:rStyle w:val="Seitenzahl"/>
        <w:sz w:val="20"/>
        <w:szCs w:val="20"/>
      </w:rPr>
      <w:fldChar w:fldCharType="end"/>
    </w:r>
    <w:bookmarkEnd w:id="3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BE7F4E" w:rsidRDefault="002A3871" w:rsidP="00186F00">
    <w:pPr>
      <w:pStyle w:val="Kopfzeile"/>
      <w:rPr>
        <w:color w:val="FFFFFF" w:themeColor="background1"/>
        <w:sz w:val="20"/>
        <w:szCs w:val="20"/>
      </w:rPr>
    </w:pPr>
    <w:bookmarkStart w:id="6" w:name="AusgabeArt"/>
    <w:r w:rsidRPr="002A3871">
      <w:rPr>
        <w:color w:val="FFFFFF"/>
        <w:sz w:val="20"/>
        <w:szCs w:val="20"/>
      </w:rPr>
      <w:t>@Ausgabeart@1</w:t>
    </w:r>
    <w:bookmarkEnd w:id="6"/>
  </w:p>
  <w:p w:rsidR="009421DC" w:rsidRPr="00BE7F4E" w:rsidRDefault="002A3871" w:rsidP="009421DC">
    <w:pPr>
      <w:pStyle w:val="Kopfzeile"/>
      <w:rPr>
        <w:color w:val="FFFFFF" w:themeColor="background1"/>
        <w:sz w:val="20"/>
        <w:szCs w:val="20"/>
      </w:rPr>
    </w:pPr>
    <w:bookmarkStart w:id="7" w:name="PrintCode1"/>
    <w:r w:rsidRPr="002A3871">
      <w:rPr>
        <w:color w:val="FFFFFF"/>
        <w:sz w:val="20"/>
        <w:szCs w:val="20"/>
      </w:rPr>
      <w:t>@ErsteSeite@5004</w:t>
    </w:r>
    <w:bookmarkEnd w:id="7"/>
  </w:p>
  <w:p w:rsidR="00CD641C" w:rsidRPr="00BE7F4E" w:rsidRDefault="002A3871" w:rsidP="00AA0FB5">
    <w:pPr>
      <w:pStyle w:val="Kopfzeile"/>
      <w:spacing w:after="1760"/>
      <w:rPr>
        <w:color w:val="FFFFFF" w:themeColor="background1"/>
        <w:sz w:val="20"/>
        <w:szCs w:val="20"/>
      </w:rPr>
    </w:pPr>
    <w:bookmarkStart w:id="8" w:name="PrintCode2"/>
    <w:r w:rsidRPr="002A3871">
      <w:rPr>
        <w:color w:val="FFFFFF"/>
        <w:sz w:val="20"/>
        <w:szCs w:val="20"/>
      </w:rPr>
      <w:t>@FolgeSeiten@5004</w:t>
    </w:r>
    <w:bookmarkEnd w:id="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91CC6"/>
    <w:multiLevelType w:val="multilevel"/>
    <w:tmpl w:val="080AD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de-DE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871"/>
    <w:rsid w:val="00002E96"/>
    <w:rsid w:val="00004D6A"/>
    <w:rsid w:val="000300D7"/>
    <w:rsid w:val="00030E40"/>
    <w:rsid w:val="00041A3D"/>
    <w:rsid w:val="00043C76"/>
    <w:rsid w:val="0004585E"/>
    <w:rsid w:val="00057623"/>
    <w:rsid w:val="00062A1D"/>
    <w:rsid w:val="00062F0D"/>
    <w:rsid w:val="00063805"/>
    <w:rsid w:val="00071DFA"/>
    <w:rsid w:val="00087E2C"/>
    <w:rsid w:val="00092ADE"/>
    <w:rsid w:val="0009794B"/>
    <w:rsid w:val="000A3F3A"/>
    <w:rsid w:val="000A5500"/>
    <w:rsid w:val="000A642A"/>
    <w:rsid w:val="000B4790"/>
    <w:rsid w:val="000C5459"/>
    <w:rsid w:val="000C696C"/>
    <w:rsid w:val="000F6438"/>
    <w:rsid w:val="000F6BF1"/>
    <w:rsid w:val="00115E63"/>
    <w:rsid w:val="00126C4F"/>
    <w:rsid w:val="0012797F"/>
    <w:rsid w:val="00152B62"/>
    <w:rsid w:val="00167FCF"/>
    <w:rsid w:val="001727BF"/>
    <w:rsid w:val="00172EFC"/>
    <w:rsid w:val="001752A0"/>
    <w:rsid w:val="00175CFB"/>
    <w:rsid w:val="00183F3F"/>
    <w:rsid w:val="00186A36"/>
    <w:rsid w:val="00186F00"/>
    <w:rsid w:val="00187764"/>
    <w:rsid w:val="00194E54"/>
    <w:rsid w:val="001A6FB0"/>
    <w:rsid w:val="001B3721"/>
    <w:rsid w:val="001C5F81"/>
    <w:rsid w:val="001C6F23"/>
    <w:rsid w:val="001C78BA"/>
    <w:rsid w:val="001D508E"/>
    <w:rsid w:val="001E0B69"/>
    <w:rsid w:val="001E3055"/>
    <w:rsid w:val="001F3D8B"/>
    <w:rsid w:val="001F3EC3"/>
    <w:rsid w:val="001F57F2"/>
    <w:rsid w:val="00204574"/>
    <w:rsid w:val="0021464A"/>
    <w:rsid w:val="002167C5"/>
    <w:rsid w:val="0025473B"/>
    <w:rsid w:val="002549E0"/>
    <w:rsid w:val="00261F26"/>
    <w:rsid w:val="00262442"/>
    <w:rsid w:val="0026383B"/>
    <w:rsid w:val="00274A2A"/>
    <w:rsid w:val="00277774"/>
    <w:rsid w:val="00282A8B"/>
    <w:rsid w:val="0028776C"/>
    <w:rsid w:val="00294D58"/>
    <w:rsid w:val="002A2685"/>
    <w:rsid w:val="002A3871"/>
    <w:rsid w:val="002A57F1"/>
    <w:rsid w:val="002B07BB"/>
    <w:rsid w:val="002B6868"/>
    <w:rsid w:val="002B7B7E"/>
    <w:rsid w:val="002C6314"/>
    <w:rsid w:val="002E533C"/>
    <w:rsid w:val="002E6313"/>
    <w:rsid w:val="00306B8D"/>
    <w:rsid w:val="00310D69"/>
    <w:rsid w:val="003250AB"/>
    <w:rsid w:val="00346DAC"/>
    <w:rsid w:val="00354AA1"/>
    <w:rsid w:val="003565A6"/>
    <w:rsid w:val="003640FE"/>
    <w:rsid w:val="00367D33"/>
    <w:rsid w:val="00375158"/>
    <w:rsid w:val="00376AC3"/>
    <w:rsid w:val="00393947"/>
    <w:rsid w:val="003A5068"/>
    <w:rsid w:val="003A773F"/>
    <w:rsid w:val="003C1F13"/>
    <w:rsid w:val="003C374B"/>
    <w:rsid w:val="003C6890"/>
    <w:rsid w:val="003D7740"/>
    <w:rsid w:val="003E1E9B"/>
    <w:rsid w:val="003E5CC7"/>
    <w:rsid w:val="003F2F81"/>
    <w:rsid w:val="00412F17"/>
    <w:rsid w:val="00413214"/>
    <w:rsid w:val="0042793A"/>
    <w:rsid w:val="00440523"/>
    <w:rsid w:val="004774F0"/>
    <w:rsid w:val="004B1F94"/>
    <w:rsid w:val="004C0EF8"/>
    <w:rsid w:val="004D0735"/>
    <w:rsid w:val="004D1764"/>
    <w:rsid w:val="004E05E6"/>
    <w:rsid w:val="004E408A"/>
    <w:rsid w:val="00506FD3"/>
    <w:rsid w:val="00517005"/>
    <w:rsid w:val="005469B0"/>
    <w:rsid w:val="00547163"/>
    <w:rsid w:val="00550631"/>
    <w:rsid w:val="00567576"/>
    <w:rsid w:val="00570498"/>
    <w:rsid w:val="005747B8"/>
    <w:rsid w:val="005826E2"/>
    <w:rsid w:val="005A320B"/>
    <w:rsid w:val="005A54E5"/>
    <w:rsid w:val="005A7821"/>
    <w:rsid w:val="005B7AEB"/>
    <w:rsid w:val="005C1A82"/>
    <w:rsid w:val="005D1F20"/>
    <w:rsid w:val="006068D8"/>
    <w:rsid w:val="00621DEC"/>
    <w:rsid w:val="00635601"/>
    <w:rsid w:val="0065651E"/>
    <w:rsid w:val="00670744"/>
    <w:rsid w:val="00672395"/>
    <w:rsid w:val="0068297B"/>
    <w:rsid w:val="0068625E"/>
    <w:rsid w:val="006C22BC"/>
    <w:rsid w:val="006C503C"/>
    <w:rsid w:val="006D2467"/>
    <w:rsid w:val="006E50AE"/>
    <w:rsid w:val="006F37E8"/>
    <w:rsid w:val="0070114C"/>
    <w:rsid w:val="0070688F"/>
    <w:rsid w:val="007166F1"/>
    <w:rsid w:val="00727819"/>
    <w:rsid w:val="00734E40"/>
    <w:rsid w:val="0075216D"/>
    <w:rsid w:val="00767465"/>
    <w:rsid w:val="0079480F"/>
    <w:rsid w:val="007A18E9"/>
    <w:rsid w:val="007A283C"/>
    <w:rsid w:val="007A2D25"/>
    <w:rsid w:val="007B047B"/>
    <w:rsid w:val="007B09BF"/>
    <w:rsid w:val="007B09FA"/>
    <w:rsid w:val="007D0A9A"/>
    <w:rsid w:val="007F65D2"/>
    <w:rsid w:val="00805170"/>
    <w:rsid w:val="008139B9"/>
    <w:rsid w:val="0082344B"/>
    <w:rsid w:val="0084341A"/>
    <w:rsid w:val="00871696"/>
    <w:rsid w:val="008B3C13"/>
    <w:rsid w:val="008B5052"/>
    <w:rsid w:val="008B7D3B"/>
    <w:rsid w:val="008C1BDC"/>
    <w:rsid w:val="008E2873"/>
    <w:rsid w:val="008E6B07"/>
    <w:rsid w:val="008F088D"/>
    <w:rsid w:val="008F1316"/>
    <w:rsid w:val="00910905"/>
    <w:rsid w:val="00924636"/>
    <w:rsid w:val="00937701"/>
    <w:rsid w:val="00941441"/>
    <w:rsid w:val="009421DC"/>
    <w:rsid w:val="0094737D"/>
    <w:rsid w:val="00947FE8"/>
    <w:rsid w:val="0095159B"/>
    <w:rsid w:val="0095277E"/>
    <w:rsid w:val="009579AB"/>
    <w:rsid w:val="00970777"/>
    <w:rsid w:val="0098084E"/>
    <w:rsid w:val="009D2024"/>
    <w:rsid w:val="009D4F57"/>
    <w:rsid w:val="009E5045"/>
    <w:rsid w:val="009E5159"/>
    <w:rsid w:val="009F5707"/>
    <w:rsid w:val="00A13D26"/>
    <w:rsid w:val="00A5354D"/>
    <w:rsid w:val="00A537C1"/>
    <w:rsid w:val="00A61D0E"/>
    <w:rsid w:val="00A77551"/>
    <w:rsid w:val="00A862EF"/>
    <w:rsid w:val="00A86773"/>
    <w:rsid w:val="00AA04AB"/>
    <w:rsid w:val="00AA0FB5"/>
    <w:rsid w:val="00AA48EF"/>
    <w:rsid w:val="00AB1756"/>
    <w:rsid w:val="00B16310"/>
    <w:rsid w:val="00B25492"/>
    <w:rsid w:val="00B34EA7"/>
    <w:rsid w:val="00B47D6F"/>
    <w:rsid w:val="00B62AFE"/>
    <w:rsid w:val="00B7587D"/>
    <w:rsid w:val="00B82A38"/>
    <w:rsid w:val="00B83BCA"/>
    <w:rsid w:val="00B90739"/>
    <w:rsid w:val="00BA4CD6"/>
    <w:rsid w:val="00BA5AF4"/>
    <w:rsid w:val="00BC3444"/>
    <w:rsid w:val="00BC4CD5"/>
    <w:rsid w:val="00BD2443"/>
    <w:rsid w:val="00BE4CA9"/>
    <w:rsid w:val="00BE6EBC"/>
    <w:rsid w:val="00BE7F4E"/>
    <w:rsid w:val="00C014D3"/>
    <w:rsid w:val="00C02720"/>
    <w:rsid w:val="00C34BEE"/>
    <w:rsid w:val="00C45A53"/>
    <w:rsid w:val="00C46658"/>
    <w:rsid w:val="00C5103B"/>
    <w:rsid w:val="00C64634"/>
    <w:rsid w:val="00C64DB9"/>
    <w:rsid w:val="00C7348B"/>
    <w:rsid w:val="00C76364"/>
    <w:rsid w:val="00C837FB"/>
    <w:rsid w:val="00C927BB"/>
    <w:rsid w:val="00CA0D94"/>
    <w:rsid w:val="00CC12BD"/>
    <w:rsid w:val="00CC27CB"/>
    <w:rsid w:val="00CC5029"/>
    <w:rsid w:val="00CD641C"/>
    <w:rsid w:val="00CF2169"/>
    <w:rsid w:val="00D04046"/>
    <w:rsid w:val="00D151E2"/>
    <w:rsid w:val="00D30700"/>
    <w:rsid w:val="00D3298C"/>
    <w:rsid w:val="00D54509"/>
    <w:rsid w:val="00D54F09"/>
    <w:rsid w:val="00D65240"/>
    <w:rsid w:val="00D71C09"/>
    <w:rsid w:val="00D87882"/>
    <w:rsid w:val="00D91E06"/>
    <w:rsid w:val="00D9705A"/>
    <w:rsid w:val="00DA7952"/>
    <w:rsid w:val="00DE736D"/>
    <w:rsid w:val="00E01D72"/>
    <w:rsid w:val="00E1611B"/>
    <w:rsid w:val="00E209CD"/>
    <w:rsid w:val="00E34D90"/>
    <w:rsid w:val="00E35216"/>
    <w:rsid w:val="00E5370C"/>
    <w:rsid w:val="00E570A1"/>
    <w:rsid w:val="00E603C0"/>
    <w:rsid w:val="00E6122A"/>
    <w:rsid w:val="00E718BA"/>
    <w:rsid w:val="00E73CF5"/>
    <w:rsid w:val="00E8052F"/>
    <w:rsid w:val="00E945C1"/>
    <w:rsid w:val="00EA0738"/>
    <w:rsid w:val="00EA60B5"/>
    <w:rsid w:val="00EC252C"/>
    <w:rsid w:val="00EC55F2"/>
    <w:rsid w:val="00ED1C78"/>
    <w:rsid w:val="00ED2317"/>
    <w:rsid w:val="00ED4D1B"/>
    <w:rsid w:val="00EE3FF9"/>
    <w:rsid w:val="00F04D6D"/>
    <w:rsid w:val="00F23CC0"/>
    <w:rsid w:val="00F36B5F"/>
    <w:rsid w:val="00F464D8"/>
    <w:rsid w:val="00F5512D"/>
    <w:rsid w:val="00F62CF1"/>
    <w:rsid w:val="00F63587"/>
    <w:rsid w:val="00F7704F"/>
    <w:rsid w:val="00FA15A0"/>
    <w:rsid w:val="00FA5B5E"/>
    <w:rsid w:val="00FA6173"/>
    <w:rsid w:val="00FB39CE"/>
    <w:rsid w:val="00FC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2A3871"/>
    <w:pPr>
      <w:keepNext/>
      <w:spacing w:line="240" w:lineRule="exact"/>
      <w:outlineLvl w:val="0"/>
    </w:pPr>
    <w:rPr>
      <w:sz w:val="20"/>
      <w:szCs w:val="20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2A3871"/>
    <w:pPr>
      <w:keepNext/>
      <w:spacing w:line="240" w:lineRule="exact"/>
      <w:outlineLvl w:val="1"/>
    </w:pPr>
    <w:rPr>
      <w:b/>
      <w:sz w:val="20"/>
      <w:szCs w:val="20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2A38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2A3871"/>
    <w:rPr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2A3871"/>
    <w:rPr>
      <w:b/>
    </w:rPr>
  </w:style>
  <w:style w:type="character" w:customStyle="1" w:styleId="berschrift5Zchn">
    <w:name w:val="Überschrift 5 Zchn"/>
    <w:basedOn w:val="Absatz-Standardschriftart"/>
    <w:link w:val="berschrift5"/>
    <w:semiHidden/>
    <w:rsid w:val="002A38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3E5CC7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3E5C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2A3871"/>
    <w:pPr>
      <w:keepNext/>
      <w:spacing w:line="240" w:lineRule="exact"/>
      <w:outlineLvl w:val="0"/>
    </w:pPr>
    <w:rPr>
      <w:sz w:val="20"/>
      <w:szCs w:val="20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2A3871"/>
    <w:pPr>
      <w:keepNext/>
      <w:spacing w:line="240" w:lineRule="exact"/>
      <w:outlineLvl w:val="1"/>
    </w:pPr>
    <w:rPr>
      <w:b/>
      <w:sz w:val="20"/>
      <w:szCs w:val="20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2A38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2A3871"/>
    <w:rPr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2A3871"/>
    <w:rPr>
      <w:b/>
    </w:rPr>
  </w:style>
  <w:style w:type="character" w:customStyle="1" w:styleId="berschrift5Zchn">
    <w:name w:val="Überschrift 5 Zchn"/>
    <w:basedOn w:val="Absatz-Standardschriftart"/>
    <w:link w:val="berschrift5"/>
    <w:semiHidden/>
    <w:rsid w:val="002A38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3E5CC7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3E5C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0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dolf-mueller.netz\dfs\Allgemein.Office\RMVorlage_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RMVorlage_T.dotx</Template>
  <TotalTime>0</TotalTime>
  <Pages>1</Pages>
  <Words>240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Kroliczek, Justina</dc:creator>
  <cp:lastModifiedBy>Kroliczek, Justina </cp:lastModifiedBy>
  <cp:revision>3</cp:revision>
  <cp:lastPrinted>2017-07-19T10:33:00Z</cp:lastPrinted>
  <dcterms:created xsi:type="dcterms:W3CDTF">2017-07-24T12:32:00Z</dcterms:created>
  <dcterms:modified xsi:type="dcterms:W3CDTF">2017-07-24T12:42:00Z</dcterms:modified>
</cp:coreProperties>
</file>