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3570" w14:textId="5745606D" w:rsidR="00B31CD7" w:rsidRDefault="00B31CD7" w:rsidP="003F445F">
      <w:pPr>
        <w:autoSpaceDE w:val="0"/>
        <w:autoSpaceDN w:val="0"/>
        <w:adjustRightInd w:val="0"/>
        <w:spacing w:after="0" w:line="240" w:lineRule="auto"/>
        <w:rPr>
          <w:rFonts w:cs="DXLAZ U+ Calibri"/>
          <w:color w:val="000000"/>
          <w:sz w:val="52"/>
          <w:szCs w:val="52"/>
          <w:lang w:val="en-US"/>
        </w:rPr>
      </w:pPr>
      <w:r>
        <w:rPr>
          <w:rFonts w:cs="DXLAZ U+ Calibri"/>
          <w:color w:val="000000"/>
          <w:sz w:val="52"/>
          <w:szCs w:val="52"/>
          <w:lang w:val="en-US"/>
        </w:rPr>
        <w:t xml:space="preserve">Pressmeddelande </w:t>
      </w:r>
    </w:p>
    <w:p w14:paraId="4936D2E4" w14:textId="77777777" w:rsidR="00B31CD7" w:rsidRDefault="00B31CD7" w:rsidP="003F445F">
      <w:pPr>
        <w:autoSpaceDE w:val="0"/>
        <w:autoSpaceDN w:val="0"/>
        <w:adjustRightInd w:val="0"/>
        <w:spacing w:after="0" w:line="240" w:lineRule="auto"/>
        <w:rPr>
          <w:rFonts w:cs="DXLAZ U+ Calibri"/>
          <w:color w:val="000000"/>
          <w:sz w:val="52"/>
          <w:szCs w:val="52"/>
          <w:lang w:val="en-US"/>
        </w:rPr>
      </w:pPr>
    </w:p>
    <w:p w14:paraId="632D17F3" w14:textId="77777777" w:rsidR="00FF7A28" w:rsidRPr="00FF7A28" w:rsidRDefault="00FF7A28" w:rsidP="003F445F">
      <w:pPr>
        <w:autoSpaceDE w:val="0"/>
        <w:autoSpaceDN w:val="0"/>
        <w:adjustRightInd w:val="0"/>
        <w:spacing w:after="0" w:line="240" w:lineRule="auto"/>
        <w:rPr>
          <w:rFonts w:cs="DXLAZ U+ Calibri"/>
          <w:color w:val="000000"/>
          <w:sz w:val="52"/>
          <w:szCs w:val="52"/>
          <w:lang w:val="en-US"/>
        </w:rPr>
      </w:pPr>
      <w:r w:rsidRPr="00FF7A28">
        <w:rPr>
          <w:rFonts w:cs="DXLAZ U+ Calibri"/>
          <w:color w:val="000000"/>
          <w:sz w:val="52"/>
          <w:szCs w:val="52"/>
          <w:lang w:val="en-US"/>
        </w:rPr>
        <w:t>Smakarv Hälsingland – tradition &amp; trend</w:t>
      </w:r>
    </w:p>
    <w:p w14:paraId="5C970DB8" w14:textId="77777777" w:rsidR="006B5E9B" w:rsidRPr="00BB5534" w:rsidRDefault="006B5E9B" w:rsidP="006B5E9B">
      <w:pPr>
        <w:autoSpaceDE w:val="0"/>
        <w:autoSpaceDN w:val="0"/>
        <w:adjustRightInd w:val="0"/>
        <w:spacing w:after="0" w:line="240" w:lineRule="auto"/>
        <w:jc w:val="both"/>
        <w:rPr>
          <w:rFonts w:cs="DXLAZ U+ Calibri"/>
          <w:i/>
          <w:color w:val="000000"/>
        </w:rPr>
      </w:pPr>
      <w:r w:rsidRPr="00BB5534">
        <w:rPr>
          <w:rFonts w:cs="DXLAZ U+ Calibri"/>
          <w:i/>
          <w:color w:val="000000"/>
        </w:rPr>
        <w:t xml:space="preserve">Smakarvet påverkas av de gener vi bär på, av den miljö vi befinner oss i och av vårt kulturarv.  </w:t>
      </w:r>
    </w:p>
    <w:p w14:paraId="29F62C94" w14:textId="77777777" w:rsidR="006B5E9B" w:rsidRPr="00BB5534" w:rsidRDefault="006B5E9B" w:rsidP="006B5E9B">
      <w:pPr>
        <w:autoSpaceDE w:val="0"/>
        <w:autoSpaceDN w:val="0"/>
        <w:adjustRightInd w:val="0"/>
        <w:spacing w:after="0" w:line="240" w:lineRule="auto"/>
        <w:jc w:val="both"/>
        <w:rPr>
          <w:rFonts w:cs="DXLAZ U+ Calibri"/>
          <w:i/>
          <w:color w:val="000000"/>
        </w:rPr>
      </w:pPr>
      <w:r w:rsidRPr="00BB5534">
        <w:rPr>
          <w:rFonts w:cs="DXLAZ U+ Calibri"/>
          <w:i/>
          <w:color w:val="000000"/>
        </w:rPr>
        <w:t xml:space="preserve">Boken ger en tillbakablick på det hälsingska smakarvet med både bredd och djup och mycket humor. </w:t>
      </w:r>
    </w:p>
    <w:p w14:paraId="209E8EF9" w14:textId="77777777" w:rsidR="00FF7A28" w:rsidRDefault="00FF7A28" w:rsidP="00FF7A28">
      <w:pPr>
        <w:autoSpaceDE w:val="0"/>
        <w:autoSpaceDN w:val="0"/>
        <w:adjustRightInd w:val="0"/>
        <w:spacing w:after="0" w:line="240" w:lineRule="auto"/>
        <w:rPr>
          <w:rFonts w:cs="DXLAZ U+ Calibri"/>
          <w:color w:val="000000"/>
          <w:lang w:val="en-US"/>
        </w:rPr>
      </w:pPr>
    </w:p>
    <w:p w14:paraId="5EFF71BC" w14:textId="4968784F" w:rsidR="002D3FDD" w:rsidRDefault="003F445F" w:rsidP="00BB5534">
      <w:pPr>
        <w:autoSpaceDE w:val="0"/>
        <w:autoSpaceDN w:val="0"/>
        <w:adjustRightInd w:val="0"/>
        <w:spacing w:after="0" w:line="240" w:lineRule="auto"/>
        <w:jc w:val="both"/>
        <w:rPr>
          <w:rFonts w:cs="DXLAZ U+ Calibri"/>
          <w:color w:val="000000"/>
          <w:sz w:val="24"/>
          <w:szCs w:val="24"/>
        </w:rPr>
      </w:pPr>
      <w:r w:rsidRPr="00BB5534">
        <w:rPr>
          <w:rFonts w:cs="DXLAZ U+ Calibri"/>
          <w:color w:val="000000"/>
          <w:sz w:val="24"/>
          <w:szCs w:val="24"/>
        </w:rPr>
        <w:t xml:space="preserve">Nu </w:t>
      </w:r>
      <w:r w:rsidR="008C4149">
        <w:rPr>
          <w:rFonts w:cs="DXLAZ U+ Calibri"/>
          <w:color w:val="000000"/>
          <w:sz w:val="24"/>
          <w:szCs w:val="24"/>
        </w:rPr>
        <w:t xml:space="preserve">har boken om </w:t>
      </w:r>
      <w:r w:rsidRPr="00BB5534">
        <w:rPr>
          <w:rFonts w:cs="DXLAZ U+ Calibri"/>
          <w:color w:val="000000"/>
          <w:sz w:val="24"/>
          <w:szCs w:val="24"/>
        </w:rPr>
        <w:t>det hälsingska smakarvet</w:t>
      </w:r>
      <w:r w:rsidR="008C4149">
        <w:rPr>
          <w:rFonts w:cs="DXLAZ U+ Calibri"/>
          <w:color w:val="000000"/>
          <w:sz w:val="24"/>
          <w:szCs w:val="24"/>
        </w:rPr>
        <w:t xml:space="preserve"> kommit. Boken </w:t>
      </w:r>
      <w:r w:rsidR="007F3138" w:rsidRPr="00BB5534">
        <w:rPr>
          <w:rFonts w:cs="DXLAZ U+ Calibri"/>
          <w:color w:val="000000"/>
          <w:sz w:val="24"/>
          <w:szCs w:val="24"/>
        </w:rPr>
        <w:t xml:space="preserve">tar oss </w:t>
      </w:r>
      <w:r w:rsidR="00E41E4B">
        <w:rPr>
          <w:rFonts w:cs="DXLAZ U+ Calibri"/>
          <w:color w:val="000000"/>
          <w:sz w:val="24"/>
          <w:szCs w:val="24"/>
        </w:rPr>
        <w:t xml:space="preserve">med </w:t>
      </w:r>
      <w:r w:rsidR="007F3138" w:rsidRPr="00BB5534">
        <w:rPr>
          <w:rFonts w:cs="DXLAZ U+ Calibri"/>
          <w:color w:val="000000"/>
          <w:sz w:val="24"/>
          <w:szCs w:val="24"/>
        </w:rPr>
        <w:t xml:space="preserve">på en resa i </w:t>
      </w:r>
      <w:r w:rsidR="00BC19E3">
        <w:rPr>
          <w:rFonts w:cs="DXLAZ U+ Calibri"/>
          <w:color w:val="000000"/>
          <w:sz w:val="24"/>
          <w:szCs w:val="24"/>
        </w:rPr>
        <w:t>hälsingarnas</w:t>
      </w:r>
      <w:r w:rsidR="006B5E9B">
        <w:rPr>
          <w:rFonts w:cs="DXLAZ U+ Calibri"/>
          <w:color w:val="000000"/>
          <w:sz w:val="24"/>
          <w:szCs w:val="24"/>
        </w:rPr>
        <w:t xml:space="preserve"> </w:t>
      </w:r>
      <w:r w:rsidR="007F3138" w:rsidRPr="00BB5534">
        <w:rPr>
          <w:rFonts w:cs="DXLAZ U+ Calibri"/>
          <w:color w:val="000000"/>
          <w:sz w:val="24"/>
          <w:szCs w:val="24"/>
        </w:rPr>
        <w:t>kulinarisk</w:t>
      </w:r>
      <w:r w:rsidR="006B5E9B">
        <w:rPr>
          <w:rFonts w:cs="DXLAZ U+ Calibri"/>
          <w:color w:val="000000"/>
          <w:sz w:val="24"/>
          <w:szCs w:val="24"/>
        </w:rPr>
        <w:t>a</w:t>
      </w:r>
      <w:r w:rsidR="007F3138" w:rsidRPr="00BB5534">
        <w:rPr>
          <w:rFonts w:cs="DXLAZ U+ Calibri"/>
          <w:color w:val="000000"/>
          <w:sz w:val="24"/>
          <w:szCs w:val="24"/>
        </w:rPr>
        <w:t xml:space="preserve"> historia.</w:t>
      </w:r>
      <w:r w:rsidR="006B5E9B">
        <w:rPr>
          <w:rFonts w:cs="DXLAZ U+ Calibri"/>
          <w:color w:val="000000"/>
          <w:sz w:val="24"/>
          <w:szCs w:val="24"/>
        </w:rPr>
        <w:t xml:space="preserve"> </w:t>
      </w:r>
    </w:p>
    <w:p w14:paraId="0EFED32E" w14:textId="77777777" w:rsidR="002D3FDD" w:rsidRDefault="002D3FDD" w:rsidP="00BB5534">
      <w:pPr>
        <w:autoSpaceDE w:val="0"/>
        <w:autoSpaceDN w:val="0"/>
        <w:adjustRightInd w:val="0"/>
        <w:spacing w:after="0" w:line="240" w:lineRule="auto"/>
        <w:jc w:val="both"/>
        <w:rPr>
          <w:rFonts w:cs="DXLAZ U+ Calibri"/>
          <w:color w:val="000000"/>
          <w:sz w:val="24"/>
          <w:szCs w:val="24"/>
        </w:rPr>
      </w:pPr>
    </w:p>
    <w:p w14:paraId="7088222B" w14:textId="08BB281F" w:rsidR="00FF7A28" w:rsidRDefault="00FF7A28" w:rsidP="00BB5534">
      <w:pPr>
        <w:autoSpaceDE w:val="0"/>
        <w:autoSpaceDN w:val="0"/>
        <w:adjustRightInd w:val="0"/>
        <w:spacing w:after="0" w:line="240" w:lineRule="auto"/>
        <w:jc w:val="both"/>
        <w:rPr>
          <w:rFonts w:cs="DXLAZ U+ Calibri"/>
          <w:color w:val="000000"/>
        </w:rPr>
      </w:pPr>
      <w:r w:rsidRPr="000C42C9">
        <w:rPr>
          <w:rFonts w:cs="DXLAZ U+ Calibri"/>
          <w:color w:val="000000"/>
        </w:rPr>
        <w:t>Boken</w:t>
      </w:r>
      <w:r w:rsidR="00D42B0C">
        <w:rPr>
          <w:rFonts w:cs="DXLAZ U+ Calibri"/>
          <w:color w:val="000000"/>
        </w:rPr>
        <w:t>s ”tradition”</w:t>
      </w:r>
      <w:r w:rsidRPr="000C42C9">
        <w:rPr>
          <w:rFonts w:cs="DXLAZ U+ Calibri"/>
          <w:color w:val="000000"/>
        </w:rPr>
        <w:t xml:space="preserve"> handlar om det hälsingska smakarvet med ursprung i bondekulturens</w:t>
      </w:r>
      <w:r w:rsidR="00F65E3E">
        <w:rPr>
          <w:rFonts w:cs="DXLAZ U+ Calibri"/>
          <w:color w:val="000000"/>
        </w:rPr>
        <w:t>,</w:t>
      </w:r>
      <w:r w:rsidRPr="000C42C9">
        <w:rPr>
          <w:rFonts w:cs="DXLAZ U+ Calibri"/>
          <w:color w:val="000000"/>
        </w:rPr>
        <w:t xml:space="preserve"> förrådshushållning</w:t>
      </w:r>
      <w:r w:rsidR="00F65E3E">
        <w:rPr>
          <w:rFonts w:cs="DXLAZ U+ Calibri"/>
          <w:color w:val="000000"/>
        </w:rPr>
        <w:t>en</w:t>
      </w:r>
      <w:r w:rsidR="000C42C9">
        <w:rPr>
          <w:rFonts w:cs="DXLAZ U+ Calibri"/>
          <w:color w:val="000000"/>
        </w:rPr>
        <w:t>s</w:t>
      </w:r>
      <w:r w:rsidRPr="000C42C9">
        <w:rPr>
          <w:rFonts w:cs="DXLAZ U+ Calibri"/>
          <w:color w:val="000000"/>
        </w:rPr>
        <w:t xml:space="preserve">, </w:t>
      </w:r>
      <w:r w:rsidR="000C42C9" w:rsidRPr="000C42C9">
        <w:rPr>
          <w:rFonts w:cs="DXLAZ U+ Calibri"/>
          <w:color w:val="000000"/>
        </w:rPr>
        <w:t>fäbodkulturens</w:t>
      </w:r>
      <w:r w:rsidRPr="000C42C9">
        <w:rPr>
          <w:rFonts w:cs="DXLAZ U+ Calibri"/>
          <w:color w:val="000000"/>
        </w:rPr>
        <w:t xml:space="preserve"> och finnskogens smaker. </w:t>
      </w:r>
      <w:r w:rsidR="009847DB">
        <w:rPr>
          <w:rFonts w:cs="DXLAZ U+ Calibri"/>
          <w:color w:val="000000"/>
        </w:rPr>
        <w:t>Bokens ”t</w:t>
      </w:r>
      <w:r w:rsidRPr="000C42C9">
        <w:rPr>
          <w:rFonts w:cs="DXLAZ U+ Calibri"/>
          <w:color w:val="000000"/>
        </w:rPr>
        <w:t>rend</w:t>
      </w:r>
      <w:r w:rsidR="009847DB">
        <w:rPr>
          <w:rFonts w:cs="DXLAZ U+ Calibri"/>
          <w:color w:val="000000"/>
        </w:rPr>
        <w:t xml:space="preserve">” </w:t>
      </w:r>
      <w:r w:rsidRPr="000C42C9">
        <w:rPr>
          <w:rFonts w:cs="DXLAZ U+ Calibri"/>
          <w:color w:val="000000"/>
        </w:rPr>
        <w:t xml:space="preserve">står för nyskapande </w:t>
      </w:r>
      <w:r w:rsidR="00D42B0C">
        <w:rPr>
          <w:rFonts w:cs="DXLAZ U+ Calibri"/>
          <w:color w:val="000000"/>
        </w:rPr>
        <w:t>och</w:t>
      </w:r>
      <w:r w:rsidR="000C42C9" w:rsidRPr="000C42C9">
        <w:rPr>
          <w:rFonts w:cs="DXLAZ U+ Calibri"/>
          <w:color w:val="000000"/>
        </w:rPr>
        <w:t xml:space="preserve"> ett</w:t>
      </w:r>
      <w:r w:rsidRPr="000C42C9">
        <w:rPr>
          <w:rFonts w:cs="DXLAZ U+ Calibri"/>
          <w:color w:val="000000"/>
        </w:rPr>
        <w:t xml:space="preserve"> nyvaknat intresse för att bevara och tillvarata </w:t>
      </w:r>
      <w:r w:rsidR="00FF78AE">
        <w:rPr>
          <w:rFonts w:cs="DXLAZ U+ Calibri"/>
          <w:color w:val="000000"/>
        </w:rPr>
        <w:t>mat</w:t>
      </w:r>
      <w:r w:rsidRPr="000C42C9">
        <w:rPr>
          <w:rFonts w:cs="DXLAZ U+ Calibri"/>
          <w:color w:val="000000"/>
        </w:rPr>
        <w:t>traditione</w:t>
      </w:r>
      <w:r w:rsidR="00FF78AE">
        <w:rPr>
          <w:rFonts w:cs="DXLAZ U+ Calibri"/>
          <w:color w:val="000000"/>
        </w:rPr>
        <w:t>r</w:t>
      </w:r>
      <w:r w:rsidRPr="000C42C9">
        <w:rPr>
          <w:rFonts w:cs="DXLAZ U+ Calibri"/>
          <w:color w:val="000000"/>
        </w:rPr>
        <w:t xml:space="preserve"> och flytta fram </w:t>
      </w:r>
      <w:r w:rsidR="00A95890">
        <w:rPr>
          <w:rFonts w:cs="DXLAZ U+ Calibri"/>
          <w:color w:val="000000"/>
        </w:rPr>
        <w:t>traditionen</w:t>
      </w:r>
      <w:r w:rsidRPr="000C42C9">
        <w:rPr>
          <w:rFonts w:cs="DXLAZ U+ Calibri"/>
          <w:color w:val="000000"/>
        </w:rPr>
        <w:t xml:space="preserve"> till en idag gastronomisk upplevelse.</w:t>
      </w:r>
    </w:p>
    <w:p w14:paraId="6BF2E6B8" w14:textId="77777777" w:rsidR="00FF78AE" w:rsidRPr="000C42C9" w:rsidRDefault="00FF78AE" w:rsidP="00BB5534">
      <w:pPr>
        <w:autoSpaceDE w:val="0"/>
        <w:autoSpaceDN w:val="0"/>
        <w:adjustRightInd w:val="0"/>
        <w:spacing w:after="0" w:line="240" w:lineRule="auto"/>
        <w:jc w:val="both"/>
        <w:rPr>
          <w:rFonts w:cs="DXLAZ U+ Calibri"/>
          <w:color w:val="000000"/>
        </w:rPr>
      </w:pPr>
    </w:p>
    <w:p w14:paraId="2B7CBA19" w14:textId="7DE34C7D" w:rsidR="00FF7A28" w:rsidRPr="000C42C9" w:rsidRDefault="00FF7A28" w:rsidP="00BB5534">
      <w:pPr>
        <w:autoSpaceDE w:val="0"/>
        <w:autoSpaceDN w:val="0"/>
        <w:adjustRightInd w:val="0"/>
        <w:spacing w:after="0" w:line="240" w:lineRule="auto"/>
        <w:jc w:val="both"/>
        <w:rPr>
          <w:rFonts w:cs="DXLAZ U+ Calibri"/>
          <w:color w:val="000000"/>
        </w:rPr>
      </w:pPr>
      <w:r w:rsidRPr="000C42C9">
        <w:rPr>
          <w:rFonts w:cs="DXLAZ U+ Calibri"/>
          <w:color w:val="000000"/>
        </w:rPr>
        <w:t>Viola Adamsson</w:t>
      </w:r>
      <w:r w:rsidR="00FF78AE">
        <w:rPr>
          <w:rFonts w:cs="DXLAZ U+ Calibri"/>
          <w:color w:val="000000"/>
        </w:rPr>
        <w:t>, som skrivit boken,</w:t>
      </w:r>
      <w:r w:rsidRPr="000C42C9">
        <w:rPr>
          <w:rFonts w:cs="DXLAZ U+ Calibri"/>
          <w:color w:val="000000"/>
        </w:rPr>
        <w:t xml:space="preserve"> </w:t>
      </w:r>
      <w:r w:rsidR="000C42C9" w:rsidRPr="000C42C9">
        <w:rPr>
          <w:rFonts w:cs="DXLAZ U+ Calibri"/>
          <w:color w:val="000000"/>
        </w:rPr>
        <w:t xml:space="preserve">är </w:t>
      </w:r>
      <w:r w:rsidR="00FF78AE">
        <w:rPr>
          <w:rFonts w:cs="DXLAZ U+ Calibri"/>
          <w:color w:val="000000"/>
        </w:rPr>
        <w:t xml:space="preserve">en </w:t>
      </w:r>
      <w:r w:rsidR="000C42C9" w:rsidRPr="000C42C9">
        <w:rPr>
          <w:rFonts w:cs="DXLAZ U+ Calibri"/>
          <w:color w:val="000000"/>
        </w:rPr>
        <w:t>hälsing sedan flera generationer tillbaka</w:t>
      </w:r>
      <w:r w:rsidRPr="000C42C9">
        <w:rPr>
          <w:rFonts w:cs="DXLAZ U+ Calibri"/>
          <w:color w:val="000000"/>
        </w:rPr>
        <w:t xml:space="preserve"> som ägnat sitt liv åt kost och mat i olika former. Intresset väcktes när hon redan som femåring kokade sin första kornmjölsgröt stående på en pall vid spisen. Gröten har sedan följt henne genom livet och karriären. Som kostrådgivare åt svenska landslaget i </w:t>
      </w:r>
      <w:r w:rsidR="000C42C9" w:rsidRPr="000C42C9">
        <w:rPr>
          <w:rFonts w:cs="DXLAZ U+ Calibri"/>
          <w:color w:val="000000"/>
        </w:rPr>
        <w:t>längdskidåkning</w:t>
      </w:r>
      <w:r w:rsidRPr="000C42C9">
        <w:rPr>
          <w:rFonts w:cs="DXLAZ U+ Calibri"/>
          <w:color w:val="000000"/>
        </w:rPr>
        <w:t>. Som tävlande I gröt-VM i Skottland.</w:t>
      </w:r>
      <w:r w:rsidR="00FF78AE" w:rsidRPr="00FF78AE">
        <w:rPr>
          <w:rFonts w:cs="DXLAZ U+ Calibri"/>
          <w:color w:val="000000"/>
        </w:rPr>
        <w:t xml:space="preserve"> </w:t>
      </w:r>
      <w:r w:rsidR="00FF78AE" w:rsidRPr="000C42C9">
        <w:rPr>
          <w:rFonts w:cs="DXLAZ U+ Calibri"/>
          <w:color w:val="000000"/>
        </w:rPr>
        <w:t>Som forskare vid Uppsala Universitet, där hon doktorera</w:t>
      </w:r>
      <w:r w:rsidR="0046276E">
        <w:rPr>
          <w:rFonts w:cs="DXLAZ U+ Calibri"/>
          <w:color w:val="000000"/>
        </w:rPr>
        <w:t>t</w:t>
      </w:r>
      <w:r w:rsidR="00FF78AE" w:rsidRPr="000C42C9">
        <w:rPr>
          <w:rFonts w:cs="DXLAZ U+ Calibri"/>
          <w:color w:val="000000"/>
        </w:rPr>
        <w:t xml:space="preserve"> i medicinsk vetenskap.</w:t>
      </w:r>
      <w:r w:rsidR="00FF78AE">
        <w:rPr>
          <w:rFonts w:cs="DXLAZ U+ Calibri"/>
          <w:color w:val="000000"/>
        </w:rPr>
        <w:t xml:space="preserve"> </w:t>
      </w:r>
      <w:r w:rsidR="00A62B93">
        <w:rPr>
          <w:rFonts w:cs="DXLAZ U+ Calibri"/>
          <w:color w:val="000000"/>
        </w:rPr>
        <w:t xml:space="preserve">Hon har även belönats med </w:t>
      </w:r>
      <w:r w:rsidR="00706D42">
        <w:rPr>
          <w:rFonts w:cs="DXLAZ U+ Calibri"/>
          <w:color w:val="000000"/>
        </w:rPr>
        <w:t>Gastronomiska Akademien</w:t>
      </w:r>
      <w:r w:rsidR="00A62B93">
        <w:rPr>
          <w:rFonts w:cs="DXLAZ U+ Calibri"/>
          <w:color w:val="000000"/>
        </w:rPr>
        <w:t>s silvermedalj ”</w:t>
      </w:r>
      <w:r w:rsidR="00A62B93" w:rsidRPr="00A62B93">
        <w:rPr>
          <w:rFonts w:cs="DXLAZ U+ Calibri"/>
          <w:i/>
          <w:color w:val="000000"/>
        </w:rPr>
        <w:t>för utomordentliga insatser för svensk matkultur</w:t>
      </w:r>
      <w:r w:rsidR="00A62B93">
        <w:rPr>
          <w:rFonts w:cs="DXLAZ U+ Calibri"/>
          <w:color w:val="000000"/>
        </w:rPr>
        <w:t>”.</w:t>
      </w:r>
    </w:p>
    <w:p w14:paraId="6AFC2E11" w14:textId="77777777" w:rsidR="000C42C9" w:rsidRPr="000C42C9" w:rsidRDefault="000C42C9" w:rsidP="00BB5534">
      <w:pPr>
        <w:autoSpaceDE w:val="0"/>
        <w:autoSpaceDN w:val="0"/>
        <w:adjustRightInd w:val="0"/>
        <w:spacing w:after="0" w:line="240" w:lineRule="auto"/>
        <w:jc w:val="both"/>
        <w:rPr>
          <w:rFonts w:cs="DXLAZ U+ Calibri"/>
          <w:color w:val="000000"/>
        </w:rPr>
      </w:pPr>
    </w:p>
    <w:p w14:paraId="594F1789" w14:textId="1ED17490" w:rsidR="003F75C7" w:rsidRPr="00AA19CD" w:rsidRDefault="00FF7A28" w:rsidP="00BB5534">
      <w:pPr>
        <w:autoSpaceDE w:val="0"/>
        <w:autoSpaceDN w:val="0"/>
        <w:adjustRightInd w:val="0"/>
        <w:spacing w:after="0" w:line="240" w:lineRule="auto"/>
        <w:jc w:val="both"/>
        <w:rPr>
          <w:rFonts w:cstheme="minorHAnsi"/>
        </w:rPr>
      </w:pPr>
      <w:r w:rsidRPr="000C42C9">
        <w:rPr>
          <w:rFonts w:cs="DXLAZ U+ Calibri"/>
          <w:color w:val="000000"/>
        </w:rPr>
        <w:t xml:space="preserve">Boken är ett resultat av många års samlande </w:t>
      </w:r>
      <w:r w:rsidR="000C42C9" w:rsidRPr="000C42C9">
        <w:rPr>
          <w:rFonts w:cs="DXLAZ U+ Calibri"/>
          <w:color w:val="000000"/>
        </w:rPr>
        <w:t>av recept</w:t>
      </w:r>
      <w:r w:rsidRPr="000C42C9">
        <w:rPr>
          <w:rFonts w:cs="DXLAZ U+ Calibri"/>
          <w:color w:val="000000"/>
        </w:rPr>
        <w:t xml:space="preserve"> och matanekdoter. Och när Viola kom i kontakt med Olof Bromans storverk Glysisvallur, en detaljerad beskrivning av Hälsingland under 1700-talets förra hälft, tillkom ytterligare en dimension om det hälsingska smakarvet.</w:t>
      </w:r>
      <w:r w:rsidR="00564257">
        <w:rPr>
          <w:rFonts w:ascii="Times New Roman" w:hAnsi="Times New Roman" w:cs="Times New Roman"/>
          <w:sz w:val="24"/>
          <w:szCs w:val="24"/>
        </w:rPr>
        <w:t xml:space="preserve"> </w:t>
      </w:r>
    </w:p>
    <w:p w14:paraId="685E36FB" w14:textId="77777777" w:rsidR="004E3B83" w:rsidRDefault="004E3B83" w:rsidP="00BB5534">
      <w:pPr>
        <w:autoSpaceDE w:val="0"/>
        <w:autoSpaceDN w:val="0"/>
        <w:adjustRightInd w:val="0"/>
        <w:spacing w:after="0" w:line="240" w:lineRule="auto"/>
        <w:jc w:val="both"/>
        <w:rPr>
          <w:rFonts w:ascii="Times New Roman" w:hAnsi="Times New Roman" w:cs="Times New Roman"/>
          <w:sz w:val="24"/>
          <w:szCs w:val="24"/>
        </w:rPr>
      </w:pPr>
    </w:p>
    <w:p w14:paraId="3B23DB94" w14:textId="647180EB" w:rsidR="00FF7A28" w:rsidRPr="001D4F2C" w:rsidRDefault="001D4F2C" w:rsidP="00BB5534">
      <w:pPr>
        <w:autoSpaceDE w:val="0"/>
        <w:autoSpaceDN w:val="0"/>
        <w:adjustRightInd w:val="0"/>
        <w:spacing w:after="0" w:line="240" w:lineRule="auto"/>
        <w:jc w:val="both"/>
        <w:rPr>
          <w:rFonts w:cstheme="minorHAnsi"/>
          <w:color w:val="000000"/>
        </w:rPr>
      </w:pPr>
      <w:r w:rsidRPr="001D4F2C">
        <w:rPr>
          <w:rFonts w:cstheme="minorHAnsi"/>
        </w:rPr>
        <w:t>Olof Broman</w:t>
      </w:r>
      <w:r w:rsidR="00AA19CD">
        <w:rPr>
          <w:rFonts w:cstheme="minorHAnsi"/>
        </w:rPr>
        <w:t>, Hudiksvall,</w:t>
      </w:r>
      <w:r w:rsidRPr="001D4F2C">
        <w:rPr>
          <w:rFonts w:cstheme="minorHAnsi"/>
        </w:rPr>
        <w:t xml:space="preserve"> var en produkt av svensk stormaktstid</w:t>
      </w:r>
      <w:r w:rsidR="004A0C8F">
        <w:rPr>
          <w:rFonts w:cstheme="minorHAnsi"/>
        </w:rPr>
        <w:t xml:space="preserve"> och</w:t>
      </w:r>
      <w:r w:rsidRPr="001D4F2C">
        <w:rPr>
          <w:rFonts w:cstheme="minorHAnsi"/>
        </w:rPr>
        <w:t xml:space="preserve"> hade skolats i Rudbecks tradition i Uppsala, en historieuppfattning i stor stil, Sverige som all civilisations ursprung, gudarnas plats.</w:t>
      </w:r>
      <w:r w:rsidR="009F42E0">
        <w:rPr>
          <w:rFonts w:cstheme="minorHAnsi"/>
        </w:rPr>
        <w:t xml:space="preserve"> </w:t>
      </w:r>
      <w:r w:rsidR="004A0C8F">
        <w:rPr>
          <w:rFonts w:cstheme="minorHAnsi"/>
        </w:rPr>
        <w:t xml:space="preserve">I </w:t>
      </w:r>
      <w:r w:rsidR="007C00E6">
        <w:rPr>
          <w:rFonts w:cstheme="minorHAnsi"/>
        </w:rPr>
        <w:t>Glysisvallur del III</w:t>
      </w:r>
      <w:r w:rsidR="004A0C8F" w:rsidRPr="004A0C8F">
        <w:rPr>
          <w:rFonts w:cstheme="minorHAnsi"/>
        </w:rPr>
        <w:t xml:space="preserve"> </w:t>
      </w:r>
      <w:r w:rsidR="004A0C8F">
        <w:rPr>
          <w:rFonts w:cstheme="minorHAnsi"/>
        </w:rPr>
        <w:t xml:space="preserve">beskriver Broman i detalj hur </w:t>
      </w:r>
      <w:r w:rsidR="003F75C7">
        <w:rPr>
          <w:rFonts w:cstheme="minorHAnsi"/>
        </w:rPr>
        <w:t>man bakar tunnbröd</w:t>
      </w:r>
      <w:r w:rsidR="00C734CE">
        <w:rPr>
          <w:rFonts w:cstheme="minorHAnsi"/>
        </w:rPr>
        <w:t xml:space="preserve"> och</w:t>
      </w:r>
      <w:r w:rsidR="003F75C7">
        <w:rPr>
          <w:rFonts w:cstheme="minorHAnsi"/>
        </w:rPr>
        <w:t xml:space="preserve"> hur det hälsingska tunnbrödet skiljer sig från det judiska brödet</w:t>
      </w:r>
      <w:r w:rsidR="002C07E2">
        <w:rPr>
          <w:rFonts w:cstheme="minorHAnsi"/>
        </w:rPr>
        <w:t>, hur man tillverkar och lagrar ost,</w:t>
      </w:r>
      <w:r w:rsidR="003F75C7">
        <w:rPr>
          <w:rFonts w:cstheme="minorHAnsi"/>
        </w:rPr>
        <w:t xml:space="preserve"> och inte minst</w:t>
      </w:r>
      <w:r w:rsidR="004E3B83">
        <w:rPr>
          <w:rFonts w:cstheme="minorHAnsi"/>
        </w:rPr>
        <w:t>, trots sitt prästerskap</w:t>
      </w:r>
      <w:r w:rsidR="003F75C7">
        <w:rPr>
          <w:rFonts w:cstheme="minorHAnsi"/>
        </w:rPr>
        <w:t xml:space="preserve"> – hur man kokar brännvin</w:t>
      </w:r>
      <w:r w:rsidR="002C07E2">
        <w:rPr>
          <w:rFonts w:cstheme="minorHAnsi"/>
        </w:rPr>
        <w:t xml:space="preserve">. </w:t>
      </w:r>
      <w:r w:rsidR="0024417D" w:rsidRPr="00AA19CD">
        <w:rPr>
          <w:rFonts w:cstheme="minorHAnsi"/>
        </w:rPr>
        <w:t>En intressant beskrivning av Olof Broman</w:t>
      </w:r>
      <w:r w:rsidR="0024417D">
        <w:rPr>
          <w:rFonts w:cstheme="minorHAnsi"/>
        </w:rPr>
        <w:t>,</w:t>
      </w:r>
      <w:r w:rsidR="0024417D" w:rsidRPr="00AA19CD">
        <w:rPr>
          <w:rFonts w:cstheme="minorHAnsi"/>
        </w:rPr>
        <w:t xml:space="preserve"> skriven av Jan-Olov Nyström, Hudiksvalls museum</w:t>
      </w:r>
      <w:r w:rsidR="0024417D" w:rsidRPr="00C734CE">
        <w:rPr>
          <w:rFonts w:cstheme="minorHAnsi"/>
        </w:rPr>
        <w:t xml:space="preserve"> </w:t>
      </w:r>
      <w:r w:rsidR="0024417D" w:rsidRPr="00AA19CD">
        <w:rPr>
          <w:rFonts w:cstheme="minorHAnsi"/>
        </w:rPr>
        <w:t>finns i boken</w:t>
      </w:r>
      <w:r w:rsidR="0024417D">
        <w:rPr>
          <w:rFonts w:cstheme="minorHAnsi"/>
        </w:rPr>
        <w:t>.</w:t>
      </w:r>
    </w:p>
    <w:p w14:paraId="7039A9AA" w14:textId="77777777" w:rsidR="00747E50" w:rsidRPr="009847DB" w:rsidRDefault="00747E50" w:rsidP="00747E50">
      <w:pPr>
        <w:autoSpaceDE w:val="0"/>
        <w:autoSpaceDN w:val="0"/>
        <w:adjustRightInd w:val="0"/>
        <w:spacing w:after="0" w:line="240" w:lineRule="auto"/>
        <w:jc w:val="both"/>
        <w:rPr>
          <w:rFonts w:cs="DXLAZ U+ Calibri"/>
          <w:color w:val="000000"/>
        </w:rPr>
      </w:pPr>
    </w:p>
    <w:p w14:paraId="06E619D0" w14:textId="2BCFED4F" w:rsidR="00747E50" w:rsidRPr="00747E50" w:rsidRDefault="00747E50" w:rsidP="00747E50">
      <w:pPr>
        <w:autoSpaceDE w:val="0"/>
        <w:autoSpaceDN w:val="0"/>
        <w:adjustRightInd w:val="0"/>
        <w:spacing w:after="0" w:line="240" w:lineRule="auto"/>
        <w:rPr>
          <w:rFonts w:cs="DXLAZ U+ Calibri"/>
          <w:color w:val="000000"/>
        </w:rPr>
      </w:pPr>
      <w:r w:rsidRPr="00747E50">
        <w:rPr>
          <w:rFonts w:cs="DXLAZ U+ Calibri"/>
          <w:color w:val="000000"/>
        </w:rPr>
        <w:t>Boken bjuder dessutom på recept och beskrivningar så att vi kan testa både gammalt och nytt.</w:t>
      </w:r>
      <w:r>
        <w:rPr>
          <w:rFonts w:cs="DXLAZ U+ Calibri"/>
          <w:color w:val="000000"/>
        </w:rPr>
        <w:t xml:space="preserve"> </w:t>
      </w:r>
      <w:r w:rsidRPr="00747E50">
        <w:rPr>
          <w:rFonts w:cs="DXLAZ U+ Calibri"/>
          <w:color w:val="000000"/>
        </w:rPr>
        <w:t>Vad sägs om sotare, pärgröt med fläsk, ostkaka, snydder och törter, davosgröt och dilldränkt havre. Men kom ihåg att receptet på brännvin endast är till lyst!</w:t>
      </w:r>
    </w:p>
    <w:p w14:paraId="4FC4531F" w14:textId="0328B983" w:rsidR="00747E50" w:rsidRDefault="00747E50" w:rsidP="00BB5534">
      <w:pPr>
        <w:autoSpaceDE w:val="0"/>
        <w:autoSpaceDN w:val="0"/>
        <w:adjustRightInd w:val="0"/>
        <w:spacing w:after="0" w:line="240" w:lineRule="auto"/>
        <w:jc w:val="both"/>
        <w:rPr>
          <w:rFonts w:cs="DXLAZ U+ Calibri"/>
          <w:color w:val="000000"/>
        </w:rPr>
      </w:pPr>
    </w:p>
    <w:p w14:paraId="7A22965A" w14:textId="06CBE618" w:rsidR="00FF7A28" w:rsidRPr="00634CB7" w:rsidRDefault="00634CB7" w:rsidP="00FF7A28">
      <w:pPr>
        <w:autoSpaceDE w:val="0"/>
        <w:autoSpaceDN w:val="0"/>
        <w:adjustRightInd w:val="0"/>
        <w:spacing w:after="0" w:line="240" w:lineRule="auto"/>
        <w:rPr>
          <w:rFonts w:cstheme="minorHAnsi"/>
        </w:rPr>
      </w:pPr>
      <w:r w:rsidRPr="00634CB7">
        <w:rPr>
          <w:rFonts w:cstheme="minorHAnsi"/>
        </w:rPr>
        <w:t>Boken fick redan som ett opublicerat manuskript, utmärkelsen ”Best in the World” i kategori Culinary history av Gourmand international, Yantai, Kina 2018.</w:t>
      </w:r>
    </w:p>
    <w:p w14:paraId="79BE9D6F" w14:textId="77777777" w:rsidR="00634CB7" w:rsidRPr="000C42C9" w:rsidRDefault="00634CB7" w:rsidP="00FF7A28">
      <w:pPr>
        <w:autoSpaceDE w:val="0"/>
        <w:autoSpaceDN w:val="0"/>
        <w:adjustRightInd w:val="0"/>
        <w:spacing w:after="0" w:line="240" w:lineRule="auto"/>
        <w:rPr>
          <w:rFonts w:cs="DXLAZ U+ Calibri"/>
          <w:color w:val="000000"/>
        </w:rPr>
      </w:pPr>
    </w:p>
    <w:p w14:paraId="1BEEF5E1" w14:textId="7298A594" w:rsidR="00FF7A28" w:rsidRDefault="00FF7A28" w:rsidP="00FF7A28">
      <w:pPr>
        <w:autoSpaceDE w:val="0"/>
        <w:autoSpaceDN w:val="0"/>
        <w:adjustRightInd w:val="0"/>
        <w:spacing w:after="0" w:line="240" w:lineRule="auto"/>
        <w:rPr>
          <w:rFonts w:cs="DXLAZ U+ Calibri"/>
          <w:color w:val="000000"/>
        </w:rPr>
      </w:pPr>
      <w:r w:rsidRPr="000C42C9">
        <w:rPr>
          <w:rFonts w:cs="DXLAZ U+ Calibri"/>
          <w:color w:val="000000"/>
        </w:rPr>
        <w:t>Välkommen till Hälsingland</w:t>
      </w:r>
      <w:r w:rsidR="00747E50">
        <w:rPr>
          <w:rFonts w:cs="DXLAZ U+ Calibri"/>
          <w:color w:val="000000"/>
        </w:rPr>
        <w:t>s smakarv</w:t>
      </w:r>
      <w:r w:rsidRPr="000C42C9">
        <w:rPr>
          <w:rFonts w:cs="DXLAZ U+ Calibri"/>
          <w:color w:val="000000"/>
        </w:rPr>
        <w:t>!</w:t>
      </w:r>
    </w:p>
    <w:p w14:paraId="651524CF" w14:textId="7D8EFE88" w:rsidR="006F7376" w:rsidRPr="000C42C9" w:rsidRDefault="006F7376" w:rsidP="00FF7A28">
      <w:pPr>
        <w:autoSpaceDE w:val="0"/>
        <w:autoSpaceDN w:val="0"/>
        <w:adjustRightInd w:val="0"/>
        <w:spacing w:after="0" w:line="240" w:lineRule="auto"/>
        <w:rPr>
          <w:rFonts w:cs="DXLAZ U+ Calibri"/>
          <w:color w:val="000000"/>
        </w:rPr>
      </w:pPr>
      <w:r>
        <w:rPr>
          <w:rFonts w:cs="DXLAZ U+ Calibri"/>
          <w:color w:val="000000"/>
        </w:rPr>
        <w:t>Bokförlaget Grenadine</w:t>
      </w:r>
      <w:r w:rsidR="00E41E4B" w:rsidRPr="00E41E4B">
        <w:rPr>
          <w:rFonts w:cs="DXLAZ U+ Calibri"/>
          <w:color w:val="000000"/>
        </w:rPr>
        <w:t xml:space="preserve"> </w:t>
      </w:r>
      <w:r w:rsidR="00E41E4B">
        <w:rPr>
          <w:rFonts w:cs="DXLAZ U+ Calibri"/>
          <w:color w:val="000000"/>
        </w:rPr>
        <w:t xml:space="preserve">&amp; </w:t>
      </w:r>
      <w:r w:rsidR="00E41E4B" w:rsidRPr="006F7376">
        <w:rPr>
          <w:rFonts w:cs="DXLAZ U+ Calibri"/>
          <w:color w:val="000000"/>
        </w:rPr>
        <w:t>Viola Adamsson</w:t>
      </w:r>
    </w:p>
    <w:p w14:paraId="395B83E4" w14:textId="19492B47" w:rsidR="000C42C9" w:rsidRDefault="000C42C9" w:rsidP="00FF7A28">
      <w:pPr>
        <w:autoSpaceDE w:val="0"/>
        <w:autoSpaceDN w:val="0"/>
        <w:adjustRightInd w:val="0"/>
        <w:spacing w:after="0" w:line="240" w:lineRule="auto"/>
        <w:rPr>
          <w:rFonts w:cs="DXLAZ U+ Calibri"/>
          <w:color w:val="000000"/>
        </w:rPr>
      </w:pPr>
    </w:p>
    <w:p w14:paraId="270E052E" w14:textId="3BE480AA" w:rsidR="00593B65" w:rsidRPr="000C42C9" w:rsidRDefault="00593B65" w:rsidP="00FF7A28">
      <w:pPr>
        <w:autoSpaceDE w:val="0"/>
        <w:autoSpaceDN w:val="0"/>
        <w:adjustRightInd w:val="0"/>
        <w:spacing w:after="0" w:line="240" w:lineRule="auto"/>
        <w:rPr>
          <w:rFonts w:cs="DXLAZ U+ Calibri"/>
          <w:color w:val="000000"/>
        </w:rPr>
      </w:pPr>
      <w:r>
        <w:rPr>
          <w:rFonts w:cs="DXLAZ U+ Calibri"/>
          <w:color w:val="000000"/>
        </w:rPr>
        <w:t>För kontakt</w:t>
      </w:r>
    </w:p>
    <w:p w14:paraId="7D141E5B" w14:textId="318DD506" w:rsidR="006B69D6" w:rsidRDefault="00730A65" w:rsidP="00593B65">
      <w:pPr>
        <w:pStyle w:val="Ingetavstnd"/>
        <w:rPr>
          <w:lang w:val="sv-SE"/>
        </w:rPr>
      </w:pPr>
      <w:r>
        <w:rPr>
          <w:lang w:val="sv-SE"/>
        </w:rPr>
        <w:t xml:space="preserve">Författare: </w:t>
      </w:r>
      <w:r w:rsidR="000C42C9" w:rsidRPr="000C42C9">
        <w:rPr>
          <w:lang w:val="sv-SE"/>
        </w:rPr>
        <w:t>Viola Adamsson</w:t>
      </w:r>
      <w:r>
        <w:rPr>
          <w:lang w:val="sv-SE"/>
        </w:rPr>
        <w:t xml:space="preserve"> , </w:t>
      </w:r>
      <w:hyperlink r:id="rId10" w:history="1">
        <w:r w:rsidR="000C42C9" w:rsidRPr="000C42C9">
          <w:rPr>
            <w:rStyle w:val="Hyperlnk"/>
            <w:lang w:val="sv-SE"/>
          </w:rPr>
          <w:t>Viola.adamsson@telia.com</w:t>
        </w:r>
      </w:hyperlink>
      <w:r>
        <w:rPr>
          <w:rStyle w:val="Hyperlnk"/>
          <w:lang w:val="sv-SE"/>
        </w:rPr>
        <w:t xml:space="preserve"> , </w:t>
      </w:r>
      <w:r w:rsidR="00593B65">
        <w:rPr>
          <w:lang w:val="sv-SE"/>
        </w:rPr>
        <w:t>+</w:t>
      </w:r>
      <w:r w:rsidR="006F7376">
        <w:rPr>
          <w:lang w:val="sv-SE"/>
        </w:rPr>
        <w:t>46</w:t>
      </w:r>
      <w:r w:rsidR="006F7376" w:rsidRPr="000C42C9">
        <w:rPr>
          <w:lang w:val="sv-SE"/>
        </w:rPr>
        <w:t xml:space="preserve"> 702 067</w:t>
      </w:r>
      <w:r>
        <w:rPr>
          <w:lang w:val="sv-SE"/>
        </w:rPr>
        <w:t> </w:t>
      </w:r>
      <w:r w:rsidR="006F7376" w:rsidRPr="000C42C9">
        <w:rPr>
          <w:lang w:val="sv-SE"/>
        </w:rPr>
        <w:t>732</w:t>
      </w:r>
    </w:p>
    <w:p w14:paraId="77725763" w14:textId="29322285" w:rsidR="00730A65" w:rsidRDefault="00730A65" w:rsidP="00593B65">
      <w:pPr>
        <w:pStyle w:val="Ingetavstnd"/>
        <w:rPr>
          <w:lang w:val="sv-SE"/>
        </w:rPr>
      </w:pPr>
      <w:r>
        <w:rPr>
          <w:lang w:val="sv-SE"/>
        </w:rPr>
        <w:t>Förlaget: Stefan Lindström 076-2164515</w:t>
      </w:r>
    </w:p>
    <w:p w14:paraId="0B4B96E1" w14:textId="77777777" w:rsidR="00730A65" w:rsidRDefault="00730A65" w:rsidP="00593B65">
      <w:pPr>
        <w:pStyle w:val="Ingetavstnd"/>
        <w:rPr>
          <w:lang w:val="sv-SE"/>
        </w:rPr>
      </w:pPr>
      <w:bookmarkStart w:id="0" w:name="_GoBack"/>
      <w:bookmarkEnd w:id="0"/>
    </w:p>
    <w:p w14:paraId="1EE0BA31" w14:textId="77777777" w:rsidR="00D6275D" w:rsidRPr="000C42C9" w:rsidRDefault="00D6275D">
      <w:pPr>
        <w:pStyle w:val="Ingetavstnd"/>
        <w:rPr>
          <w:lang w:val="sv-SE"/>
        </w:rPr>
      </w:pPr>
    </w:p>
    <w:sectPr w:rsidR="00D6275D" w:rsidRPr="000C42C9" w:rsidSect="00D6275D">
      <w:headerReference w:type="default" r:id="rId11"/>
      <w:pgSz w:w="11907" w:h="16839" w:code="9"/>
      <w:pgMar w:top="1417" w:right="1417" w:bottom="1417" w:left="1417" w:header="992" w:footer="5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2C634" w14:textId="77777777" w:rsidR="00672DC4" w:rsidRDefault="00672DC4" w:rsidP="00FF7A28">
      <w:pPr>
        <w:spacing w:after="0" w:line="240" w:lineRule="auto"/>
      </w:pPr>
      <w:r>
        <w:separator/>
      </w:r>
    </w:p>
  </w:endnote>
  <w:endnote w:type="continuationSeparator" w:id="0">
    <w:p w14:paraId="4C7524DB" w14:textId="77777777" w:rsidR="00672DC4" w:rsidRDefault="00672DC4" w:rsidP="00FF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S Albert">
    <w:panose1 w:val="00000000000000000000"/>
    <w:charset w:val="00"/>
    <w:family w:val="modern"/>
    <w:notTrueType/>
    <w:pitch w:val="variable"/>
    <w:sig w:usb0="A00000AF" w:usb1="5000204A" w:usb2="00000000" w:usb3="00000000" w:csb0="0000009B" w:csb1="00000000"/>
  </w:font>
  <w:font w:name="DXLAZ U+ 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0C99" w14:textId="77777777" w:rsidR="00672DC4" w:rsidRDefault="00672DC4" w:rsidP="00FF7A28">
      <w:pPr>
        <w:spacing w:after="0" w:line="240" w:lineRule="auto"/>
      </w:pPr>
      <w:r>
        <w:separator/>
      </w:r>
    </w:p>
  </w:footnote>
  <w:footnote w:type="continuationSeparator" w:id="0">
    <w:p w14:paraId="5A39D71F" w14:textId="77777777" w:rsidR="00672DC4" w:rsidRDefault="00672DC4" w:rsidP="00FF7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DF31" w14:textId="77777777" w:rsidR="005C7701" w:rsidRDefault="00672DC4" w:rsidP="00715275">
    <w:pPr>
      <w:pStyle w:val="Sidhuvud"/>
      <w:tabs>
        <w:tab w:val="left" w:pos="226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28"/>
    <w:rsid w:val="000C42C9"/>
    <w:rsid w:val="00171D53"/>
    <w:rsid w:val="001D4F2C"/>
    <w:rsid w:val="001F18C3"/>
    <w:rsid w:val="0024417D"/>
    <w:rsid w:val="002C07E2"/>
    <w:rsid w:val="002D3FDD"/>
    <w:rsid w:val="00335D77"/>
    <w:rsid w:val="003F445F"/>
    <w:rsid w:val="003F75C7"/>
    <w:rsid w:val="0046276E"/>
    <w:rsid w:val="004A0C8F"/>
    <w:rsid w:val="004E3B83"/>
    <w:rsid w:val="00564257"/>
    <w:rsid w:val="00593B65"/>
    <w:rsid w:val="0059676D"/>
    <w:rsid w:val="005D553A"/>
    <w:rsid w:val="005F5D9C"/>
    <w:rsid w:val="00634CB7"/>
    <w:rsid w:val="00672DC4"/>
    <w:rsid w:val="006B5E9B"/>
    <w:rsid w:val="006B69D6"/>
    <w:rsid w:val="006F7376"/>
    <w:rsid w:val="00706D42"/>
    <w:rsid w:val="00730A65"/>
    <w:rsid w:val="00747E50"/>
    <w:rsid w:val="007C00E6"/>
    <w:rsid w:val="007F3138"/>
    <w:rsid w:val="008C4149"/>
    <w:rsid w:val="00944916"/>
    <w:rsid w:val="009847DB"/>
    <w:rsid w:val="009F42E0"/>
    <w:rsid w:val="00A0078D"/>
    <w:rsid w:val="00A62B93"/>
    <w:rsid w:val="00A95890"/>
    <w:rsid w:val="00AA19CD"/>
    <w:rsid w:val="00AF2E86"/>
    <w:rsid w:val="00B01A01"/>
    <w:rsid w:val="00B024CC"/>
    <w:rsid w:val="00B31CD7"/>
    <w:rsid w:val="00B76BF8"/>
    <w:rsid w:val="00BB5534"/>
    <w:rsid w:val="00BC19E3"/>
    <w:rsid w:val="00C734CE"/>
    <w:rsid w:val="00D42B0C"/>
    <w:rsid w:val="00D6275D"/>
    <w:rsid w:val="00DA497C"/>
    <w:rsid w:val="00DA7D1B"/>
    <w:rsid w:val="00DF4D1B"/>
    <w:rsid w:val="00E41E4B"/>
    <w:rsid w:val="00EB74AB"/>
    <w:rsid w:val="00F65E3E"/>
    <w:rsid w:val="00F821B9"/>
    <w:rsid w:val="00FB3040"/>
    <w:rsid w:val="00FD76CA"/>
    <w:rsid w:val="00FF78AE"/>
    <w:rsid w:val="00FF7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D9B78"/>
  <w15:chartTrackingRefBased/>
  <w15:docId w15:val="{6DA1B30F-4FAF-4451-8C78-C8DD2E73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2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F7A28"/>
    <w:pPr>
      <w:autoSpaceDE w:val="0"/>
      <w:autoSpaceDN w:val="0"/>
      <w:adjustRightInd w:val="0"/>
      <w:spacing w:after="0" w:line="240" w:lineRule="auto"/>
    </w:pPr>
    <w:rPr>
      <w:rFonts w:ascii="FS Albert" w:hAnsi="FS Albert" w:cs="FS Albert"/>
      <w:color w:val="000000"/>
      <w:sz w:val="24"/>
      <w:szCs w:val="24"/>
    </w:rPr>
  </w:style>
  <w:style w:type="paragraph" w:styleId="Sidhuvud">
    <w:name w:val="header"/>
    <w:basedOn w:val="Normal"/>
    <w:link w:val="SidhuvudChar"/>
    <w:unhideWhenUsed/>
    <w:rsid w:val="00FF7A28"/>
    <w:pPr>
      <w:tabs>
        <w:tab w:val="center" w:pos="4536"/>
        <w:tab w:val="right" w:pos="9072"/>
      </w:tabs>
      <w:spacing w:after="0" w:line="240" w:lineRule="auto"/>
    </w:pPr>
  </w:style>
  <w:style w:type="character" w:customStyle="1" w:styleId="SidhuvudChar">
    <w:name w:val="Sidhuvud Char"/>
    <w:basedOn w:val="Standardstycketeckensnitt"/>
    <w:link w:val="Sidhuvud"/>
    <w:rsid w:val="00FF7A28"/>
    <w:rPr>
      <w:lang w:val="en-GB"/>
    </w:rPr>
  </w:style>
  <w:style w:type="paragraph" w:styleId="Sidfot">
    <w:name w:val="footer"/>
    <w:basedOn w:val="Normal"/>
    <w:link w:val="SidfotChar"/>
    <w:uiPriority w:val="99"/>
    <w:unhideWhenUsed/>
    <w:rsid w:val="00FF7A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7A28"/>
    <w:rPr>
      <w:lang w:val="en-GB"/>
    </w:rPr>
  </w:style>
  <w:style w:type="paragraph" w:customStyle="1" w:styleId="Sidhuvudledtext">
    <w:name w:val="Sidhuvud ledtext"/>
    <w:basedOn w:val="Sidhuvud"/>
    <w:rsid w:val="00FF7A28"/>
    <w:pPr>
      <w:tabs>
        <w:tab w:val="clear" w:pos="4536"/>
        <w:tab w:val="clear" w:pos="9072"/>
      </w:tabs>
      <w:spacing w:before="20"/>
      <w:ind w:left="57"/>
    </w:pPr>
    <w:rPr>
      <w:rFonts w:ascii="Times New Roman" w:eastAsia="Times New Roman" w:hAnsi="Times New Roman" w:cs="Times New Roman"/>
      <w:bCs/>
      <w:sz w:val="20"/>
      <w:szCs w:val="20"/>
      <w:lang w:eastAsia="sv-SE"/>
    </w:rPr>
  </w:style>
  <w:style w:type="character" w:styleId="Hyperlnk">
    <w:name w:val="Hyperlink"/>
    <w:basedOn w:val="Standardstycketeckensnitt"/>
    <w:uiPriority w:val="99"/>
    <w:unhideWhenUsed/>
    <w:rsid w:val="000C42C9"/>
    <w:rPr>
      <w:color w:val="0563C1" w:themeColor="hyperlink"/>
      <w:u w:val="single"/>
    </w:rPr>
  </w:style>
  <w:style w:type="paragraph" w:styleId="Ingetavstnd">
    <w:name w:val="No Spacing"/>
    <w:uiPriority w:val="1"/>
    <w:qFormat/>
    <w:rsid w:val="000C42C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ola.adamsson@telia.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B5E022030B184F934F610D1D54C376" ma:contentTypeVersion="7" ma:contentTypeDescription="Skapa ett nytt dokument." ma:contentTypeScope="" ma:versionID="83333a37f533c4fac68729780ed74d5f">
  <xsd:schema xmlns:xsd="http://www.w3.org/2001/XMLSchema" xmlns:xs="http://www.w3.org/2001/XMLSchema" xmlns:p="http://schemas.microsoft.com/office/2006/metadata/properties" xmlns:ns3="d27699af-c4ef-41b6-9efe-6535d51deb4f" targetNamespace="http://schemas.microsoft.com/office/2006/metadata/properties" ma:root="true" ma:fieldsID="bf3f8160835ccc475bfdcdf0b031ed19" ns3:_="">
    <xsd:import namespace="d27699af-c4ef-41b6-9efe-6535d51deb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99af-c4ef-41b6-9efe-6535d51de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1901-0B2B-4B18-941C-8C0579DB9E48}">
  <ds:schemaRefs>
    <ds:schemaRef ds:uri="http://schemas.microsoft.com/sharepoint/v3/contenttype/forms"/>
  </ds:schemaRefs>
</ds:datastoreItem>
</file>

<file path=customXml/itemProps2.xml><?xml version="1.0" encoding="utf-8"?>
<ds:datastoreItem xmlns:ds="http://schemas.openxmlformats.org/officeDocument/2006/customXml" ds:itemID="{6ACBF537-A801-4747-BF5F-B1B501FB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699af-c4ef-41b6-9efe-6535d51de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6609F-0A15-40B2-ACA6-3202CB56A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0D0E5-E1CC-4270-84BF-37EFF82F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2332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Adamsson</dc:creator>
  <cp:keywords/>
  <dc:description/>
  <cp:lastModifiedBy>Christer</cp:lastModifiedBy>
  <cp:revision>4</cp:revision>
  <cp:lastPrinted>2019-08-08T18:59:00Z</cp:lastPrinted>
  <dcterms:created xsi:type="dcterms:W3CDTF">2019-09-02T13:18:00Z</dcterms:created>
  <dcterms:modified xsi:type="dcterms:W3CDTF">2019-09-02T13:20:00Z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0x0101008DB5E022030B184F934F610D1D54C376</vt:lpwstr>
  </property>
</Properties>
</file>