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619" w:rsidRPr="00EF086B" w:rsidRDefault="00DA2619" w:rsidP="00EF086B">
      <w:pPr>
        <w:spacing w:before="100" w:beforeAutospacing="1" w:after="100" w:afterAutospacing="1" w:line="280" w:lineRule="exact"/>
        <w:outlineLvl w:val="0"/>
        <w:rPr>
          <w:rFonts w:ascii="Arial" w:eastAsia="Times New Roman" w:hAnsi="Arial" w:cs="Arial"/>
          <w:b/>
          <w:bCs/>
          <w:kern w:val="36"/>
          <w:lang w:eastAsia="de-DE"/>
        </w:rPr>
      </w:pPr>
      <w:r w:rsidRPr="00EF086B">
        <w:rPr>
          <w:rFonts w:ascii="Arial" w:eastAsia="Times New Roman" w:hAnsi="Arial" w:cs="Arial"/>
          <w:b/>
          <w:bCs/>
          <w:kern w:val="36"/>
          <w:lang w:eastAsia="de-DE"/>
        </w:rPr>
        <w:t>Zukunft der Baumarktbranche heißt Kooperation</w:t>
      </w:r>
    </w:p>
    <w:p w:rsidR="00DA2619" w:rsidRPr="00EF086B" w:rsidRDefault="00EF086B" w:rsidP="00EF086B">
      <w:pPr>
        <w:spacing w:before="100" w:beforeAutospacing="1" w:after="100" w:afterAutospacing="1" w:line="280" w:lineRule="exact"/>
        <w:rPr>
          <w:rFonts w:ascii="Arial" w:eastAsia="Times New Roman" w:hAnsi="Arial" w:cs="Arial"/>
          <w:sz w:val="20"/>
          <w:szCs w:val="20"/>
          <w:lang w:eastAsia="de-DE"/>
        </w:rPr>
      </w:pPr>
      <w:r>
        <w:rPr>
          <w:rFonts w:ascii="Arial" w:eastAsia="Times New Roman" w:hAnsi="Arial" w:cs="Arial"/>
          <w:sz w:val="20"/>
          <w:szCs w:val="20"/>
          <w:lang w:eastAsia="de-DE"/>
        </w:rPr>
        <w:t>Köln, 15. September 2015 – Am 9. September</w:t>
      </w:r>
      <w:r w:rsidR="00DA2619" w:rsidRPr="00EF086B">
        <w:rPr>
          <w:rFonts w:ascii="Arial" w:eastAsia="Times New Roman" w:hAnsi="Arial" w:cs="Arial"/>
          <w:sz w:val="20"/>
          <w:szCs w:val="20"/>
          <w:lang w:eastAsia="de-DE"/>
        </w:rPr>
        <w:t xml:space="preserve"> fanden die 9. Kölner Gespräche der Baumarkt- und Gartencenterbranche in Köln statt. Fast 100 Teilnehmer nahmen an der Veranstaltung der Zeitschrift </w:t>
      </w:r>
      <w:proofErr w:type="spellStart"/>
      <w:r w:rsidR="00DA2619" w:rsidRPr="00EF086B">
        <w:rPr>
          <w:rFonts w:ascii="Arial" w:eastAsia="Times New Roman" w:hAnsi="Arial" w:cs="Arial"/>
          <w:sz w:val="20"/>
          <w:szCs w:val="20"/>
          <w:lang w:eastAsia="de-DE"/>
        </w:rPr>
        <w:t>baumarktmanager</w:t>
      </w:r>
      <w:proofErr w:type="spellEnd"/>
      <w:r w:rsidR="00DA2619" w:rsidRPr="00EF086B">
        <w:rPr>
          <w:rFonts w:ascii="Arial" w:eastAsia="Times New Roman" w:hAnsi="Arial" w:cs="Arial"/>
          <w:sz w:val="20"/>
          <w:szCs w:val="20"/>
          <w:lang w:eastAsia="de-DE"/>
        </w:rPr>
        <w:t xml:space="preserve"> im Maritim Hotel teil. Im Mittelpunkt stand das Thema „Erfolgreich differenzieren in der Baumarktbranche“. </w:t>
      </w:r>
    </w:p>
    <w:p w:rsidR="00DA2619" w:rsidRPr="00EF086B" w:rsidRDefault="00DA2619" w:rsidP="00EF086B">
      <w:pPr>
        <w:pStyle w:val="StandardWeb"/>
        <w:spacing w:line="280" w:lineRule="exact"/>
        <w:rPr>
          <w:rFonts w:ascii="Arial" w:hAnsi="Arial" w:cs="Arial"/>
          <w:sz w:val="20"/>
          <w:szCs w:val="20"/>
        </w:rPr>
      </w:pPr>
      <w:r w:rsidRPr="00EF086B">
        <w:rPr>
          <w:rFonts w:ascii="Arial" w:hAnsi="Arial" w:cs="Arial"/>
          <w:sz w:val="20"/>
          <w:szCs w:val="20"/>
        </w:rPr>
        <w:t xml:space="preserve">Der Verlag Siegfried Rohn, der die Zeitschrift </w:t>
      </w:r>
      <w:proofErr w:type="spellStart"/>
      <w:r w:rsidRPr="00EF086B">
        <w:rPr>
          <w:rFonts w:ascii="Arial" w:hAnsi="Arial" w:cs="Arial"/>
          <w:sz w:val="20"/>
          <w:szCs w:val="20"/>
        </w:rPr>
        <w:t>baumarktmanager</w:t>
      </w:r>
      <w:proofErr w:type="spellEnd"/>
      <w:r w:rsidRPr="00EF086B">
        <w:rPr>
          <w:rFonts w:ascii="Arial" w:hAnsi="Arial" w:cs="Arial"/>
          <w:sz w:val="20"/>
          <w:szCs w:val="20"/>
        </w:rPr>
        <w:t xml:space="preserve"> herausgibt, hatte wieder hochkarätige Redner eingeladen, um über die Zukunft der Do </w:t>
      </w:r>
      <w:proofErr w:type="spellStart"/>
      <w:r w:rsidRPr="00EF086B">
        <w:rPr>
          <w:rFonts w:ascii="Arial" w:hAnsi="Arial" w:cs="Arial"/>
          <w:sz w:val="20"/>
          <w:szCs w:val="20"/>
        </w:rPr>
        <w:t>it</w:t>
      </w:r>
      <w:proofErr w:type="spellEnd"/>
      <w:r w:rsidRPr="00EF086B">
        <w:rPr>
          <w:rFonts w:ascii="Arial" w:hAnsi="Arial" w:cs="Arial"/>
          <w:sz w:val="20"/>
          <w:szCs w:val="20"/>
        </w:rPr>
        <w:t xml:space="preserve"> </w:t>
      </w:r>
      <w:proofErr w:type="spellStart"/>
      <w:r w:rsidRPr="00EF086B">
        <w:rPr>
          <w:rFonts w:ascii="Arial" w:hAnsi="Arial" w:cs="Arial"/>
          <w:sz w:val="20"/>
          <w:szCs w:val="20"/>
        </w:rPr>
        <w:t>yourself</w:t>
      </w:r>
      <w:proofErr w:type="spellEnd"/>
      <w:r w:rsidRPr="00EF086B">
        <w:rPr>
          <w:rFonts w:ascii="Arial" w:hAnsi="Arial" w:cs="Arial"/>
          <w:sz w:val="20"/>
          <w:szCs w:val="20"/>
        </w:rPr>
        <w:t xml:space="preserve">-Branche zu diskutieren. Gespannt verfolgten die Zuhörer, die etwa gleichwichtig aus Handel und Industrie kamen, den Vortrag von Bernd </w:t>
      </w:r>
      <w:proofErr w:type="spellStart"/>
      <w:r w:rsidRPr="00EF086B">
        <w:rPr>
          <w:rFonts w:ascii="Arial" w:hAnsi="Arial" w:cs="Arial"/>
          <w:sz w:val="20"/>
          <w:szCs w:val="20"/>
        </w:rPr>
        <w:t>Hilscher</w:t>
      </w:r>
      <w:proofErr w:type="spellEnd"/>
      <w:r w:rsidRPr="00EF086B">
        <w:rPr>
          <w:rFonts w:ascii="Arial" w:hAnsi="Arial" w:cs="Arial"/>
          <w:sz w:val="20"/>
          <w:szCs w:val="20"/>
        </w:rPr>
        <w:t xml:space="preserve">, Deutschlandchef von </w:t>
      </w:r>
      <w:proofErr w:type="spellStart"/>
      <w:r w:rsidRPr="00EF086B">
        <w:rPr>
          <w:rFonts w:ascii="Arial" w:hAnsi="Arial" w:cs="Arial"/>
          <w:sz w:val="20"/>
          <w:szCs w:val="20"/>
        </w:rPr>
        <w:t>Screwfix</w:t>
      </w:r>
      <w:proofErr w:type="spellEnd"/>
      <w:r w:rsidRPr="00EF086B">
        <w:rPr>
          <w:rFonts w:ascii="Arial" w:hAnsi="Arial" w:cs="Arial"/>
          <w:sz w:val="20"/>
          <w:szCs w:val="20"/>
        </w:rPr>
        <w:t xml:space="preserve">. Die britische Baumarktfirma, eine Tochter von </w:t>
      </w:r>
      <w:proofErr w:type="spellStart"/>
      <w:r w:rsidRPr="00EF086B">
        <w:rPr>
          <w:rFonts w:ascii="Arial" w:hAnsi="Arial" w:cs="Arial"/>
          <w:sz w:val="20"/>
          <w:szCs w:val="20"/>
        </w:rPr>
        <w:t>Kingfisher</w:t>
      </w:r>
      <w:proofErr w:type="spellEnd"/>
      <w:r w:rsidRPr="00EF086B">
        <w:rPr>
          <w:rFonts w:ascii="Arial" w:hAnsi="Arial" w:cs="Arial"/>
          <w:sz w:val="20"/>
          <w:szCs w:val="20"/>
        </w:rPr>
        <w:t>, war vor genau einem Jahr</w:t>
      </w:r>
      <w:r w:rsidR="00FD1A5C">
        <w:rPr>
          <w:rFonts w:ascii="Arial" w:hAnsi="Arial" w:cs="Arial"/>
          <w:sz w:val="20"/>
          <w:szCs w:val="20"/>
        </w:rPr>
        <w:t xml:space="preserve"> nach Deutschland</w:t>
      </w:r>
      <w:r w:rsidRPr="00EF086B">
        <w:rPr>
          <w:rFonts w:ascii="Arial" w:hAnsi="Arial" w:cs="Arial"/>
          <w:sz w:val="20"/>
          <w:szCs w:val="20"/>
        </w:rPr>
        <w:t xml:space="preserve"> gekommen. Sie betreibt Abholmärkte mit der Zielgruppe Handwerker und ambitionierte Heimwerker. Das Konzept geht auf. In diesem Jahr, so </w:t>
      </w:r>
      <w:proofErr w:type="spellStart"/>
      <w:r w:rsidRPr="00EF086B">
        <w:rPr>
          <w:rFonts w:ascii="Arial" w:hAnsi="Arial" w:cs="Arial"/>
          <w:sz w:val="20"/>
          <w:szCs w:val="20"/>
        </w:rPr>
        <w:t>Hilscher</w:t>
      </w:r>
      <w:proofErr w:type="spellEnd"/>
      <w:r w:rsidRPr="00EF086B">
        <w:rPr>
          <w:rFonts w:ascii="Arial" w:hAnsi="Arial" w:cs="Arial"/>
          <w:sz w:val="20"/>
          <w:szCs w:val="20"/>
        </w:rPr>
        <w:t xml:space="preserve">, hat </w:t>
      </w:r>
      <w:proofErr w:type="spellStart"/>
      <w:r w:rsidRPr="00EF086B">
        <w:rPr>
          <w:rFonts w:ascii="Arial" w:hAnsi="Arial" w:cs="Arial"/>
          <w:sz w:val="20"/>
          <w:szCs w:val="20"/>
        </w:rPr>
        <w:t>Screwfix</w:t>
      </w:r>
      <w:proofErr w:type="spellEnd"/>
      <w:r w:rsidRPr="00EF086B">
        <w:rPr>
          <w:rFonts w:ascii="Arial" w:hAnsi="Arial" w:cs="Arial"/>
          <w:sz w:val="20"/>
          <w:szCs w:val="20"/>
        </w:rPr>
        <w:t xml:space="preserve"> bereits drei neue Märkte eröffnet, zwei weitere folgen noch. Das Zentrallager ist auf ganze 100 Märkte ausgelegt. </w:t>
      </w:r>
      <w:bookmarkStart w:id="0" w:name="_GoBack"/>
      <w:bookmarkEnd w:id="0"/>
    </w:p>
    <w:p w:rsidR="00DA2619" w:rsidRPr="00EF086B" w:rsidRDefault="00DA2619" w:rsidP="00EF086B">
      <w:pPr>
        <w:pStyle w:val="StandardWeb"/>
        <w:spacing w:line="280" w:lineRule="exact"/>
        <w:rPr>
          <w:rFonts w:ascii="Arial" w:hAnsi="Arial" w:cs="Arial"/>
          <w:sz w:val="20"/>
          <w:szCs w:val="20"/>
        </w:rPr>
      </w:pPr>
      <w:r w:rsidRPr="00EF086B">
        <w:rPr>
          <w:rFonts w:ascii="Arial" w:hAnsi="Arial" w:cs="Arial"/>
          <w:sz w:val="20"/>
          <w:szCs w:val="20"/>
        </w:rPr>
        <w:t xml:space="preserve">Für besonderen Zündstoff sorgten die Diskussionsrunden während der Kölner Gespräche. Nektarios </w:t>
      </w:r>
      <w:proofErr w:type="spellStart"/>
      <w:r w:rsidRPr="00EF086B">
        <w:rPr>
          <w:rFonts w:ascii="Arial" w:hAnsi="Arial" w:cs="Arial"/>
          <w:sz w:val="20"/>
          <w:szCs w:val="20"/>
        </w:rPr>
        <w:t>Bakakis</w:t>
      </w:r>
      <w:proofErr w:type="spellEnd"/>
      <w:r w:rsidRPr="00EF086B">
        <w:rPr>
          <w:rFonts w:ascii="Arial" w:hAnsi="Arial" w:cs="Arial"/>
          <w:sz w:val="20"/>
          <w:szCs w:val="20"/>
        </w:rPr>
        <w:t xml:space="preserve">, Noch-Geschäftsführer von </w:t>
      </w:r>
      <w:proofErr w:type="spellStart"/>
      <w:r w:rsidRPr="00EF086B">
        <w:rPr>
          <w:rFonts w:ascii="Arial" w:hAnsi="Arial" w:cs="Arial"/>
          <w:sz w:val="20"/>
          <w:szCs w:val="20"/>
        </w:rPr>
        <w:t>Knauber</w:t>
      </w:r>
      <w:proofErr w:type="spellEnd"/>
      <w:r w:rsidRPr="00EF086B">
        <w:rPr>
          <w:rFonts w:ascii="Arial" w:hAnsi="Arial" w:cs="Arial"/>
          <w:sz w:val="20"/>
          <w:szCs w:val="20"/>
        </w:rPr>
        <w:t xml:space="preserve">, Peter Stechmann, Geschäftsführer </w:t>
      </w:r>
      <w:proofErr w:type="spellStart"/>
      <w:r w:rsidRPr="00EF086B">
        <w:rPr>
          <w:rFonts w:ascii="Arial" w:hAnsi="Arial" w:cs="Arial"/>
          <w:sz w:val="20"/>
          <w:szCs w:val="20"/>
        </w:rPr>
        <w:t>Alpina</w:t>
      </w:r>
      <w:proofErr w:type="spellEnd"/>
      <w:r w:rsidRPr="00EF086B">
        <w:rPr>
          <w:rFonts w:ascii="Arial" w:hAnsi="Arial" w:cs="Arial"/>
          <w:sz w:val="20"/>
          <w:szCs w:val="20"/>
        </w:rPr>
        <w:t xml:space="preserve"> Farben, und Boris </w:t>
      </w:r>
      <w:proofErr w:type="spellStart"/>
      <w:r w:rsidRPr="00EF086B">
        <w:rPr>
          <w:rFonts w:ascii="Arial" w:hAnsi="Arial" w:cs="Arial"/>
          <w:sz w:val="20"/>
          <w:szCs w:val="20"/>
        </w:rPr>
        <w:t>Hedde</w:t>
      </w:r>
      <w:proofErr w:type="spellEnd"/>
      <w:r w:rsidRPr="00EF086B">
        <w:rPr>
          <w:rFonts w:ascii="Arial" w:hAnsi="Arial" w:cs="Arial"/>
          <w:sz w:val="20"/>
          <w:szCs w:val="20"/>
        </w:rPr>
        <w:t>, Geschäftsführer IFH Köln</w:t>
      </w:r>
      <w:r w:rsidR="00C202FD">
        <w:rPr>
          <w:rFonts w:ascii="Arial" w:hAnsi="Arial" w:cs="Arial"/>
          <w:sz w:val="20"/>
          <w:szCs w:val="20"/>
        </w:rPr>
        <w:t xml:space="preserve">, berichteten als </w:t>
      </w:r>
      <w:r w:rsidRPr="00EF086B">
        <w:rPr>
          <w:rFonts w:ascii="Arial" w:hAnsi="Arial" w:cs="Arial"/>
          <w:sz w:val="20"/>
          <w:szCs w:val="20"/>
        </w:rPr>
        <w:t xml:space="preserve">Macher des </w:t>
      </w:r>
      <w:proofErr w:type="spellStart"/>
      <w:r w:rsidRPr="00EF086B">
        <w:rPr>
          <w:rFonts w:ascii="Arial" w:hAnsi="Arial" w:cs="Arial"/>
          <w:sz w:val="20"/>
          <w:szCs w:val="20"/>
        </w:rPr>
        <w:t>Knauber</w:t>
      </w:r>
      <w:proofErr w:type="spellEnd"/>
      <w:r w:rsidRPr="00EF086B">
        <w:rPr>
          <w:rFonts w:ascii="Arial" w:hAnsi="Arial" w:cs="Arial"/>
          <w:sz w:val="20"/>
          <w:szCs w:val="20"/>
        </w:rPr>
        <w:t xml:space="preserve"> Innovation Stores über die Erfahrungen, die nach nun einem Jahr in dem neuen Format gesammelt wurden. Ihr Fazit: Technische Innovationen seien wichtig</w:t>
      </w:r>
      <w:r w:rsidR="00C202FD">
        <w:rPr>
          <w:rFonts w:ascii="Arial" w:hAnsi="Arial" w:cs="Arial"/>
          <w:sz w:val="20"/>
          <w:szCs w:val="20"/>
        </w:rPr>
        <w:t>,</w:t>
      </w:r>
      <w:r w:rsidRPr="00EF086B">
        <w:rPr>
          <w:rFonts w:ascii="Arial" w:hAnsi="Arial" w:cs="Arial"/>
          <w:sz w:val="20"/>
          <w:szCs w:val="20"/>
        </w:rPr>
        <w:t xml:space="preserve"> dürften den Kunden aber nicht überfordern. So fehle QR-Codes oder </w:t>
      </w:r>
      <w:proofErr w:type="spellStart"/>
      <w:r w:rsidRPr="00EF086B">
        <w:rPr>
          <w:rFonts w:ascii="Arial" w:hAnsi="Arial" w:cs="Arial"/>
          <w:sz w:val="20"/>
          <w:szCs w:val="20"/>
        </w:rPr>
        <w:t>ibeacons</w:t>
      </w:r>
      <w:proofErr w:type="spellEnd"/>
      <w:r w:rsidRPr="00EF086B">
        <w:rPr>
          <w:rFonts w:ascii="Arial" w:hAnsi="Arial" w:cs="Arial"/>
          <w:sz w:val="20"/>
          <w:szCs w:val="20"/>
        </w:rPr>
        <w:t xml:space="preserve">-Marketing bislang im Baumarkt die Akzeptanz. Als erfolgversprechend sehen die Geschäftsführer indes eine engere Zusammenarbeit zwischen Handel und Herstellern an. „Soll sich die DIY-Branche weiterentwickeln, müssen Handel und Lieferanten enger zusammenarbeiten“, so Peter Stechmann.  </w:t>
      </w:r>
    </w:p>
    <w:p w:rsidR="00DA2619" w:rsidRPr="00EF086B" w:rsidRDefault="00DA2619" w:rsidP="00EF086B">
      <w:pPr>
        <w:pStyle w:val="StandardWeb"/>
        <w:spacing w:line="280" w:lineRule="exact"/>
        <w:rPr>
          <w:rFonts w:ascii="Arial" w:hAnsi="Arial" w:cs="Arial"/>
          <w:sz w:val="20"/>
          <w:szCs w:val="20"/>
        </w:rPr>
      </w:pPr>
      <w:r w:rsidRPr="00EF086B">
        <w:rPr>
          <w:rFonts w:ascii="Arial" w:hAnsi="Arial" w:cs="Arial"/>
          <w:sz w:val="20"/>
          <w:szCs w:val="20"/>
        </w:rPr>
        <w:t xml:space="preserve">Ganz heiß ging es bei dem Thema Direktvertrieb her: </w:t>
      </w:r>
      <w:proofErr w:type="spellStart"/>
      <w:r w:rsidRPr="00EF086B">
        <w:rPr>
          <w:rFonts w:ascii="Arial" w:hAnsi="Arial" w:cs="Arial"/>
          <w:sz w:val="20"/>
          <w:szCs w:val="20"/>
        </w:rPr>
        <w:t>Lubert</w:t>
      </w:r>
      <w:proofErr w:type="spellEnd"/>
      <w:r w:rsidRPr="00EF086B">
        <w:rPr>
          <w:rFonts w:ascii="Arial" w:hAnsi="Arial" w:cs="Arial"/>
          <w:sz w:val="20"/>
          <w:szCs w:val="20"/>
        </w:rPr>
        <w:t xml:space="preserve"> </w:t>
      </w:r>
      <w:proofErr w:type="spellStart"/>
      <w:r w:rsidRPr="00EF086B">
        <w:rPr>
          <w:rFonts w:ascii="Arial" w:hAnsi="Arial" w:cs="Arial"/>
          <w:sz w:val="20"/>
          <w:szCs w:val="20"/>
        </w:rPr>
        <w:t>Winnecken</w:t>
      </w:r>
      <w:proofErr w:type="spellEnd"/>
      <w:r w:rsidRPr="00EF086B">
        <w:rPr>
          <w:rFonts w:ascii="Arial" w:hAnsi="Arial" w:cs="Arial"/>
          <w:sz w:val="20"/>
          <w:szCs w:val="20"/>
        </w:rPr>
        <w:t>, Geschäftsführer des Bodenbelag</w:t>
      </w:r>
      <w:r w:rsidR="00C202FD">
        <w:rPr>
          <w:rFonts w:ascii="Arial" w:hAnsi="Arial" w:cs="Arial"/>
          <w:sz w:val="20"/>
          <w:szCs w:val="20"/>
        </w:rPr>
        <w:t>-H</w:t>
      </w:r>
      <w:r w:rsidRPr="00EF086B">
        <w:rPr>
          <w:rFonts w:ascii="Arial" w:hAnsi="Arial" w:cs="Arial"/>
          <w:sz w:val="20"/>
          <w:szCs w:val="20"/>
        </w:rPr>
        <w:t xml:space="preserve">erstellers </w:t>
      </w:r>
      <w:proofErr w:type="spellStart"/>
      <w:r w:rsidRPr="00EF086B">
        <w:rPr>
          <w:rFonts w:ascii="Arial" w:hAnsi="Arial" w:cs="Arial"/>
          <w:sz w:val="20"/>
          <w:szCs w:val="20"/>
        </w:rPr>
        <w:t>Parador</w:t>
      </w:r>
      <w:proofErr w:type="spellEnd"/>
      <w:r w:rsidRPr="00EF086B">
        <w:rPr>
          <w:rFonts w:ascii="Arial" w:hAnsi="Arial" w:cs="Arial"/>
          <w:sz w:val="20"/>
          <w:szCs w:val="20"/>
        </w:rPr>
        <w:t xml:space="preserve">, hatte mit seinem Unternehmen vor einem Jahr einen Online-Shop mit direkter Bestellmöglichkeit für den Endkunden an den Start gebracht. Auf Druck des Fachhandels und nicht </w:t>
      </w:r>
      <w:r w:rsidRPr="00EF086B">
        <w:rPr>
          <w:rFonts w:ascii="Arial" w:hAnsi="Arial" w:cs="Arial"/>
          <w:sz w:val="20"/>
          <w:szCs w:val="20"/>
        </w:rPr>
        <w:lastRenderedPageBreak/>
        <w:t xml:space="preserve">zuletzt auf Druck der Kooperationen hatte </w:t>
      </w:r>
      <w:proofErr w:type="spellStart"/>
      <w:r w:rsidRPr="00EF086B">
        <w:rPr>
          <w:rFonts w:ascii="Arial" w:hAnsi="Arial" w:cs="Arial"/>
          <w:sz w:val="20"/>
          <w:szCs w:val="20"/>
        </w:rPr>
        <w:t>Parador</w:t>
      </w:r>
      <w:proofErr w:type="spellEnd"/>
      <w:r w:rsidRPr="00EF086B">
        <w:rPr>
          <w:rFonts w:ascii="Arial" w:hAnsi="Arial" w:cs="Arial"/>
          <w:sz w:val="20"/>
          <w:szCs w:val="20"/>
        </w:rPr>
        <w:t xml:space="preserve"> den Shop nach kurzer Zeit wieder abgeschaltet. „Wir wollten die neue Customer-Journey begleiten“, erklärte </w:t>
      </w:r>
      <w:proofErr w:type="spellStart"/>
      <w:r w:rsidRPr="00EF086B">
        <w:rPr>
          <w:rFonts w:ascii="Arial" w:hAnsi="Arial" w:cs="Arial"/>
          <w:sz w:val="20"/>
          <w:szCs w:val="20"/>
        </w:rPr>
        <w:t>Lubert</w:t>
      </w:r>
      <w:proofErr w:type="spellEnd"/>
      <w:r w:rsidRPr="00EF086B">
        <w:rPr>
          <w:rFonts w:ascii="Arial" w:hAnsi="Arial" w:cs="Arial"/>
          <w:sz w:val="20"/>
          <w:szCs w:val="20"/>
        </w:rPr>
        <w:t xml:space="preserve"> </w:t>
      </w:r>
      <w:proofErr w:type="spellStart"/>
      <w:r w:rsidRPr="00EF086B">
        <w:rPr>
          <w:rFonts w:ascii="Arial" w:hAnsi="Arial" w:cs="Arial"/>
          <w:sz w:val="20"/>
          <w:szCs w:val="20"/>
        </w:rPr>
        <w:t>Winnecken</w:t>
      </w:r>
      <w:proofErr w:type="spellEnd"/>
      <w:r w:rsidRPr="00EF086B">
        <w:rPr>
          <w:rFonts w:ascii="Arial" w:hAnsi="Arial" w:cs="Arial"/>
          <w:sz w:val="20"/>
          <w:szCs w:val="20"/>
        </w:rPr>
        <w:t xml:space="preserve"> die Installation des Shops. „Wir wollten dabei nicht den Handel umgehen. Es ist uns aber nicht gelungen, dieses Ziel unseren Handelspartnern zu vermitteln.“ Mitdiskutant Eurobaustoff-Chef Ulrich Wolf beklagte, vor vollendete Tatsachen gestellt worden zu sein. „Unsere Gesellschafter haben viel in die Ausstellungen und in die Ausbildung der Fachkräfte investiert. Da passt ein neuer Vertriebsweg daran vorbei nicht. Hier hätten wir früher kooperieren müssen.“ </w:t>
      </w:r>
      <w:proofErr w:type="spellStart"/>
      <w:r w:rsidRPr="00EF086B">
        <w:rPr>
          <w:rFonts w:ascii="Arial" w:hAnsi="Arial" w:cs="Arial"/>
          <w:sz w:val="20"/>
          <w:szCs w:val="20"/>
        </w:rPr>
        <w:t>Winnecken</w:t>
      </w:r>
      <w:proofErr w:type="spellEnd"/>
      <w:r w:rsidRPr="00EF086B">
        <w:rPr>
          <w:rFonts w:ascii="Arial" w:hAnsi="Arial" w:cs="Arial"/>
          <w:sz w:val="20"/>
          <w:szCs w:val="20"/>
        </w:rPr>
        <w:t xml:space="preserve"> räumte ein, die Markenmacht von </w:t>
      </w:r>
      <w:proofErr w:type="spellStart"/>
      <w:r w:rsidRPr="00EF086B">
        <w:rPr>
          <w:rFonts w:ascii="Arial" w:hAnsi="Arial" w:cs="Arial"/>
          <w:sz w:val="20"/>
          <w:szCs w:val="20"/>
        </w:rPr>
        <w:t>Parador</w:t>
      </w:r>
      <w:proofErr w:type="spellEnd"/>
      <w:r w:rsidRPr="00EF086B">
        <w:rPr>
          <w:rFonts w:ascii="Arial" w:hAnsi="Arial" w:cs="Arial"/>
          <w:sz w:val="20"/>
          <w:szCs w:val="20"/>
        </w:rPr>
        <w:t xml:space="preserve"> überschätzt zu haben. </w:t>
      </w:r>
      <w:r w:rsidRPr="00EF086B">
        <w:rPr>
          <w:rFonts w:ascii="Arial" w:hAnsi="Arial" w:cs="Arial"/>
          <w:sz w:val="20"/>
          <w:szCs w:val="20"/>
        </w:rPr>
        <w:br/>
        <w:t>Die eventuell größere Markenmacht anderer Hersteller ließ Ulrich Wolf hingegen nicht von seiner strikten Position abrücken:</w:t>
      </w:r>
      <w:r w:rsidR="00C202FD">
        <w:rPr>
          <w:rFonts w:ascii="Arial" w:hAnsi="Arial" w:cs="Arial"/>
          <w:sz w:val="20"/>
          <w:szCs w:val="20"/>
        </w:rPr>
        <w:t xml:space="preserve"> „Wir listen all die Marken und </w:t>
      </w:r>
      <w:r w:rsidRPr="00EF086B">
        <w:rPr>
          <w:rFonts w:ascii="Arial" w:hAnsi="Arial" w:cs="Arial"/>
          <w:sz w:val="20"/>
          <w:szCs w:val="20"/>
        </w:rPr>
        <w:t xml:space="preserve">Hersteller aus, die nicht unserer Geschäftsphilosophie entsprechen.“ </w:t>
      </w:r>
    </w:p>
    <w:p w:rsidR="00DA2619" w:rsidRPr="00EF086B" w:rsidRDefault="00DA2619" w:rsidP="00EF086B">
      <w:pPr>
        <w:pStyle w:val="StandardWeb"/>
        <w:spacing w:line="280" w:lineRule="exact"/>
        <w:rPr>
          <w:rFonts w:ascii="Arial" w:hAnsi="Arial" w:cs="Arial"/>
          <w:sz w:val="20"/>
          <w:szCs w:val="20"/>
        </w:rPr>
      </w:pPr>
      <w:r w:rsidRPr="00EF086B">
        <w:rPr>
          <w:rFonts w:ascii="Arial" w:hAnsi="Arial" w:cs="Arial"/>
          <w:sz w:val="20"/>
          <w:szCs w:val="20"/>
        </w:rPr>
        <w:t xml:space="preserve">Die nächsten Kölner Gespräche finden am 14.9.2016 diesmal im Rheinenergiestadion in Köln statt. </w:t>
      </w:r>
    </w:p>
    <w:p w:rsidR="00DA2619" w:rsidRPr="00EF086B" w:rsidRDefault="00DA2619" w:rsidP="00EF086B">
      <w:pPr>
        <w:spacing w:line="280" w:lineRule="exact"/>
        <w:rPr>
          <w:rFonts w:ascii="Arial" w:hAnsi="Arial" w:cs="Arial"/>
          <w:sz w:val="20"/>
          <w:szCs w:val="20"/>
        </w:rPr>
      </w:pPr>
      <w:r w:rsidRPr="00EF086B">
        <w:rPr>
          <w:rFonts w:ascii="Arial" w:hAnsi="Arial" w:cs="Arial"/>
          <w:sz w:val="20"/>
          <w:szCs w:val="20"/>
        </w:rPr>
        <w:t xml:space="preserve">Weitere Informationen und Impressionen: </w:t>
      </w:r>
      <w:hyperlink r:id="rId9" w:history="1">
        <w:r w:rsidRPr="00EF086B">
          <w:rPr>
            <w:rStyle w:val="Hyperlink"/>
            <w:rFonts w:ascii="Arial" w:hAnsi="Arial" w:cs="Arial"/>
            <w:color w:val="auto"/>
            <w:sz w:val="20"/>
            <w:szCs w:val="20"/>
          </w:rPr>
          <w:t>www.baumarktmanager.de</w:t>
        </w:r>
      </w:hyperlink>
    </w:p>
    <w:p w:rsidR="00DA2619" w:rsidRPr="00EF086B" w:rsidRDefault="00DA2619" w:rsidP="00DA2619">
      <w:pPr>
        <w:rPr>
          <w:rFonts w:ascii="Arial" w:hAnsi="Arial" w:cs="Arial"/>
          <w:b/>
          <w:sz w:val="20"/>
          <w:szCs w:val="20"/>
        </w:rPr>
      </w:pPr>
      <w:r w:rsidRPr="00EF086B">
        <w:rPr>
          <w:rFonts w:ascii="Arial" w:hAnsi="Arial" w:cs="Arial"/>
          <w:b/>
          <w:sz w:val="20"/>
          <w:szCs w:val="20"/>
        </w:rPr>
        <w:t>Kontakt:</w:t>
      </w:r>
    </w:p>
    <w:p w:rsidR="00DA2619" w:rsidRPr="00EF086B" w:rsidRDefault="00DA2619" w:rsidP="00DA2619">
      <w:pPr>
        <w:rPr>
          <w:rFonts w:ascii="Arial" w:hAnsi="Arial" w:cs="Arial"/>
          <w:sz w:val="20"/>
          <w:szCs w:val="20"/>
        </w:rPr>
      </w:pPr>
      <w:r w:rsidRPr="00EF086B">
        <w:rPr>
          <w:rFonts w:ascii="Arial" w:hAnsi="Arial" w:cs="Arial"/>
          <w:sz w:val="20"/>
          <w:szCs w:val="20"/>
        </w:rPr>
        <w:t xml:space="preserve">Redaktion </w:t>
      </w:r>
      <w:proofErr w:type="spellStart"/>
      <w:r w:rsidRPr="00EF086B">
        <w:rPr>
          <w:rFonts w:ascii="Arial" w:hAnsi="Arial" w:cs="Arial"/>
          <w:sz w:val="20"/>
          <w:szCs w:val="20"/>
        </w:rPr>
        <w:t>baumarktmanager</w:t>
      </w:r>
      <w:proofErr w:type="spellEnd"/>
      <w:r w:rsidRPr="00EF086B">
        <w:rPr>
          <w:rFonts w:ascii="Arial" w:hAnsi="Arial" w:cs="Arial"/>
          <w:sz w:val="20"/>
          <w:szCs w:val="20"/>
        </w:rPr>
        <w:br/>
        <w:t>Holger Externbrink, Chefredaktion</w:t>
      </w:r>
      <w:r w:rsidRPr="00EF086B">
        <w:rPr>
          <w:rFonts w:ascii="Arial" w:hAnsi="Arial" w:cs="Arial"/>
          <w:sz w:val="20"/>
          <w:szCs w:val="20"/>
        </w:rPr>
        <w:br/>
      </w:r>
      <w:hyperlink r:id="rId10" w:history="1">
        <w:r w:rsidRPr="00EF086B">
          <w:rPr>
            <w:rStyle w:val="Hyperlink"/>
            <w:rFonts w:ascii="Arial" w:hAnsi="Arial" w:cs="Arial"/>
            <w:color w:val="auto"/>
            <w:sz w:val="20"/>
            <w:szCs w:val="20"/>
          </w:rPr>
          <w:t>h.externbrink@rohn.de</w:t>
        </w:r>
      </w:hyperlink>
      <w:r w:rsidRPr="00EF086B">
        <w:rPr>
          <w:rFonts w:ascii="Arial" w:hAnsi="Arial" w:cs="Arial"/>
          <w:sz w:val="20"/>
          <w:szCs w:val="20"/>
        </w:rPr>
        <w:t>, 0221-5497 328</w:t>
      </w:r>
    </w:p>
    <w:p w:rsidR="00DA2619" w:rsidRPr="00DA2619" w:rsidRDefault="00DA2619" w:rsidP="00DA2619">
      <w:pPr>
        <w:rPr>
          <w:rFonts w:ascii="Arial" w:hAnsi="Arial" w:cs="Arial"/>
          <w:sz w:val="16"/>
          <w:szCs w:val="16"/>
        </w:rPr>
      </w:pPr>
      <w:proofErr w:type="spellStart"/>
      <w:r w:rsidRPr="00EF086B">
        <w:rPr>
          <w:rFonts w:ascii="Arial" w:hAnsi="Arial" w:cs="Arial"/>
          <w:sz w:val="16"/>
          <w:szCs w:val="16"/>
        </w:rPr>
        <w:t>baumarktmanager</w:t>
      </w:r>
      <w:proofErr w:type="spellEnd"/>
      <w:r w:rsidRPr="00EF086B">
        <w:rPr>
          <w:rFonts w:ascii="Arial" w:hAnsi="Arial" w:cs="Arial"/>
          <w:sz w:val="16"/>
          <w:szCs w:val="16"/>
        </w:rPr>
        <w:t xml:space="preserve"> ist das führende </w:t>
      </w:r>
      <w:proofErr w:type="spellStart"/>
      <w:r w:rsidRPr="00EF086B">
        <w:rPr>
          <w:rFonts w:ascii="Arial" w:hAnsi="Arial" w:cs="Arial"/>
          <w:sz w:val="16"/>
          <w:szCs w:val="16"/>
        </w:rPr>
        <w:t>Entscheidermagazin</w:t>
      </w:r>
      <w:proofErr w:type="spellEnd"/>
      <w:r w:rsidRPr="00EF086B">
        <w:rPr>
          <w:rFonts w:ascii="Arial" w:hAnsi="Arial" w:cs="Arial"/>
          <w:sz w:val="16"/>
          <w:szCs w:val="16"/>
        </w:rPr>
        <w:t xml:space="preserve"> der Baumarktbranche - </w:t>
      </w:r>
      <w:proofErr w:type="spellStart"/>
      <w:r w:rsidRPr="00EF086B">
        <w:rPr>
          <w:rFonts w:ascii="Arial" w:hAnsi="Arial" w:cs="Arial"/>
          <w:sz w:val="16"/>
          <w:szCs w:val="16"/>
        </w:rPr>
        <w:t>print</w:t>
      </w:r>
      <w:proofErr w:type="spellEnd"/>
      <w:r w:rsidRPr="00EF086B">
        <w:rPr>
          <w:rFonts w:ascii="Arial" w:hAnsi="Arial" w:cs="Arial"/>
          <w:sz w:val="16"/>
          <w:szCs w:val="16"/>
        </w:rPr>
        <w:t xml:space="preserve">, online, mobile. Die Publikationen lesen Geschäftsführer und Manager von Handelskonzernen der Bereiche Bau/Baustoffe, Heimwerken, Garten, der DIY-Lieferanten und -Dienstleister sowie selbständige und angestellte Marktleiter. Sie informieren sich im gedruckten und digitalen Monatsmagazin in exklusiv recherchierten Nutzwerttexten und Reportagen über Trends im stationären wie elektronischen Handel, Führung von Märkten, Sortimentsinnovationen der Hersteller. In Internet und Apps finden Nutzer täglich alle branchenrelevanten News zeitnah und exklusiv sowie Marktübersichten zu DIY-relevanten </w:t>
      </w:r>
      <w:r w:rsidRPr="00DA2619">
        <w:rPr>
          <w:rFonts w:ascii="Arial" w:hAnsi="Arial" w:cs="Arial"/>
          <w:sz w:val="16"/>
          <w:szCs w:val="16"/>
        </w:rPr>
        <w:t>Sortimenten. Die Auflage beträgt 6.500 Exemplare, die Onlinereichweite 39.000 PIs (IVW, 8/2015).</w:t>
      </w:r>
    </w:p>
    <w:p w:rsidR="00BC3444" w:rsidRPr="00D55CEE" w:rsidRDefault="00BC3444" w:rsidP="00D55CEE"/>
    <w:sectPr w:rsidR="00BC3444" w:rsidRPr="00D55CEE" w:rsidSect="00635601">
      <w:headerReference w:type="default" r:id="rId11"/>
      <w:footerReference w:type="default" r:id="rId12"/>
      <w:headerReference w:type="first" r:id="rId13"/>
      <w:footerReference w:type="first" r:id="rId14"/>
      <w:pgSz w:w="11906" w:h="16838" w:code="9"/>
      <w:pgMar w:top="1985" w:right="3119" w:bottom="2892" w:left="1531" w:header="652" w:footer="19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A06" w:rsidRDefault="00663A06">
      <w:r>
        <w:separator/>
      </w:r>
    </w:p>
  </w:endnote>
  <w:endnote w:type="continuationSeparator" w:id="0">
    <w:p w:rsidR="00663A06" w:rsidRDefault="0066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MediumCn">
    <w:panose1 w:val="00000000000000000000"/>
    <w:charset w:val="00"/>
    <w:family w:val="auto"/>
    <w:notTrueType/>
    <w:pitch w:val="default"/>
    <w:sig w:usb0="00000003" w:usb1="00000000" w:usb2="00000000" w:usb3="00000000" w:csb0="00000001" w:csb1="00000000"/>
  </w:font>
  <w:font w:name="TheSans-B5Plai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767465">
    <w:pPr>
      <w:pStyle w:val="Fuzeile"/>
      <w:tabs>
        <w:tab w:val="clear" w:pos="4536"/>
        <w:tab w:val="clear" w:pos="9072"/>
      </w:tabs>
      <w:rPr>
        <w:sz w:val="20"/>
        <w:szCs w:val="20"/>
      </w:rPr>
    </w:pPr>
    <w:bookmarkStart w:id="4" w:name="EmailRestlicheSeiten"/>
    <w:bookmarkEnd w:id="4"/>
  </w:p>
  <w:p w:rsidR="00CD641C" w:rsidRPr="0021464A" w:rsidRDefault="00CD641C" w:rsidP="00092ADE">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5" w:name="TelefonRestlicheSeiten"/>
    <w:bookmarkEnd w:id="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3565A6">
    <w:pPr>
      <w:pStyle w:val="Fuzeile"/>
      <w:tabs>
        <w:tab w:val="clear" w:pos="4536"/>
        <w:tab w:val="clear" w:pos="9072"/>
      </w:tabs>
      <w:rPr>
        <w:sz w:val="20"/>
        <w:szCs w:val="20"/>
      </w:rPr>
    </w:pPr>
    <w:bookmarkStart w:id="9" w:name="EmailErsteSeite"/>
    <w:bookmarkEnd w:id="9"/>
  </w:p>
  <w:p w:rsidR="00CD641C" w:rsidRPr="0021464A" w:rsidRDefault="00CD641C" w:rsidP="00B90739">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10" w:name="TelefonErsteSeite"/>
    <w:bookmarkEnd w:id="1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A06" w:rsidRDefault="00663A06">
      <w:r>
        <w:separator/>
      </w:r>
    </w:p>
  </w:footnote>
  <w:footnote w:type="continuationSeparator" w:id="0">
    <w:p w:rsidR="00663A06" w:rsidRDefault="00663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42" w:rsidRPr="005747B8" w:rsidRDefault="00262442" w:rsidP="00262442">
    <w:pPr>
      <w:pStyle w:val="Kopfzeile"/>
      <w:rPr>
        <w:sz w:val="20"/>
        <w:szCs w:val="20"/>
      </w:rPr>
    </w:pPr>
    <w:r w:rsidRPr="005747B8">
      <w:rPr>
        <w:sz w:val="20"/>
        <w:szCs w:val="20"/>
      </w:rPr>
      <w:fldChar w:fldCharType="begin"/>
    </w:r>
    <w:r w:rsidRPr="005747B8">
      <w:rPr>
        <w:sz w:val="20"/>
        <w:szCs w:val="20"/>
      </w:rPr>
      <w:instrText xml:space="preserve"> PRINT </w:instrText>
    </w:r>
    <w:bookmarkStart w:id="1" w:name="OhneErsteSeite"/>
    <w:r w:rsidR="00663A06">
      <w:rPr>
        <w:sz w:val="20"/>
        <w:szCs w:val="20"/>
      </w:rPr>
      <w:instrText>@OhneErsteSeite@2101</w:instrText>
    </w:r>
    <w:bookmarkEnd w:id="1"/>
    <w:r w:rsidRPr="005747B8">
      <w:rPr>
        <w:sz w:val="20"/>
        <w:szCs w:val="20"/>
      </w:rPr>
      <w:instrText xml:space="preserve"> </w:instrText>
    </w:r>
    <w:r>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CD641C" w:rsidRDefault="00CD641C" w:rsidP="00EA60B5">
    <w:pPr>
      <w:pStyle w:val="Kopfzeile"/>
      <w:spacing w:after="1700"/>
      <w:rPr>
        <w:sz w:val="20"/>
        <w:szCs w:val="20"/>
      </w:rPr>
    </w:pPr>
  </w:p>
  <w:bookmarkStart w:id="2" w:name="SeiteNummerFolgeSeite"/>
  <w:p w:rsidR="00CD641C" w:rsidRPr="007166F1" w:rsidRDefault="00CD641C" w:rsidP="005D1F20">
    <w:pPr>
      <w:pStyle w:val="Kopfzeile"/>
      <w:tabs>
        <w:tab w:val="left" w:pos="0"/>
      </w:tabs>
      <w:rPr>
        <w:rStyle w:val="Seitenzahl"/>
        <w:rFonts w:ascii="Arial" w:hAnsi="Arial" w:cs="Arial"/>
        <w:sz w:val="14"/>
        <w:szCs w:val="14"/>
      </w:rPr>
    </w:pPr>
    <w:r w:rsidRPr="00D55CEE">
      <w:rPr>
        <w:rStyle w:val="Seitenzahl"/>
        <w:rFonts w:ascii="Arial" w:hAnsi="Arial" w:cs="Arial"/>
        <w:sz w:val="20"/>
        <w:szCs w:val="20"/>
      </w:rPr>
      <w:fldChar w:fldCharType="begin"/>
    </w:r>
    <w:r w:rsidRPr="00D55CEE">
      <w:rPr>
        <w:rStyle w:val="Seitenzahl"/>
        <w:rFonts w:ascii="Arial" w:hAnsi="Arial" w:cs="Arial"/>
        <w:sz w:val="20"/>
        <w:szCs w:val="20"/>
      </w:rPr>
      <w:instrText xml:space="preserve"> PAGE </w:instrText>
    </w:r>
    <w:r w:rsidRPr="00D55CEE">
      <w:rPr>
        <w:rStyle w:val="Seitenzahl"/>
        <w:rFonts w:ascii="Arial" w:hAnsi="Arial" w:cs="Arial"/>
        <w:sz w:val="20"/>
        <w:szCs w:val="20"/>
      </w:rPr>
      <w:fldChar w:fldCharType="separate"/>
    </w:r>
    <w:r w:rsidR="00FD1A5C">
      <w:rPr>
        <w:rStyle w:val="Seitenzahl"/>
        <w:rFonts w:ascii="Arial" w:hAnsi="Arial" w:cs="Arial"/>
        <w:noProof/>
        <w:sz w:val="20"/>
        <w:szCs w:val="20"/>
      </w:rPr>
      <w:t>2</w:t>
    </w:r>
    <w:r w:rsidRPr="00D55CEE">
      <w:rPr>
        <w:rStyle w:val="Seitenzahl"/>
        <w:rFonts w:ascii="Arial" w:hAnsi="Arial" w:cs="Arial"/>
        <w:sz w:val="20"/>
        <w:szCs w:val="20"/>
      </w:rPr>
      <w:fldChar w:fldCharType="end"/>
    </w:r>
    <w:bookmarkStart w:id="3" w:name="DatumFolgeSeite"/>
    <w:bookmarkEnd w:id="2"/>
    <w:r w:rsidR="00EF086B">
      <w:rPr>
        <w:rStyle w:val="Seitenzahl"/>
        <w:rFonts w:ascii="Arial" w:hAnsi="Arial" w:cs="Arial"/>
        <w:sz w:val="20"/>
        <w:szCs w:val="20"/>
      </w:rPr>
      <w:br/>
    </w:r>
    <w:r w:rsidRPr="00D55CEE">
      <w:rPr>
        <w:rStyle w:val="Seitenzahl"/>
        <w:rFonts w:ascii="Arial" w:hAnsi="Arial" w:cs="Arial"/>
        <w:sz w:val="20"/>
        <w:szCs w:val="20"/>
      </w:rPr>
      <w:fldChar w:fldCharType="begin"/>
    </w:r>
    <w:r w:rsidRPr="00D55CEE">
      <w:rPr>
        <w:rStyle w:val="Seitenzahl"/>
        <w:rFonts w:ascii="Arial" w:hAnsi="Arial" w:cs="Arial"/>
        <w:sz w:val="20"/>
        <w:szCs w:val="20"/>
      </w:rPr>
      <w:instrText xml:space="preserve"> DATE  \@ "d. MMMM yyyy" </w:instrText>
    </w:r>
    <w:r w:rsidRPr="00D55CEE">
      <w:rPr>
        <w:rStyle w:val="Seitenzahl"/>
        <w:rFonts w:ascii="Arial" w:hAnsi="Arial" w:cs="Arial"/>
        <w:sz w:val="20"/>
        <w:szCs w:val="20"/>
      </w:rPr>
      <w:fldChar w:fldCharType="separate"/>
    </w:r>
    <w:r w:rsidR="00FD1A5C">
      <w:rPr>
        <w:rStyle w:val="Seitenzahl"/>
        <w:rFonts w:ascii="Arial" w:hAnsi="Arial" w:cs="Arial"/>
        <w:noProof/>
        <w:sz w:val="20"/>
        <w:szCs w:val="20"/>
      </w:rPr>
      <w:t>15. September 2015</w:t>
    </w:r>
    <w:r w:rsidRPr="00D55CEE">
      <w:rPr>
        <w:rStyle w:val="Seitenzahl"/>
        <w:rFonts w:ascii="Arial" w:hAnsi="Arial" w:cs="Arial"/>
        <w:sz w:val="20"/>
        <w:szCs w:val="20"/>
      </w:rPr>
      <w:fldChar w:fldCharType="end"/>
    </w:r>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Default="00CD641C" w:rsidP="00186F00">
    <w:pPr>
      <w:pStyle w:val="Kopfzeile"/>
      <w:rPr>
        <w:sz w:val="20"/>
        <w:szCs w:val="20"/>
      </w:rPr>
    </w:pPr>
    <w:r w:rsidRPr="005747B8">
      <w:rPr>
        <w:sz w:val="20"/>
        <w:szCs w:val="20"/>
      </w:rPr>
      <w:fldChar w:fldCharType="begin"/>
    </w:r>
    <w:r w:rsidRPr="005747B8">
      <w:rPr>
        <w:sz w:val="20"/>
        <w:szCs w:val="20"/>
      </w:rPr>
      <w:instrText xml:space="preserve"> PRINT </w:instrText>
    </w:r>
    <w:bookmarkStart w:id="6" w:name="AusgabeArt"/>
    <w:r w:rsidR="00663A06">
      <w:rPr>
        <w:sz w:val="20"/>
        <w:szCs w:val="20"/>
      </w:rPr>
      <w:instrText>@Ausgabeart@1</w:instrText>
    </w:r>
    <w:bookmarkEnd w:id="6"/>
    <w:r w:rsidRPr="005747B8">
      <w:rPr>
        <w:sz w:val="20"/>
        <w:szCs w:val="20"/>
      </w:rPr>
      <w:instrText xml:space="preserve"> </w:instrText>
    </w:r>
    <w:r w:rsidR="008F088D">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9421DC" w:rsidRPr="005747B8" w:rsidRDefault="009421DC" w:rsidP="009421DC">
    <w:pPr>
      <w:pStyle w:val="Kopfzeile"/>
      <w:rPr>
        <w:sz w:val="20"/>
        <w:szCs w:val="20"/>
      </w:rPr>
    </w:pPr>
    <w:r w:rsidRPr="005747B8">
      <w:rPr>
        <w:sz w:val="20"/>
        <w:szCs w:val="20"/>
      </w:rPr>
      <w:fldChar w:fldCharType="begin"/>
    </w:r>
    <w:r w:rsidRPr="005747B8">
      <w:rPr>
        <w:sz w:val="20"/>
        <w:szCs w:val="20"/>
      </w:rPr>
      <w:instrText xml:space="preserve"> PRINT </w:instrText>
    </w:r>
    <w:bookmarkStart w:id="7" w:name="PrintCode1"/>
    <w:r w:rsidR="00663A06">
      <w:rPr>
        <w:sz w:val="20"/>
        <w:szCs w:val="20"/>
      </w:rPr>
      <w:instrText>@ErsteSeite@2018</w:instrText>
    </w:r>
    <w:bookmarkEnd w:id="7"/>
    <w:r w:rsidRPr="005747B8">
      <w:rPr>
        <w:sz w:val="20"/>
        <w:szCs w:val="20"/>
      </w:rPr>
      <w:instrText xml:space="preserve"> </w:instrText>
    </w:r>
    <w:r w:rsidR="008F088D">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CD641C" w:rsidRPr="005747B8" w:rsidRDefault="00CD641C" w:rsidP="00AA0FB5">
    <w:pPr>
      <w:pStyle w:val="Kopfzeile"/>
      <w:spacing w:after="1760"/>
      <w:rPr>
        <w:sz w:val="20"/>
        <w:szCs w:val="20"/>
      </w:rPr>
    </w:pPr>
    <w:r w:rsidRPr="005747B8">
      <w:rPr>
        <w:sz w:val="20"/>
        <w:szCs w:val="20"/>
      </w:rPr>
      <w:fldChar w:fldCharType="begin"/>
    </w:r>
    <w:r w:rsidRPr="005747B8">
      <w:rPr>
        <w:sz w:val="20"/>
        <w:szCs w:val="20"/>
      </w:rPr>
      <w:instrText xml:space="preserve"> </w:instrText>
    </w:r>
    <w:r w:rsidR="001E0B69" w:rsidRPr="005747B8">
      <w:rPr>
        <w:sz w:val="20"/>
        <w:szCs w:val="20"/>
      </w:rPr>
      <w:instrText xml:space="preserve">PRINT </w:instrText>
    </w:r>
    <w:bookmarkStart w:id="8" w:name="PrintCode2"/>
    <w:r w:rsidR="00663A06">
      <w:rPr>
        <w:sz w:val="20"/>
        <w:szCs w:val="20"/>
      </w:rPr>
      <w:instrText>@FolgeSeiten@2101</w:instrText>
    </w:r>
    <w:bookmarkEnd w:id="8"/>
    <w:r w:rsidR="001E0B69" w:rsidRPr="005747B8">
      <w:rPr>
        <w:sz w:val="20"/>
        <w:szCs w:val="20"/>
      </w:rPr>
      <w:instrText xml:space="preserve"> </w:instrText>
    </w:r>
    <w:r w:rsidR="001E0B69">
      <w:rPr>
        <w:sz w:val="20"/>
        <w:szCs w:val="20"/>
      </w:rPr>
      <w:instrText xml:space="preserve">0x0D </w:instrText>
    </w:r>
    <w:r w:rsidR="001E0B69" w:rsidRPr="005747B8">
      <w:rPr>
        <w:sz w:val="20"/>
        <w:szCs w:val="20"/>
      </w:rPr>
      <w:instrText>\* MERGEFORMAT</w:instrText>
    </w:r>
    <w:r w:rsidRPr="005747B8">
      <w:rPr>
        <w:sz w:val="20"/>
        <w:szCs w:val="20"/>
      </w:rPr>
      <w:instrText xml:space="preserve"> </w:instrText>
    </w:r>
    <w:r w:rsidRPr="005747B8">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B2478"/>
    <w:multiLevelType w:val="hybridMultilevel"/>
    <w:tmpl w:val="38DCD3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CB00EB0"/>
    <w:multiLevelType w:val="hybridMultilevel"/>
    <w:tmpl w:val="119627DE"/>
    <w:lvl w:ilvl="0" w:tplc="DB0AC598">
      <w:numFmt w:val="bullet"/>
      <w:lvlText w:val="-"/>
      <w:lvlJc w:val="left"/>
      <w:pPr>
        <w:ind w:left="720" w:hanging="360"/>
      </w:pPr>
      <w:rPr>
        <w:rFonts w:ascii="Cambria" w:eastAsiaTheme="minorHAnsi" w:hAnsi="Cambria" w:cs="MinionPro-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A06"/>
    <w:rsid w:val="00002E96"/>
    <w:rsid w:val="00004D6A"/>
    <w:rsid w:val="000300D7"/>
    <w:rsid w:val="00030E40"/>
    <w:rsid w:val="00043C76"/>
    <w:rsid w:val="00057623"/>
    <w:rsid w:val="00062A1D"/>
    <w:rsid w:val="00062F0D"/>
    <w:rsid w:val="00063805"/>
    <w:rsid w:val="00071DFA"/>
    <w:rsid w:val="000855CC"/>
    <w:rsid w:val="00087E2C"/>
    <w:rsid w:val="00092ADE"/>
    <w:rsid w:val="0009794B"/>
    <w:rsid w:val="000A3F3A"/>
    <w:rsid w:val="000A5500"/>
    <w:rsid w:val="000A642A"/>
    <w:rsid w:val="000B4790"/>
    <w:rsid w:val="000C5459"/>
    <w:rsid w:val="000C696C"/>
    <w:rsid w:val="000F6438"/>
    <w:rsid w:val="000F6BF1"/>
    <w:rsid w:val="00112C42"/>
    <w:rsid w:val="00115E63"/>
    <w:rsid w:val="00126C4F"/>
    <w:rsid w:val="0012797F"/>
    <w:rsid w:val="00152B62"/>
    <w:rsid w:val="00167FCF"/>
    <w:rsid w:val="001727BF"/>
    <w:rsid w:val="00172EFC"/>
    <w:rsid w:val="001752A0"/>
    <w:rsid w:val="00183F3F"/>
    <w:rsid w:val="00186A36"/>
    <w:rsid w:val="00186F00"/>
    <w:rsid w:val="00187764"/>
    <w:rsid w:val="00193CBE"/>
    <w:rsid w:val="00194E54"/>
    <w:rsid w:val="001A6FB0"/>
    <w:rsid w:val="001C5F81"/>
    <w:rsid w:val="001C6F23"/>
    <w:rsid w:val="001D508E"/>
    <w:rsid w:val="001E0B69"/>
    <w:rsid w:val="001E3055"/>
    <w:rsid w:val="001F3D8B"/>
    <w:rsid w:val="001F3EC3"/>
    <w:rsid w:val="001F57F2"/>
    <w:rsid w:val="00200047"/>
    <w:rsid w:val="00204574"/>
    <w:rsid w:val="0021463D"/>
    <w:rsid w:val="0021464A"/>
    <w:rsid w:val="00231913"/>
    <w:rsid w:val="0025473B"/>
    <w:rsid w:val="002549E0"/>
    <w:rsid w:val="00261F26"/>
    <w:rsid w:val="00262442"/>
    <w:rsid w:val="0026383B"/>
    <w:rsid w:val="00274A2A"/>
    <w:rsid w:val="00282A8B"/>
    <w:rsid w:val="0028776C"/>
    <w:rsid w:val="00294D58"/>
    <w:rsid w:val="002A2685"/>
    <w:rsid w:val="002A57F1"/>
    <w:rsid w:val="002B07BB"/>
    <w:rsid w:val="002B6868"/>
    <w:rsid w:val="002B7B7E"/>
    <w:rsid w:val="002C6314"/>
    <w:rsid w:val="002E533C"/>
    <w:rsid w:val="002E6313"/>
    <w:rsid w:val="00306B8D"/>
    <w:rsid w:val="00310D69"/>
    <w:rsid w:val="00346DAC"/>
    <w:rsid w:val="00354AA1"/>
    <w:rsid w:val="003565A6"/>
    <w:rsid w:val="003640FE"/>
    <w:rsid w:val="00367D33"/>
    <w:rsid w:val="00375158"/>
    <w:rsid w:val="00376AC3"/>
    <w:rsid w:val="00393947"/>
    <w:rsid w:val="003A5068"/>
    <w:rsid w:val="003A7276"/>
    <w:rsid w:val="003A773F"/>
    <w:rsid w:val="003C1F13"/>
    <w:rsid w:val="003C374B"/>
    <w:rsid w:val="003C6890"/>
    <w:rsid w:val="003D7740"/>
    <w:rsid w:val="003E2265"/>
    <w:rsid w:val="003F2F81"/>
    <w:rsid w:val="00412F17"/>
    <w:rsid w:val="0042793A"/>
    <w:rsid w:val="0043435B"/>
    <w:rsid w:val="00491E1F"/>
    <w:rsid w:val="004C0EF8"/>
    <w:rsid w:val="004D0735"/>
    <w:rsid w:val="004D1764"/>
    <w:rsid w:val="004E05E6"/>
    <w:rsid w:val="004E408A"/>
    <w:rsid w:val="00506FD3"/>
    <w:rsid w:val="00517005"/>
    <w:rsid w:val="005469B0"/>
    <w:rsid w:val="00547163"/>
    <w:rsid w:val="00550631"/>
    <w:rsid w:val="00567576"/>
    <w:rsid w:val="00570498"/>
    <w:rsid w:val="005747B8"/>
    <w:rsid w:val="005826E2"/>
    <w:rsid w:val="005A54E5"/>
    <w:rsid w:val="005A7821"/>
    <w:rsid w:val="005B7AEB"/>
    <w:rsid w:val="005C1A82"/>
    <w:rsid w:val="005D1F20"/>
    <w:rsid w:val="005D6B76"/>
    <w:rsid w:val="005E1B1A"/>
    <w:rsid w:val="005F6E9F"/>
    <w:rsid w:val="006068D8"/>
    <w:rsid w:val="00621DEC"/>
    <w:rsid w:val="00635601"/>
    <w:rsid w:val="0065651E"/>
    <w:rsid w:val="00663A06"/>
    <w:rsid w:val="00670744"/>
    <w:rsid w:val="00672395"/>
    <w:rsid w:val="0068297B"/>
    <w:rsid w:val="0068625E"/>
    <w:rsid w:val="006C22BC"/>
    <w:rsid w:val="006C293A"/>
    <w:rsid w:val="006C503C"/>
    <w:rsid w:val="006D2467"/>
    <w:rsid w:val="006F37E8"/>
    <w:rsid w:val="0070114C"/>
    <w:rsid w:val="0070688F"/>
    <w:rsid w:val="007166F1"/>
    <w:rsid w:val="00727819"/>
    <w:rsid w:val="00734E40"/>
    <w:rsid w:val="0075216D"/>
    <w:rsid w:val="00767465"/>
    <w:rsid w:val="0079480F"/>
    <w:rsid w:val="007A18E9"/>
    <w:rsid w:val="007A283C"/>
    <w:rsid w:val="007A2D25"/>
    <w:rsid w:val="007B047B"/>
    <w:rsid w:val="007B09BF"/>
    <w:rsid w:val="007B09FA"/>
    <w:rsid w:val="007C194E"/>
    <w:rsid w:val="007D0A9A"/>
    <w:rsid w:val="007F53D0"/>
    <w:rsid w:val="007F65D2"/>
    <w:rsid w:val="008139B9"/>
    <w:rsid w:val="00817C44"/>
    <w:rsid w:val="0082344B"/>
    <w:rsid w:val="0084341A"/>
    <w:rsid w:val="008453FA"/>
    <w:rsid w:val="008B3C13"/>
    <w:rsid w:val="008B5052"/>
    <w:rsid w:val="008B7D3B"/>
    <w:rsid w:val="008C2E3C"/>
    <w:rsid w:val="008E2873"/>
    <w:rsid w:val="008E6B07"/>
    <w:rsid w:val="008F088D"/>
    <w:rsid w:val="008F1316"/>
    <w:rsid w:val="008F3E83"/>
    <w:rsid w:val="00910905"/>
    <w:rsid w:val="00924636"/>
    <w:rsid w:val="00941441"/>
    <w:rsid w:val="009421DC"/>
    <w:rsid w:val="0094737D"/>
    <w:rsid w:val="00947FE8"/>
    <w:rsid w:val="0095159B"/>
    <w:rsid w:val="0095277E"/>
    <w:rsid w:val="009579AB"/>
    <w:rsid w:val="00970777"/>
    <w:rsid w:val="0098084E"/>
    <w:rsid w:val="009D4F57"/>
    <w:rsid w:val="009E5159"/>
    <w:rsid w:val="009F5707"/>
    <w:rsid w:val="00A5354D"/>
    <w:rsid w:val="00A537C1"/>
    <w:rsid w:val="00A61D0E"/>
    <w:rsid w:val="00A77551"/>
    <w:rsid w:val="00A862EF"/>
    <w:rsid w:val="00A86773"/>
    <w:rsid w:val="00AA04AB"/>
    <w:rsid w:val="00AA0FB5"/>
    <w:rsid w:val="00AA48EF"/>
    <w:rsid w:val="00AB1756"/>
    <w:rsid w:val="00AB3E77"/>
    <w:rsid w:val="00B25492"/>
    <w:rsid w:val="00B34EA7"/>
    <w:rsid w:val="00B47D6F"/>
    <w:rsid w:val="00B62AFE"/>
    <w:rsid w:val="00B7587D"/>
    <w:rsid w:val="00B82A38"/>
    <w:rsid w:val="00B83BCA"/>
    <w:rsid w:val="00B90739"/>
    <w:rsid w:val="00BA4CD6"/>
    <w:rsid w:val="00BA5AF4"/>
    <w:rsid w:val="00BC3444"/>
    <w:rsid w:val="00BC4CD5"/>
    <w:rsid w:val="00BE6EBC"/>
    <w:rsid w:val="00C014D3"/>
    <w:rsid w:val="00C02720"/>
    <w:rsid w:val="00C202FD"/>
    <w:rsid w:val="00C34BEE"/>
    <w:rsid w:val="00C45A53"/>
    <w:rsid w:val="00C46658"/>
    <w:rsid w:val="00C509ED"/>
    <w:rsid w:val="00C5103B"/>
    <w:rsid w:val="00C64634"/>
    <w:rsid w:val="00C64DB9"/>
    <w:rsid w:val="00C76364"/>
    <w:rsid w:val="00C837FB"/>
    <w:rsid w:val="00CA0D94"/>
    <w:rsid w:val="00CC12BD"/>
    <w:rsid w:val="00CD641C"/>
    <w:rsid w:val="00CF2169"/>
    <w:rsid w:val="00D04046"/>
    <w:rsid w:val="00D30700"/>
    <w:rsid w:val="00D53128"/>
    <w:rsid w:val="00D54509"/>
    <w:rsid w:val="00D55CEE"/>
    <w:rsid w:val="00D65240"/>
    <w:rsid w:val="00D71C09"/>
    <w:rsid w:val="00D87882"/>
    <w:rsid w:val="00D91E06"/>
    <w:rsid w:val="00D9705A"/>
    <w:rsid w:val="00DA2619"/>
    <w:rsid w:val="00DA7952"/>
    <w:rsid w:val="00DE736D"/>
    <w:rsid w:val="00E01D72"/>
    <w:rsid w:val="00E1611B"/>
    <w:rsid w:val="00E209CD"/>
    <w:rsid w:val="00E35216"/>
    <w:rsid w:val="00E5370C"/>
    <w:rsid w:val="00E570A1"/>
    <w:rsid w:val="00E603C0"/>
    <w:rsid w:val="00E6122A"/>
    <w:rsid w:val="00E675C0"/>
    <w:rsid w:val="00E718BA"/>
    <w:rsid w:val="00E73CF5"/>
    <w:rsid w:val="00E83240"/>
    <w:rsid w:val="00E945C1"/>
    <w:rsid w:val="00EA0738"/>
    <w:rsid w:val="00EA60B5"/>
    <w:rsid w:val="00EA75F5"/>
    <w:rsid w:val="00EC252C"/>
    <w:rsid w:val="00EC55F2"/>
    <w:rsid w:val="00ED1C78"/>
    <w:rsid w:val="00ED2317"/>
    <w:rsid w:val="00ED4D1B"/>
    <w:rsid w:val="00EE3FF9"/>
    <w:rsid w:val="00EF086B"/>
    <w:rsid w:val="00F04D6D"/>
    <w:rsid w:val="00F36B5F"/>
    <w:rsid w:val="00F5512D"/>
    <w:rsid w:val="00F62CF1"/>
    <w:rsid w:val="00FA5B5E"/>
    <w:rsid w:val="00FA6173"/>
    <w:rsid w:val="00FC2425"/>
    <w:rsid w:val="00FD1A5C"/>
    <w:rsid w:val="00FE2E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55CEE"/>
    <w:pPr>
      <w:spacing w:after="200" w:line="276" w:lineRule="auto"/>
    </w:pPr>
    <w:rPr>
      <w:rFonts w:asciiTheme="minorHAnsi" w:eastAsiaTheme="minorHAnsi" w:hAnsiTheme="minorHAnsi" w:cstheme="minorBid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uiPriority w:val="99"/>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paragraph" w:styleId="StandardWeb">
    <w:name w:val="Normal (Web)"/>
    <w:basedOn w:val="Standard"/>
    <w:uiPriority w:val="99"/>
    <w:unhideWhenUsed/>
    <w:rsid w:val="00663A06"/>
    <w:pPr>
      <w:spacing w:before="100" w:beforeAutospacing="1" w:after="100" w:afterAutospacing="1"/>
    </w:pPr>
  </w:style>
  <w:style w:type="paragraph" w:customStyle="1" w:styleId="Fachartikelberschrift">
    <w:name w:val="Fachartikel_Überschrift"/>
    <w:basedOn w:val="Standard"/>
    <w:uiPriority w:val="99"/>
    <w:rsid w:val="00D55CEE"/>
    <w:pPr>
      <w:autoSpaceDE w:val="0"/>
      <w:autoSpaceDN w:val="0"/>
      <w:adjustRightInd w:val="0"/>
      <w:spacing w:after="227" w:line="760" w:lineRule="atLeast"/>
      <w:textAlignment w:val="center"/>
    </w:pPr>
    <w:rPr>
      <w:rFonts w:ascii="MinionPro-MediumCn" w:hAnsi="MinionPro-MediumCn" w:cs="MinionPro-MediumCn"/>
      <w:color w:val="000000"/>
      <w:spacing w:val="-8"/>
      <w:w w:val="95"/>
      <w:sz w:val="76"/>
      <w:szCs w:val="76"/>
    </w:rPr>
  </w:style>
  <w:style w:type="paragraph" w:customStyle="1" w:styleId="FachartikelVorspann">
    <w:name w:val="Fachartikel_Vorspann"/>
    <w:basedOn w:val="Standard"/>
    <w:uiPriority w:val="99"/>
    <w:rsid w:val="00D55CEE"/>
    <w:pPr>
      <w:tabs>
        <w:tab w:val="left" w:pos="567"/>
      </w:tabs>
      <w:autoSpaceDE w:val="0"/>
      <w:autoSpaceDN w:val="0"/>
      <w:adjustRightInd w:val="0"/>
      <w:spacing w:after="227" w:line="420" w:lineRule="atLeast"/>
      <w:textAlignment w:val="center"/>
    </w:pPr>
    <w:rPr>
      <w:rFonts w:ascii="TheSans-B5Plain" w:hAnsi="TheSans-B5Plain" w:cs="TheSans-B5Plain"/>
      <w:color w:val="000000"/>
      <w:w w:val="85"/>
      <w:sz w:val="28"/>
      <w:szCs w:val="28"/>
    </w:rPr>
  </w:style>
  <w:style w:type="paragraph" w:customStyle="1" w:styleId="FachartikelGrundschriftInitiale">
    <w:name w:val="Fachartikel_Grundschrift_Initiale"/>
    <w:basedOn w:val="Standard"/>
    <w:uiPriority w:val="99"/>
    <w:rsid w:val="00D55CEE"/>
    <w:pPr>
      <w:tabs>
        <w:tab w:val="right" w:pos="3169"/>
      </w:tabs>
      <w:autoSpaceDE w:val="0"/>
      <w:autoSpaceDN w:val="0"/>
      <w:adjustRightInd w:val="0"/>
      <w:spacing w:after="0" w:line="220" w:lineRule="atLeast"/>
      <w:jc w:val="both"/>
      <w:textAlignment w:val="center"/>
    </w:pPr>
    <w:rPr>
      <w:rFonts w:ascii="MinionPro-Regular" w:hAnsi="MinionPro-Regular" w:cs="MinionPro-Regular"/>
      <w:color w:val="000000"/>
      <w:sz w:val="19"/>
      <w:szCs w:val="19"/>
    </w:rPr>
  </w:style>
  <w:style w:type="paragraph" w:customStyle="1" w:styleId="FachartikelGrundschrift">
    <w:name w:val="Fachartikel_Grundschrift"/>
    <w:basedOn w:val="Standard"/>
    <w:uiPriority w:val="99"/>
    <w:rsid w:val="00D55CEE"/>
    <w:pPr>
      <w:tabs>
        <w:tab w:val="right" w:pos="3169"/>
      </w:tabs>
      <w:autoSpaceDE w:val="0"/>
      <w:autoSpaceDN w:val="0"/>
      <w:adjustRightInd w:val="0"/>
      <w:spacing w:after="0" w:line="220" w:lineRule="atLeast"/>
      <w:ind w:firstLine="198"/>
      <w:jc w:val="both"/>
      <w:textAlignment w:val="center"/>
    </w:pPr>
    <w:rPr>
      <w:rFonts w:ascii="MinionPro-Regular" w:hAnsi="MinionPro-Regular" w:cs="MinionPro-Regular"/>
      <w:color w:val="000000"/>
      <w:sz w:val="19"/>
      <w:szCs w:val="19"/>
    </w:rPr>
  </w:style>
  <w:style w:type="paragraph" w:customStyle="1" w:styleId="FachartikelGrundschriftAufzhlung">
    <w:name w:val="Fachartikel_Grundschrift_Aufzählung"/>
    <w:basedOn w:val="Standard"/>
    <w:uiPriority w:val="99"/>
    <w:rsid w:val="00D55CEE"/>
    <w:pPr>
      <w:tabs>
        <w:tab w:val="left" w:pos="113"/>
        <w:tab w:val="right" w:pos="3169"/>
      </w:tabs>
      <w:autoSpaceDE w:val="0"/>
      <w:autoSpaceDN w:val="0"/>
      <w:adjustRightInd w:val="0"/>
      <w:spacing w:after="0" w:line="250" w:lineRule="atLeast"/>
      <w:textAlignment w:val="center"/>
    </w:pPr>
    <w:rPr>
      <w:rFonts w:ascii="MinionPro-Regular" w:hAnsi="MinionPro-Regular" w:cs="MinionPro-Regular"/>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55CEE"/>
    <w:pPr>
      <w:spacing w:after="200" w:line="276" w:lineRule="auto"/>
    </w:pPr>
    <w:rPr>
      <w:rFonts w:asciiTheme="minorHAnsi" w:eastAsiaTheme="minorHAnsi" w:hAnsiTheme="minorHAnsi" w:cstheme="minorBid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uiPriority w:val="99"/>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paragraph" w:styleId="StandardWeb">
    <w:name w:val="Normal (Web)"/>
    <w:basedOn w:val="Standard"/>
    <w:uiPriority w:val="99"/>
    <w:unhideWhenUsed/>
    <w:rsid w:val="00663A06"/>
    <w:pPr>
      <w:spacing w:before="100" w:beforeAutospacing="1" w:after="100" w:afterAutospacing="1"/>
    </w:pPr>
  </w:style>
  <w:style w:type="paragraph" w:customStyle="1" w:styleId="Fachartikelberschrift">
    <w:name w:val="Fachartikel_Überschrift"/>
    <w:basedOn w:val="Standard"/>
    <w:uiPriority w:val="99"/>
    <w:rsid w:val="00D55CEE"/>
    <w:pPr>
      <w:autoSpaceDE w:val="0"/>
      <w:autoSpaceDN w:val="0"/>
      <w:adjustRightInd w:val="0"/>
      <w:spacing w:after="227" w:line="760" w:lineRule="atLeast"/>
      <w:textAlignment w:val="center"/>
    </w:pPr>
    <w:rPr>
      <w:rFonts w:ascii="MinionPro-MediumCn" w:hAnsi="MinionPro-MediumCn" w:cs="MinionPro-MediumCn"/>
      <w:color w:val="000000"/>
      <w:spacing w:val="-8"/>
      <w:w w:val="95"/>
      <w:sz w:val="76"/>
      <w:szCs w:val="76"/>
    </w:rPr>
  </w:style>
  <w:style w:type="paragraph" w:customStyle="1" w:styleId="FachartikelVorspann">
    <w:name w:val="Fachartikel_Vorspann"/>
    <w:basedOn w:val="Standard"/>
    <w:uiPriority w:val="99"/>
    <w:rsid w:val="00D55CEE"/>
    <w:pPr>
      <w:tabs>
        <w:tab w:val="left" w:pos="567"/>
      </w:tabs>
      <w:autoSpaceDE w:val="0"/>
      <w:autoSpaceDN w:val="0"/>
      <w:adjustRightInd w:val="0"/>
      <w:spacing w:after="227" w:line="420" w:lineRule="atLeast"/>
      <w:textAlignment w:val="center"/>
    </w:pPr>
    <w:rPr>
      <w:rFonts w:ascii="TheSans-B5Plain" w:hAnsi="TheSans-B5Plain" w:cs="TheSans-B5Plain"/>
      <w:color w:val="000000"/>
      <w:w w:val="85"/>
      <w:sz w:val="28"/>
      <w:szCs w:val="28"/>
    </w:rPr>
  </w:style>
  <w:style w:type="paragraph" w:customStyle="1" w:styleId="FachartikelGrundschriftInitiale">
    <w:name w:val="Fachartikel_Grundschrift_Initiale"/>
    <w:basedOn w:val="Standard"/>
    <w:uiPriority w:val="99"/>
    <w:rsid w:val="00D55CEE"/>
    <w:pPr>
      <w:tabs>
        <w:tab w:val="right" w:pos="3169"/>
      </w:tabs>
      <w:autoSpaceDE w:val="0"/>
      <w:autoSpaceDN w:val="0"/>
      <w:adjustRightInd w:val="0"/>
      <w:spacing w:after="0" w:line="220" w:lineRule="atLeast"/>
      <w:jc w:val="both"/>
      <w:textAlignment w:val="center"/>
    </w:pPr>
    <w:rPr>
      <w:rFonts w:ascii="MinionPro-Regular" w:hAnsi="MinionPro-Regular" w:cs="MinionPro-Regular"/>
      <w:color w:val="000000"/>
      <w:sz w:val="19"/>
      <w:szCs w:val="19"/>
    </w:rPr>
  </w:style>
  <w:style w:type="paragraph" w:customStyle="1" w:styleId="FachartikelGrundschrift">
    <w:name w:val="Fachartikel_Grundschrift"/>
    <w:basedOn w:val="Standard"/>
    <w:uiPriority w:val="99"/>
    <w:rsid w:val="00D55CEE"/>
    <w:pPr>
      <w:tabs>
        <w:tab w:val="right" w:pos="3169"/>
      </w:tabs>
      <w:autoSpaceDE w:val="0"/>
      <w:autoSpaceDN w:val="0"/>
      <w:adjustRightInd w:val="0"/>
      <w:spacing w:after="0" w:line="220" w:lineRule="atLeast"/>
      <w:ind w:firstLine="198"/>
      <w:jc w:val="both"/>
      <w:textAlignment w:val="center"/>
    </w:pPr>
    <w:rPr>
      <w:rFonts w:ascii="MinionPro-Regular" w:hAnsi="MinionPro-Regular" w:cs="MinionPro-Regular"/>
      <w:color w:val="000000"/>
      <w:sz w:val="19"/>
      <w:szCs w:val="19"/>
    </w:rPr>
  </w:style>
  <w:style w:type="paragraph" w:customStyle="1" w:styleId="FachartikelGrundschriftAufzhlung">
    <w:name w:val="Fachartikel_Grundschrift_Aufzählung"/>
    <w:basedOn w:val="Standard"/>
    <w:uiPriority w:val="99"/>
    <w:rsid w:val="00D55CEE"/>
    <w:pPr>
      <w:tabs>
        <w:tab w:val="left" w:pos="113"/>
        <w:tab w:val="right" w:pos="3169"/>
      </w:tabs>
      <w:autoSpaceDE w:val="0"/>
      <w:autoSpaceDN w:val="0"/>
      <w:adjustRightInd w:val="0"/>
      <w:spacing w:after="0" w:line="250" w:lineRule="atLeast"/>
      <w:textAlignment w:val="center"/>
    </w:pPr>
    <w:rPr>
      <w:rFonts w:ascii="MinionPro-Regular" w:hAnsi="MinionPro-Regular" w:cs="MinionPro-Regular"/>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externbrink@rohn.de" TargetMode="External"/><Relationship Id="rId4" Type="http://schemas.microsoft.com/office/2007/relationships/stylesWithEffects" Target="stylesWithEffects.xml"/><Relationship Id="rId9" Type="http://schemas.openxmlformats.org/officeDocument/2006/relationships/hyperlink" Target="http://www.baumarktmanager.de"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udolf-mueller.netz\dfs\Allgemein.Office\RMVorlage_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C276F-0744-4719-BC38-E85ECBC08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RMVorlage_S.dotx</Template>
  <TotalTime>0</TotalTime>
  <Pages>2</Pages>
  <Words>523</Words>
  <Characters>3674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Kroliczek, Justina</dc:creator>
  <cp:lastModifiedBy>Kroliczek, Justina </cp:lastModifiedBy>
  <cp:revision>10</cp:revision>
  <cp:lastPrinted>2007-08-02T09:33:00Z</cp:lastPrinted>
  <dcterms:created xsi:type="dcterms:W3CDTF">2015-09-15T11:48:00Z</dcterms:created>
  <dcterms:modified xsi:type="dcterms:W3CDTF">2015-09-15T12:14:00Z</dcterms:modified>
</cp:coreProperties>
</file>