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86D28" w:rsidRPr="004F15B7" w:rsidRDefault="00F03A9E" w:rsidP="00786D28">
      <w:pPr>
        <w:pStyle w:val="NurText1"/>
        <w:spacing w:line="300" w:lineRule="exact"/>
        <w:ind w:right="-284"/>
        <w:jc w:val="both"/>
        <w:rPr>
          <w:rFonts w:ascii="Arial" w:hAnsi="Arial" w:cs="Arial"/>
          <w:sz w:val="28"/>
          <w:szCs w:val="28"/>
        </w:rPr>
      </w:pPr>
      <w:r w:rsidRPr="004F15B7">
        <w:rPr>
          <w:rFonts w:ascii="Arial" w:hAnsi="Arial" w:cs="Arial"/>
          <w:sz w:val="28"/>
          <w:szCs w:val="28"/>
        </w:rPr>
        <w:t>Pressem</w:t>
      </w:r>
      <w:r w:rsidR="00E730C7" w:rsidRPr="004F15B7">
        <w:rPr>
          <w:rFonts w:ascii="Arial" w:hAnsi="Arial" w:cs="Arial"/>
          <w:sz w:val="28"/>
          <w:szCs w:val="28"/>
        </w:rPr>
        <w:t>eldung</w:t>
      </w:r>
    </w:p>
    <w:p w:rsidR="00E730C7" w:rsidRPr="0031597E" w:rsidRDefault="00E730C7" w:rsidP="00786D28">
      <w:pPr>
        <w:pStyle w:val="NurText1"/>
        <w:spacing w:line="300" w:lineRule="exact"/>
        <w:ind w:right="-284"/>
        <w:jc w:val="both"/>
        <w:rPr>
          <w:rFonts w:ascii="Arial" w:hAnsi="Arial" w:cs="Arial"/>
          <w:b/>
          <w:sz w:val="24"/>
          <w:szCs w:val="22"/>
        </w:rPr>
      </w:pPr>
    </w:p>
    <w:p w:rsidR="00F24808" w:rsidRPr="00F24808" w:rsidRDefault="00DC4ED7" w:rsidP="00F24808">
      <w:pPr>
        <w:pStyle w:val="Kopfzeile"/>
        <w:spacing w:line="300" w:lineRule="exact"/>
        <w:ind w:right="-284"/>
        <w:rPr>
          <w:rFonts w:ascii="Arial" w:eastAsia="Calibri" w:hAnsi="Arial" w:cs="Arial"/>
          <w:b/>
          <w:sz w:val="28"/>
        </w:rPr>
      </w:pPr>
      <w:r w:rsidRPr="0031597E">
        <w:rPr>
          <w:rFonts w:ascii="Arial" w:eastAsia="Calibri" w:hAnsi="Arial" w:cs="Arial"/>
          <w:b/>
          <w:sz w:val="18"/>
        </w:rPr>
        <w:br/>
      </w:r>
      <w:r w:rsidR="00F24808" w:rsidRPr="00F24808">
        <w:rPr>
          <w:rFonts w:ascii="Arial" w:eastAsia="Calibri" w:hAnsi="Arial" w:cs="Arial"/>
          <w:b/>
          <w:sz w:val="28"/>
        </w:rPr>
        <w:t>DA Direkt stellt Weichen für den Umbau und die Erweiterung des Geschäftes</w:t>
      </w:r>
    </w:p>
    <w:p w:rsidR="00F24808" w:rsidRPr="00F24808" w:rsidRDefault="00F24808" w:rsidP="00F24808">
      <w:pPr>
        <w:pStyle w:val="Kopfzeile"/>
        <w:spacing w:line="300" w:lineRule="exact"/>
        <w:ind w:right="-284"/>
        <w:rPr>
          <w:rFonts w:ascii="Arial" w:eastAsia="Calibri" w:hAnsi="Arial" w:cs="Arial"/>
          <w:b/>
          <w:sz w:val="28"/>
        </w:rPr>
      </w:pPr>
      <w:r w:rsidRPr="00F24808">
        <w:rPr>
          <w:rFonts w:ascii="Arial" w:eastAsia="Calibri" w:hAnsi="Arial" w:cs="Arial"/>
          <w:b/>
          <w:sz w:val="28"/>
        </w:rPr>
        <w:t xml:space="preserve"> </w:t>
      </w:r>
    </w:p>
    <w:p w:rsidR="00F24808" w:rsidRPr="00F24808" w:rsidRDefault="00F24808" w:rsidP="00F24808">
      <w:pPr>
        <w:pStyle w:val="Kopfzeile"/>
        <w:spacing w:line="300" w:lineRule="exact"/>
        <w:ind w:right="-284"/>
        <w:rPr>
          <w:rFonts w:ascii="Arial" w:eastAsia="Calibri" w:hAnsi="Arial" w:cs="Arial"/>
          <w:b/>
        </w:rPr>
      </w:pPr>
      <w:r w:rsidRPr="00F24808">
        <w:rPr>
          <w:rFonts w:ascii="Arial" w:eastAsia="Calibri" w:hAnsi="Arial" w:cs="Arial"/>
          <w:b/>
        </w:rPr>
        <w:t>• Der Direktversicherer richtet sich strategisch neu aus und investiert in den Ausbau des Geschäftes</w:t>
      </w:r>
    </w:p>
    <w:p w:rsidR="00F24808" w:rsidRPr="00F24808" w:rsidRDefault="00F24808" w:rsidP="00F24808">
      <w:pPr>
        <w:pStyle w:val="Kopfzeile"/>
        <w:spacing w:line="300" w:lineRule="exact"/>
        <w:ind w:right="-284"/>
        <w:rPr>
          <w:rFonts w:ascii="Arial" w:eastAsia="Calibri" w:hAnsi="Arial" w:cs="Arial"/>
          <w:b/>
        </w:rPr>
      </w:pPr>
      <w:r w:rsidRPr="00F24808">
        <w:rPr>
          <w:rFonts w:ascii="Arial" w:eastAsia="Calibri" w:hAnsi="Arial" w:cs="Arial"/>
          <w:b/>
        </w:rPr>
        <w:t xml:space="preserve">• Stärkung des Online-Geschäftes </w:t>
      </w:r>
    </w:p>
    <w:p w:rsidR="00F24808" w:rsidRPr="00F24808" w:rsidRDefault="00F24808" w:rsidP="00F24808">
      <w:pPr>
        <w:pStyle w:val="Kopfzeile"/>
        <w:spacing w:line="300" w:lineRule="exact"/>
        <w:ind w:right="-284"/>
        <w:rPr>
          <w:rFonts w:ascii="Arial" w:eastAsia="Calibri" w:hAnsi="Arial" w:cs="Arial"/>
          <w:b/>
        </w:rPr>
      </w:pPr>
      <w:r w:rsidRPr="00F24808">
        <w:rPr>
          <w:rFonts w:ascii="Arial" w:eastAsia="Calibri" w:hAnsi="Arial" w:cs="Arial"/>
          <w:b/>
        </w:rPr>
        <w:t>• Start eines im Direktmarkt einzigartigen Service-Angebotes</w:t>
      </w:r>
    </w:p>
    <w:p w:rsidR="00F24808" w:rsidRPr="00F24808" w:rsidRDefault="00F24808" w:rsidP="00F24808">
      <w:pPr>
        <w:pStyle w:val="Kopfzeile"/>
        <w:spacing w:line="300" w:lineRule="exact"/>
        <w:ind w:right="-284"/>
        <w:rPr>
          <w:rFonts w:ascii="Arial" w:eastAsia="Calibri" w:hAnsi="Arial" w:cs="Arial"/>
          <w:b/>
        </w:rPr>
      </w:pPr>
      <w:r w:rsidRPr="00F24808">
        <w:rPr>
          <w:rFonts w:ascii="Arial" w:eastAsia="Calibri" w:hAnsi="Arial" w:cs="Arial"/>
          <w:b/>
        </w:rPr>
        <w:t>• Einstieg in das Geschäftsfeld Krankenversicherung</w:t>
      </w:r>
    </w:p>
    <w:p w:rsidR="00F24808" w:rsidRPr="00F24808" w:rsidRDefault="00F24808" w:rsidP="00F24808">
      <w:pPr>
        <w:pStyle w:val="Kopfzeile"/>
        <w:spacing w:line="300" w:lineRule="exact"/>
        <w:ind w:right="-284"/>
        <w:rPr>
          <w:rFonts w:ascii="Arial" w:eastAsia="Calibri" w:hAnsi="Arial" w:cs="Arial"/>
          <w:b/>
          <w:sz w:val="28"/>
        </w:rPr>
      </w:pPr>
    </w:p>
    <w:p w:rsidR="00F24808" w:rsidRPr="00F24808" w:rsidRDefault="00F24808" w:rsidP="00F24808">
      <w:pPr>
        <w:pStyle w:val="Kopfzeile"/>
        <w:spacing w:line="300" w:lineRule="exact"/>
        <w:ind w:right="-284"/>
        <w:rPr>
          <w:rFonts w:ascii="Arial" w:eastAsia="Calibri" w:hAnsi="Arial" w:cs="Arial"/>
        </w:rPr>
      </w:pPr>
      <w:r w:rsidRPr="00F24808">
        <w:rPr>
          <w:rFonts w:ascii="Arial" w:eastAsia="Calibri" w:hAnsi="Arial" w:cs="Arial"/>
        </w:rPr>
        <w:t>Frankfurt/Main, 24.01.2019: DA Direkt richtet sich strategisch neu aus und konzentriert sich konsequent auf die Stärkung des Markenprofils und der Kundenbeziehung. Ziel ist es smarte, persönliche und innovative Services mit einer breiteren Produktpalette für den Kunden von heute und morgen anzubieten - jederzeit und überall. Damit soll die Position der neuen DA Direkt im Wachstumsmarkt Direktversicherung ausgebaut werden.</w:t>
      </w:r>
    </w:p>
    <w:p w:rsidR="00F24808" w:rsidRPr="00F24808" w:rsidRDefault="00F24808" w:rsidP="00F24808">
      <w:pPr>
        <w:pStyle w:val="Kopfzeile"/>
        <w:spacing w:line="300" w:lineRule="exact"/>
        <w:ind w:right="-284"/>
        <w:rPr>
          <w:rFonts w:ascii="Arial" w:eastAsia="Calibri" w:hAnsi="Arial" w:cs="Arial"/>
        </w:rPr>
      </w:pPr>
    </w:p>
    <w:p w:rsidR="00F24808" w:rsidRPr="00F24808" w:rsidRDefault="00F24808" w:rsidP="00F24808">
      <w:pPr>
        <w:pStyle w:val="Kopfzeile"/>
        <w:spacing w:line="300" w:lineRule="exact"/>
        <w:ind w:right="-284"/>
        <w:rPr>
          <w:rFonts w:ascii="Arial" w:eastAsia="Calibri" w:hAnsi="Arial" w:cs="Arial"/>
        </w:rPr>
      </w:pPr>
      <w:r w:rsidRPr="00F24808">
        <w:rPr>
          <w:rFonts w:ascii="Arial" w:eastAsia="Calibri" w:hAnsi="Arial" w:cs="Arial"/>
        </w:rPr>
        <w:t xml:space="preserve"> „Wir werden die Marke DA Direkt stärken und umfassend in den Umbau sowie die Erweiterung des Geschäftes investieren“, so Peter Stockhorst, seit 1. August 2018 Vorstandsvorsitzender der DA Direkt. „Daher werden wir insbesondere das Online-Geschäft ausbauen und zugleich neue Geschäftsfelder aufbauen“, so Stockhorst weiter.</w:t>
      </w:r>
    </w:p>
    <w:p w:rsidR="00F24808" w:rsidRPr="00F24808" w:rsidRDefault="00F24808" w:rsidP="00F24808">
      <w:pPr>
        <w:pStyle w:val="Kopfzeile"/>
        <w:spacing w:line="300" w:lineRule="exact"/>
        <w:ind w:right="-284"/>
        <w:rPr>
          <w:rFonts w:ascii="Arial" w:eastAsia="Calibri" w:hAnsi="Arial" w:cs="Arial"/>
        </w:rPr>
      </w:pPr>
      <w:r w:rsidRPr="00F24808">
        <w:rPr>
          <w:rFonts w:ascii="Arial" w:eastAsia="Calibri" w:hAnsi="Arial" w:cs="Arial"/>
        </w:rPr>
        <w:t xml:space="preserve"> </w:t>
      </w:r>
    </w:p>
    <w:p w:rsidR="00F24808" w:rsidRPr="00F24808" w:rsidRDefault="00F24808" w:rsidP="00F24808">
      <w:pPr>
        <w:pStyle w:val="Kopfzeile"/>
        <w:spacing w:line="300" w:lineRule="exact"/>
        <w:ind w:right="-284"/>
        <w:rPr>
          <w:rFonts w:ascii="Arial" w:eastAsia="Calibri" w:hAnsi="Arial" w:cs="Arial"/>
          <w:b/>
        </w:rPr>
      </w:pPr>
      <w:r w:rsidRPr="00F24808">
        <w:rPr>
          <w:rFonts w:ascii="Arial" w:eastAsia="Calibri" w:hAnsi="Arial" w:cs="Arial"/>
          <w:b/>
        </w:rPr>
        <w:t>Erheblicher Ausbau der Online-Fähigkeiten</w:t>
      </w:r>
    </w:p>
    <w:p w:rsidR="00F24808" w:rsidRPr="00F24808" w:rsidRDefault="00F24808" w:rsidP="00F24808">
      <w:pPr>
        <w:pStyle w:val="Kopfzeile"/>
        <w:spacing w:line="300" w:lineRule="exact"/>
        <w:ind w:right="-284"/>
        <w:rPr>
          <w:rFonts w:ascii="Arial" w:eastAsia="Calibri" w:hAnsi="Arial" w:cs="Arial"/>
        </w:rPr>
      </w:pPr>
      <w:r w:rsidRPr="00F24808">
        <w:rPr>
          <w:rFonts w:ascii="Arial" w:eastAsia="Calibri" w:hAnsi="Arial" w:cs="Arial"/>
        </w:rPr>
        <w:t>In einem ersten Schritt wird die neue DA Direkt das bestehende Online-Team erheblich ausbauen, um die digitalen Fähigkeiten der Gesellschaft als Basis für das Geschäft zu stärken. Noch in diesem Jahr werden die Online-Services mit einem neuen Kundenportal erweitert. Dazu erhält der Kunde smarte Services, mit denen er einfach und bequem seine Versicherungsgeschäfte erledigen kann. Ergänzend erhält er eine persönliche Unterstützung - zukünftig sogar rund um die Uhr.</w:t>
      </w:r>
    </w:p>
    <w:p w:rsidR="00F24808" w:rsidRPr="00F24808" w:rsidRDefault="00F24808" w:rsidP="00F24808">
      <w:pPr>
        <w:pStyle w:val="Kopfzeile"/>
        <w:spacing w:line="300" w:lineRule="exact"/>
        <w:ind w:right="-284"/>
        <w:rPr>
          <w:rFonts w:ascii="Arial" w:eastAsia="Calibri" w:hAnsi="Arial" w:cs="Arial"/>
        </w:rPr>
      </w:pPr>
      <w:r w:rsidRPr="00F24808">
        <w:rPr>
          <w:rFonts w:ascii="Arial" w:eastAsia="Calibri" w:hAnsi="Arial" w:cs="Arial"/>
        </w:rPr>
        <w:t xml:space="preserve"> </w:t>
      </w:r>
    </w:p>
    <w:p w:rsidR="00F24808" w:rsidRPr="00F24808" w:rsidRDefault="00F24808" w:rsidP="00F24808">
      <w:pPr>
        <w:pStyle w:val="Kopfzeile"/>
        <w:spacing w:line="300" w:lineRule="exact"/>
        <w:ind w:right="-284"/>
        <w:rPr>
          <w:rFonts w:ascii="Arial" w:eastAsia="Calibri" w:hAnsi="Arial" w:cs="Arial"/>
          <w:b/>
        </w:rPr>
      </w:pPr>
      <w:r w:rsidRPr="00F24808">
        <w:rPr>
          <w:rFonts w:ascii="Arial" w:eastAsia="Calibri" w:hAnsi="Arial" w:cs="Arial"/>
          <w:b/>
        </w:rPr>
        <w:t xml:space="preserve">Neu im Direktversicherungsmarkt: Ein fester persönlicher Berater </w:t>
      </w:r>
    </w:p>
    <w:p w:rsidR="00F24808" w:rsidRPr="00F24808" w:rsidRDefault="00F24808" w:rsidP="00F24808">
      <w:pPr>
        <w:pStyle w:val="Kopfzeile"/>
        <w:spacing w:line="300" w:lineRule="exact"/>
        <w:ind w:right="-284"/>
        <w:rPr>
          <w:rFonts w:ascii="Arial" w:eastAsia="Calibri" w:hAnsi="Arial" w:cs="Arial"/>
        </w:rPr>
      </w:pPr>
      <w:r w:rsidRPr="00F24808">
        <w:rPr>
          <w:rFonts w:ascii="Arial" w:eastAsia="Calibri" w:hAnsi="Arial" w:cs="Arial"/>
        </w:rPr>
        <w:t>DA Direkt wird künftig die Vorteile eines Direktversicherers mit den Annehmlichkeiten eines persönlichen Beraters für den Kunden kombinieren. „Die telefonische Beratung ist im Direktgeschäft auch zukünftig von großer Bedeutung. Wir schaffen nun ein im Direktmarkt einzigartiges Angebot: Den eigenen persönlichen Berater am Telefon“, verspricht Stockhorst. Der Kunde erhält auf Wunsch seinen festen telefonischen Berater, den er frei wählen kann. Eine Online-Terminvereinbarung rundet diesen innovativen Service für den Kunden ab. Um das umzusetzen, werden in einem ersten Schritt die bestehenden 34 Geschäftsstellen in Deutschland in ein neuartiges Service-Netzwerk transformiert. Die Kundenbetreuung erfolgt dann künftig durch den ausgewählten Berater am Telefon.</w:t>
      </w:r>
    </w:p>
    <w:p w:rsidR="00F24808" w:rsidRDefault="00F24808" w:rsidP="00F24808">
      <w:pPr>
        <w:pStyle w:val="Kopfzeile"/>
        <w:spacing w:line="300" w:lineRule="exact"/>
        <w:ind w:right="-284"/>
        <w:rPr>
          <w:rFonts w:ascii="Arial" w:eastAsia="Calibri" w:hAnsi="Arial" w:cs="Arial"/>
        </w:rPr>
      </w:pPr>
      <w:r w:rsidRPr="00F24808">
        <w:rPr>
          <w:rFonts w:ascii="Arial" w:eastAsia="Calibri" w:hAnsi="Arial" w:cs="Arial"/>
        </w:rPr>
        <w:t xml:space="preserve"> </w:t>
      </w:r>
    </w:p>
    <w:p w:rsidR="00F24808" w:rsidRDefault="00F24808" w:rsidP="00F24808">
      <w:pPr>
        <w:pStyle w:val="Kopfzeile"/>
        <w:spacing w:line="300" w:lineRule="exact"/>
        <w:ind w:right="-284"/>
        <w:rPr>
          <w:rFonts w:ascii="Arial" w:eastAsia="Calibri" w:hAnsi="Arial" w:cs="Arial"/>
        </w:rPr>
      </w:pPr>
    </w:p>
    <w:p w:rsidR="00F24808" w:rsidRPr="00F24808" w:rsidRDefault="00F24808" w:rsidP="00F24808">
      <w:pPr>
        <w:pStyle w:val="Kopfzeile"/>
        <w:spacing w:line="300" w:lineRule="exact"/>
        <w:ind w:right="-284"/>
        <w:rPr>
          <w:rFonts w:ascii="Arial" w:eastAsia="Calibri" w:hAnsi="Arial" w:cs="Arial"/>
        </w:rPr>
      </w:pPr>
    </w:p>
    <w:p w:rsidR="00F24808" w:rsidRPr="00F24808" w:rsidRDefault="00F24808" w:rsidP="00F24808">
      <w:pPr>
        <w:pStyle w:val="Kopfzeile"/>
        <w:spacing w:line="300" w:lineRule="exact"/>
        <w:ind w:right="-284"/>
        <w:rPr>
          <w:rFonts w:ascii="Arial" w:eastAsia="Calibri" w:hAnsi="Arial" w:cs="Arial"/>
          <w:b/>
        </w:rPr>
      </w:pPr>
      <w:r w:rsidRPr="00F24808">
        <w:rPr>
          <w:rFonts w:ascii="Arial" w:eastAsia="Calibri" w:hAnsi="Arial" w:cs="Arial"/>
          <w:b/>
        </w:rPr>
        <w:lastRenderedPageBreak/>
        <w:t>Einstieg in die Krankenversicherung schon in 2019</w:t>
      </w:r>
    </w:p>
    <w:p w:rsidR="00F24808" w:rsidRPr="00F24808" w:rsidRDefault="00F24808" w:rsidP="00F24808">
      <w:pPr>
        <w:pStyle w:val="Kopfzeile"/>
        <w:spacing w:line="300" w:lineRule="exact"/>
        <w:ind w:right="-284"/>
        <w:rPr>
          <w:rFonts w:ascii="Arial" w:eastAsia="Calibri" w:hAnsi="Arial" w:cs="Arial"/>
        </w:rPr>
      </w:pPr>
      <w:r w:rsidRPr="00F24808">
        <w:rPr>
          <w:rFonts w:ascii="Arial" w:eastAsia="Calibri" w:hAnsi="Arial" w:cs="Arial"/>
        </w:rPr>
        <w:t>Neben den Verbesserungen im Kundenservice wird die neue DA Direkt auch ihre Geschäftsfelder ausbauen und ihren Kunden noch umfassendere Lösungen als bisher bieten. Damit nutzt sie weitere Wachstumsmöglichkeiten über das bestehende Geschäft hinaus. „Noch in diesem Jahr werden wir in einer ersten Stufe in den wachsenden Direktmarkt der Krankenzusatzversicherungen einsteigen“, kündigt Peter Stockhorst an. Die Vorbereitungen einschließlich der Beantragung der Zulassung für DA</w:t>
      </w:r>
      <w:r w:rsidR="00FE424B">
        <w:rPr>
          <w:rFonts w:ascii="Arial" w:eastAsia="Calibri" w:hAnsi="Arial" w:cs="Arial"/>
        </w:rPr>
        <w:t xml:space="preserve"> Direkt</w:t>
      </w:r>
      <w:bookmarkStart w:id="0" w:name="_GoBack"/>
      <w:bookmarkEnd w:id="0"/>
      <w:r w:rsidRPr="00F24808">
        <w:rPr>
          <w:rFonts w:ascii="Arial" w:eastAsia="Calibri" w:hAnsi="Arial" w:cs="Arial"/>
        </w:rPr>
        <w:t xml:space="preserve"> bei der </w:t>
      </w:r>
      <w:proofErr w:type="spellStart"/>
      <w:r w:rsidRPr="00F24808">
        <w:rPr>
          <w:rFonts w:ascii="Arial" w:eastAsia="Calibri" w:hAnsi="Arial" w:cs="Arial"/>
        </w:rPr>
        <w:t>BAFin</w:t>
      </w:r>
      <w:proofErr w:type="spellEnd"/>
      <w:r w:rsidRPr="00F24808">
        <w:rPr>
          <w:rFonts w:ascii="Arial" w:eastAsia="Calibri" w:hAnsi="Arial" w:cs="Arial"/>
        </w:rPr>
        <w:t xml:space="preserve"> starten in den nächsten Tagen. Bis zum Jahresende sollen die ersten Produkte, bei denen DA Direkt auch der Risikoträger ist, an den Start gehen.</w:t>
      </w:r>
    </w:p>
    <w:p w:rsidR="00F24808" w:rsidRPr="00F24808" w:rsidRDefault="00F24808" w:rsidP="00F24808">
      <w:pPr>
        <w:pStyle w:val="Kopfzeile"/>
        <w:spacing w:line="300" w:lineRule="exact"/>
        <w:ind w:right="-284"/>
        <w:rPr>
          <w:rFonts w:ascii="Arial" w:eastAsia="Calibri" w:hAnsi="Arial" w:cs="Arial"/>
        </w:rPr>
      </w:pPr>
      <w:r w:rsidRPr="00F24808">
        <w:rPr>
          <w:rFonts w:ascii="Arial" w:eastAsia="Calibri" w:hAnsi="Arial" w:cs="Arial"/>
        </w:rPr>
        <w:t xml:space="preserve"> </w:t>
      </w:r>
    </w:p>
    <w:p w:rsidR="00F24808" w:rsidRPr="00F24808" w:rsidRDefault="00F24808" w:rsidP="00F24808">
      <w:pPr>
        <w:pStyle w:val="Kopfzeile"/>
        <w:spacing w:line="300" w:lineRule="exact"/>
        <w:ind w:right="-284"/>
        <w:rPr>
          <w:rFonts w:ascii="Arial" w:eastAsia="Calibri" w:hAnsi="Arial" w:cs="Arial"/>
        </w:rPr>
      </w:pPr>
      <w:r w:rsidRPr="00F24808">
        <w:rPr>
          <w:rFonts w:ascii="Arial" w:eastAsia="Calibri" w:hAnsi="Arial" w:cs="Arial"/>
        </w:rPr>
        <w:t xml:space="preserve">„Wir sehen großes Potenzial für eine neue DA Direkt als eigenständiger Direktversicherer innerhalb der Zurich Gruppe Deutschland und haben die strategischen Weichen für eine erfolgreiche Zukunft gestellt“, so Dr. Carsten Schildknecht, Vorstandsvorsitzender der Zurich Gruppe Deutschland. </w:t>
      </w:r>
    </w:p>
    <w:p w:rsidR="00F24808" w:rsidRPr="00F24808" w:rsidRDefault="00F24808" w:rsidP="00F24808">
      <w:pPr>
        <w:pStyle w:val="Kopfzeile"/>
        <w:spacing w:line="300" w:lineRule="exact"/>
        <w:ind w:right="-284"/>
        <w:rPr>
          <w:rFonts w:ascii="Arial" w:eastAsia="Calibri" w:hAnsi="Arial" w:cs="Arial"/>
        </w:rPr>
      </w:pPr>
    </w:p>
    <w:p w:rsidR="000C60A7" w:rsidRPr="00F24808" w:rsidRDefault="00F24808" w:rsidP="00F24808">
      <w:pPr>
        <w:pStyle w:val="Kopfzeile"/>
        <w:tabs>
          <w:tab w:val="clear" w:pos="4536"/>
          <w:tab w:val="clear" w:pos="9072"/>
        </w:tabs>
        <w:spacing w:line="300" w:lineRule="exact"/>
        <w:ind w:right="-284"/>
        <w:rPr>
          <w:rFonts w:ascii="Arial" w:hAnsi="Arial" w:cs="Arial"/>
          <w:sz w:val="18"/>
        </w:rPr>
      </w:pPr>
      <w:r w:rsidRPr="00F24808">
        <w:rPr>
          <w:rFonts w:ascii="Arial" w:eastAsia="Calibri" w:hAnsi="Arial" w:cs="Arial"/>
        </w:rPr>
        <w:t>Peter Stockhorst ergänzt: „Mit der Neupositionierung von DA Direkt und durch die konsequente Ausrichtung auf sich veränderndes Kundenverhalten werden wir die neue DA Direkt wieder auf Wachstumskurs bringen und in den nächsten Jahren einen signifikanten Wachstumsbeitrag für die Zurich Gruppe Deutschland leisten.“</w:t>
      </w:r>
    </w:p>
    <w:p w:rsidR="00ED2FCE" w:rsidRPr="0031597E" w:rsidRDefault="00ED2FCE" w:rsidP="00EB007B">
      <w:pPr>
        <w:autoSpaceDE w:val="0"/>
        <w:spacing w:line="300" w:lineRule="exact"/>
        <w:rPr>
          <w:rFonts w:ascii="Arial" w:hAnsi="Arial" w:cs="Arial"/>
          <w:b/>
          <w:sz w:val="22"/>
          <w:szCs w:val="22"/>
        </w:rPr>
      </w:pPr>
    </w:p>
    <w:p w:rsidR="00ED2FCE" w:rsidRPr="00F24808" w:rsidRDefault="00F24808" w:rsidP="00EB007B">
      <w:pPr>
        <w:autoSpaceDE w:val="0"/>
        <w:spacing w:line="300" w:lineRule="exact"/>
        <w:rPr>
          <w:rFonts w:ascii="Arial" w:hAnsi="Arial" w:cs="Arial"/>
          <w:sz w:val="22"/>
          <w:szCs w:val="22"/>
        </w:rPr>
      </w:pPr>
      <w:r w:rsidRPr="00F24808">
        <w:rPr>
          <w:rFonts w:ascii="Arial" w:hAnsi="Arial" w:cs="Arial"/>
          <w:sz w:val="22"/>
          <w:szCs w:val="22"/>
        </w:rPr>
        <w:t>-----------------------------------------------------------------------------</w:t>
      </w:r>
    </w:p>
    <w:p w:rsidR="00F24808" w:rsidRPr="0031597E" w:rsidRDefault="00F24808" w:rsidP="00EB007B">
      <w:pPr>
        <w:autoSpaceDE w:val="0"/>
        <w:spacing w:line="300" w:lineRule="exact"/>
        <w:rPr>
          <w:rFonts w:ascii="Arial" w:hAnsi="Arial" w:cs="Arial"/>
          <w:b/>
          <w:sz w:val="22"/>
          <w:szCs w:val="22"/>
        </w:rPr>
      </w:pPr>
    </w:p>
    <w:p w:rsidR="00B06EE2" w:rsidRPr="0031597E" w:rsidRDefault="00B06EE2" w:rsidP="00EB007B">
      <w:pPr>
        <w:autoSpaceDE w:val="0"/>
        <w:spacing w:line="300" w:lineRule="exact"/>
        <w:rPr>
          <w:rFonts w:ascii="Arial" w:hAnsi="Arial" w:cs="Arial"/>
          <w:sz w:val="20"/>
        </w:rPr>
      </w:pPr>
      <w:r w:rsidRPr="0031597E">
        <w:rPr>
          <w:rFonts w:ascii="Arial" w:hAnsi="Arial" w:cs="Arial"/>
          <w:b/>
          <w:sz w:val="18"/>
          <w:szCs w:val="22"/>
        </w:rPr>
        <w:t>Die DA Direkt Versicherung</w:t>
      </w:r>
    </w:p>
    <w:p w:rsidR="00B06EE2" w:rsidRPr="0031597E" w:rsidRDefault="00EB007B" w:rsidP="00EB007B">
      <w:pPr>
        <w:pStyle w:val="Kopfzeile"/>
        <w:tabs>
          <w:tab w:val="clear" w:pos="4536"/>
          <w:tab w:val="clear" w:pos="9072"/>
        </w:tabs>
        <w:spacing w:line="300" w:lineRule="exact"/>
        <w:rPr>
          <w:rFonts w:ascii="Arial" w:hAnsi="Arial" w:cs="Arial"/>
          <w:b/>
          <w:color w:val="000000"/>
          <w:lang w:eastAsia="en-US"/>
        </w:rPr>
      </w:pPr>
      <w:r w:rsidRPr="0031597E">
        <w:rPr>
          <w:rFonts w:ascii="Arial" w:hAnsi="Arial" w:cs="Arial"/>
          <w:sz w:val="18"/>
        </w:rPr>
        <w:t>DA Direkt ist eine Tochtergesellschaft der Zurich Gruppe in Deutsch</w:t>
      </w:r>
      <w:r w:rsidR="00F660FF" w:rsidRPr="0031597E">
        <w:rPr>
          <w:rFonts w:ascii="Arial" w:hAnsi="Arial" w:cs="Arial"/>
          <w:sz w:val="18"/>
        </w:rPr>
        <w:t>land mit Beitragseinnahmen (2017) von 303,7 Millionen Euro und rund 1,5</w:t>
      </w:r>
      <w:r w:rsidRPr="0031597E">
        <w:rPr>
          <w:rFonts w:ascii="Arial" w:hAnsi="Arial" w:cs="Arial"/>
          <w:sz w:val="18"/>
        </w:rPr>
        <w:t xml:space="preserve"> Millionen Versicherungsverträgen. Seit 40 Jahren nah dran. Heute ist DA Direkt einer der führenden Kfz-Direktversicherer in Deutschland und Teil der weltweit erfolgreichen Zurich Insurance Group. Fundiertes Versicherungswissen wird hier mit innovativem Vordenken der internationalen Unternehmensgruppe kombiniert – eine Garantie für moderne Versicherungsleistungen. Weitere Informationen: www.da-direkt.de  </w:t>
      </w:r>
      <w:r w:rsidR="00B06EE2" w:rsidRPr="0031597E">
        <w:rPr>
          <w:rFonts w:ascii="Arial" w:hAnsi="Arial" w:cs="Arial"/>
        </w:rPr>
        <w:br/>
      </w:r>
    </w:p>
    <w:p w:rsidR="00B06EE2" w:rsidRPr="0031597E" w:rsidRDefault="00B06EE2" w:rsidP="00B06EE2">
      <w:pPr>
        <w:pStyle w:val="Kopfzeile"/>
        <w:tabs>
          <w:tab w:val="clear" w:pos="4536"/>
          <w:tab w:val="clear" w:pos="9072"/>
        </w:tabs>
        <w:spacing w:line="300" w:lineRule="exact"/>
        <w:jc w:val="both"/>
        <w:rPr>
          <w:rFonts w:ascii="Arial" w:hAnsi="Arial" w:cs="Arial"/>
        </w:rPr>
      </w:pPr>
      <w:r w:rsidRPr="0031597E">
        <w:rPr>
          <w:rFonts w:ascii="Arial" w:hAnsi="Arial" w:cs="Arial"/>
          <w:sz w:val="20"/>
          <w:szCs w:val="20"/>
        </w:rPr>
        <w:t>Für weitere Informationen wenden Sie sich bitte an:</w:t>
      </w:r>
    </w:p>
    <w:p w:rsidR="00B06EE2" w:rsidRPr="0031597E" w:rsidRDefault="00B06EE2" w:rsidP="00B06EE2">
      <w:pPr>
        <w:pStyle w:val="Kopfzeile"/>
        <w:tabs>
          <w:tab w:val="clear" w:pos="4536"/>
          <w:tab w:val="clear" w:pos="9072"/>
        </w:tabs>
        <w:spacing w:line="300" w:lineRule="exact"/>
        <w:jc w:val="both"/>
        <w:rPr>
          <w:rFonts w:ascii="Arial" w:hAnsi="Arial" w:cs="Arial"/>
        </w:rPr>
      </w:pPr>
      <w:r w:rsidRPr="0031597E">
        <w:rPr>
          <w:rFonts w:ascii="Arial" w:hAnsi="Arial" w:cs="Arial"/>
          <w:sz w:val="20"/>
          <w:szCs w:val="20"/>
        </w:rPr>
        <w:t>DA Direkt Versicherung</w:t>
      </w:r>
    </w:p>
    <w:p w:rsidR="00B06EE2" w:rsidRDefault="00B06EE2" w:rsidP="00B06EE2">
      <w:pPr>
        <w:pStyle w:val="Kopfzeile"/>
        <w:tabs>
          <w:tab w:val="clear" w:pos="4536"/>
          <w:tab w:val="clear" w:pos="9072"/>
        </w:tabs>
        <w:spacing w:line="300" w:lineRule="exact"/>
        <w:jc w:val="both"/>
        <w:rPr>
          <w:rFonts w:ascii="Arial" w:hAnsi="Arial" w:cs="Arial"/>
          <w:sz w:val="20"/>
          <w:szCs w:val="20"/>
        </w:rPr>
      </w:pPr>
      <w:r w:rsidRPr="0031597E">
        <w:rPr>
          <w:rFonts w:ascii="Arial" w:hAnsi="Arial" w:cs="Arial"/>
          <w:sz w:val="20"/>
          <w:szCs w:val="20"/>
        </w:rPr>
        <w:t>Pressekontakt Bernd O. Engelien</w:t>
      </w:r>
    </w:p>
    <w:p w:rsidR="00B06EE2" w:rsidRPr="0031597E" w:rsidRDefault="00B06EE2" w:rsidP="00B06EE2">
      <w:pPr>
        <w:pStyle w:val="Kopfzeile"/>
        <w:tabs>
          <w:tab w:val="clear" w:pos="4536"/>
          <w:tab w:val="clear" w:pos="9072"/>
        </w:tabs>
        <w:spacing w:line="300" w:lineRule="exact"/>
        <w:rPr>
          <w:rFonts w:ascii="Arial" w:hAnsi="Arial" w:cs="Arial"/>
        </w:rPr>
      </w:pPr>
      <w:proofErr w:type="spellStart"/>
      <w:r w:rsidRPr="0031597E">
        <w:rPr>
          <w:rFonts w:ascii="Arial" w:hAnsi="Arial" w:cs="Arial"/>
          <w:sz w:val="20"/>
          <w:szCs w:val="20"/>
        </w:rPr>
        <w:t>Poppelsdorfer</w:t>
      </w:r>
      <w:proofErr w:type="spellEnd"/>
      <w:r w:rsidRPr="0031597E">
        <w:rPr>
          <w:rFonts w:ascii="Arial" w:hAnsi="Arial" w:cs="Arial"/>
          <w:sz w:val="20"/>
          <w:szCs w:val="20"/>
        </w:rPr>
        <w:t xml:space="preserve"> Allee 25-33</w:t>
      </w:r>
      <w:r w:rsidR="00055316" w:rsidRPr="0031597E">
        <w:rPr>
          <w:rFonts w:ascii="Arial" w:hAnsi="Arial" w:cs="Arial"/>
          <w:sz w:val="20"/>
          <w:szCs w:val="20"/>
        </w:rPr>
        <w:t xml:space="preserve"> |</w:t>
      </w:r>
      <w:r w:rsidR="001E1E83" w:rsidRPr="0031597E">
        <w:rPr>
          <w:rFonts w:ascii="Arial" w:hAnsi="Arial" w:cs="Arial"/>
          <w:sz w:val="20"/>
          <w:szCs w:val="20"/>
        </w:rPr>
        <w:t xml:space="preserve"> </w:t>
      </w:r>
      <w:r w:rsidRPr="0031597E">
        <w:rPr>
          <w:rFonts w:ascii="Arial" w:hAnsi="Arial" w:cs="Arial"/>
          <w:sz w:val="20"/>
          <w:szCs w:val="20"/>
        </w:rPr>
        <w:t xml:space="preserve">53115 Bonn </w:t>
      </w:r>
    </w:p>
    <w:p w:rsidR="00B06EE2" w:rsidRPr="0031597E" w:rsidRDefault="00B06EE2" w:rsidP="00B06EE2">
      <w:pPr>
        <w:pStyle w:val="Kopfzeile"/>
        <w:tabs>
          <w:tab w:val="clear" w:pos="4536"/>
          <w:tab w:val="clear" w:pos="9072"/>
        </w:tabs>
        <w:spacing w:line="300" w:lineRule="exact"/>
        <w:rPr>
          <w:rFonts w:ascii="Arial" w:hAnsi="Arial" w:cs="Arial"/>
        </w:rPr>
      </w:pPr>
      <w:r w:rsidRPr="0031597E">
        <w:rPr>
          <w:rFonts w:ascii="Arial" w:hAnsi="Arial" w:cs="Arial"/>
          <w:sz w:val="20"/>
          <w:szCs w:val="20"/>
        </w:rPr>
        <w:t>Tel.: +49 (0)228 268 2725</w:t>
      </w:r>
      <w:r w:rsidR="00055316" w:rsidRPr="0031597E">
        <w:rPr>
          <w:rFonts w:ascii="Arial" w:hAnsi="Arial" w:cs="Arial"/>
          <w:sz w:val="20"/>
          <w:szCs w:val="20"/>
        </w:rPr>
        <w:t xml:space="preserve"> | </w:t>
      </w:r>
      <w:r w:rsidRPr="0031597E">
        <w:rPr>
          <w:rFonts w:ascii="Arial" w:hAnsi="Arial" w:cs="Arial"/>
          <w:sz w:val="20"/>
          <w:szCs w:val="20"/>
        </w:rPr>
        <w:t xml:space="preserve">Fax: +49 (0)228 268 2809 </w:t>
      </w:r>
    </w:p>
    <w:p w:rsidR="00917A4F" w:rsidRPr="0031597E" w:rsidRDefault="00B06EE2" w:rsidP="00B06EE2">
      <w:pPr>
        <w:pStyle w:val="Kopfzeile"/>
        <w:tabs>
          <w:tab w:val="clear" w:pos="4536"/>
          <w:tab w:val="clear" w:pos="9072"/>
        </w:tabs>
        <w:spacing w:line="300" w:lineRule="exact"/>
        <w:rPr>
          <w:rFonts w:ascii="Arial" w:hAnsi="Arial" w:cs="Arial"/>
        </w:rPr>
      </w:pPr>
      <w:r w:rsidRPr="0031597E">
        <w:rPr>
          <w:rFonts w:ascii="Arial" w:hAnsi="Arial" w:cs="Arial"/>
          <w:sz w:val="20"/>
          <w:szCs w:val="20"/>
        </w:rPr>
        <w:t xml:space="preserve">E-Mail: </w:t>
      </w:r>
      <w:hyperlink r:id="rId8" w:history="1">
        <w:r w:rsidRPr="0031597E">
          <w:rPr>
            <w:rStyle w:val="Hyperlink"/>
            <w:rFonts w:ascii="Arial" w:hAnsi="Arial" w:cs="Arial"/>
            <w:sz w:val="20"/>
            <w:szCs w:val="20"/>
          </w:rPr>
          <w:t>presse@da-direkt.de</w:t>
        </w:r>
      </w:hyperlink>
      <w:r w:rsidRPr="0031597E">
        <w:rPr>
          <w:rFonts w:ascii="Arial" w:hAnsi="Arial" w:cs="Arial"/>
          <w:sz w:val="20"/>
          <w:szCs w:val="20"/>
        </w:rPr>
        <w:t xml:space="preserve"> </w:t>
      </w:r>
      <w:hyperlink r:id="rId9" w:history="1">
        <w:r w:rsidR="00917A4F" w:rsidRPr="0031597E">
          <w:rPr>
            <w:rStyle w:val="Hyperlink"/>
            <w:rFonts w:ascii="Arial" w:hAnsi="Arial" w:cs="Arial"/>
            <w:sz w:val="20"/>
            <w:szCs w:val="20"/>
          </w:rPr>
          <w:t>www.da-direkt.de/presse</w:t>
        </w:r>
      </w:hyperlink>
      <w:r w:rsidR="00917A4F" w:rsidRPr="0031597E">
        <w:rPr>
          <w:rFonts w:ascii="Arial" w:hAnsi="Arial" w:cs="Arial"/>
          <w:sz w:val="20"/>
          <w:szCs w:val="20"/>
        </w:rPr>
        <w:t xml:space="preserve"> </w:t>
      </w:r>
    </w:p>
    <w:p w:rsidR="00FC1A3C" w:rsidRPr="0031597E" w:rsidRDefault="00FC1A3C" w:rsidP="0063491B">
      <w:pPr>
        <w:pStyle w:val="NurText1"/>
        <w:jc w:val="both"/>
      </w:pPr>
    </w:p>
    <w:sectPr w:rsidR="00FC1A3C" w:rsidRPr="0031597E" w:rsidSect="0007680F">
      <w:headerReference w:type="default" r:id="rId10"/>
      <w:footerReference w:type="default" r:id="rId11"/>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37D" w:rsidRDefault="005A237D">
      <w:r>
        <w:separator/>
      </w:r>
    </w:p>
  </w:endnote>
  <w:endnote w:type="continuationSeparator" w:id="0">
    <w:p w:rsidR="005A237D" w:rsidRDefault="005A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Arial Unicode MS"/>
    <w:charset w:val="02"/>
    <w:family w:val="auto"/>
    <w:pitch w:val="default"/>
  </w:font>
  <w:font w:name="Frutiger 45 Light">
    <w:panose1 w:val="020B0303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37D" w:rsidRDefault="005A237D">
    <w:pPr>
      <w:pStyle w:val="Fuzeile"/>
    </w:pPr>
    <w:r>
      <w:t xml:space="preserve">© DA Direkt Versicherung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37D" w:rsidRDefault="005A237D">
      <w:r>
        <w:separator/>
      </w:r>
    </w:p>
  </w:footnote>
  <w:footnote w:type="continuationSeparator" w:id="0">
    <w:p w:rsidR="005A237D" w:rsidRDefault="005A2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37D" w:rsidRDefault="005A237D">
    <w:pPr>
      <w:pStyle w:val="Kopfzeile"/>
      <w:tabs>
        <w:tab w:val="clear" w:pos="9072"/>
      </w:tabs>
      <w:jc w:val="right"/>
      <w:rPr>
        <w:lang w:eastAsia="de-DE"/>
      </w:rPr>
    </w:pPr>
    <w:r>
      <w:rPr>
        <w:noProof/>
        <w:lang w:eastAsia="de-DE"/>
      </w:rPr>
      <w:drawing>
        <wp:anchor distT="0" distB="0" distL="114935" distR="114935" simplePos="0" relativeHeight="251658752" behindDoc="0" locked="0" layoutInCell="1" allowOverlap="1">
          <wp:simplePos x="0" y="0"/>
          <wp:positionH relativeFrom="page">
            <wp:posOffset>714375</wp:posOffset>
          </wp:positionH>
          <wp:positionV relativeFrom="page">
            <wp:posOffset>802005</wp:posOffset>
          </wp:positionV>
          <wp:extent cx="1888490" cy="165100"/>
          <wp:effectExtent l="0" t="0" r="0" b="635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165100"/>
                  </a:xfrm>
                  <a:prstGeom prst="rect">
                    <a:avLst/>
                  </a:prstGeom>
                  <a:solidFill>
                    <a:srgbClr val="FFFFFF">
                      <a:alpha val="0"/>
                    </a:srgbClr>
                  </a:solidFill>
                  <a:ln>
                    <a:noFill/>
                  </a:ln>
                </pic:spPr>
              </pic:pic>
            </a:graphicData>
          </a:graphic>
        </wp:anchor>
      </w:drawing>
    </w: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tabs>
        <w:tab w:val="center" w:pos="4536"/>
      </w:tabs>
      <w:jc w:val="both"/>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r>
      <w:rPr>
        <w:noProof/>
        <w:lang w:eastAsia="de-DE"/>
      </w:rPr>
      <w:drawing>
        <wp:anchor distT="0" distB="0" distL="114935" distR="114935" simplePos="0" relativeHeight="251656704" behindDoc="1" locked="0" layoutInCell="1" allowOverlap="1">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r>
      <w:rPr>
        <w:noProof/>
        <w:lang w:eastAsia="de-DE"/>
      </w:rPr>
      <w:drawing>
        <wp:anchor distT="0" distB="0" distL="114935" distR="114935" simplePos="0" relativeHeight="251657728" behindDoc="1" locked="0" layoutInCell="1" allowOverlap="1">
          <wp:simplePos x="0" y="0"/>
          <wp:positionH relativeFrom="margin">
            <wp:posOffset>4535805</wp:posOffset>
          </wp:positionH>
          <wp:positionV relativeFrom="page">
            <wp:posOffset>540385</wp:posOffset>
          </wp:positionV>
          <wp:extent cx="1903095" cy="579755"/>
          <wp:effectExtent l="0" t="0" r="1905" b="0"/>
          <wp:wrapTight wrapText="bothSides">
            <wp:wrapPolygon edited="0">
              <wp:start x="0" y="0"/>
              <wp:lineTo x="0" y="20583"/>
              <wp:lineTo x="21405" y="20583"/>
              <wp:lineTo x="21405"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3095" cy="579755"/>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5pt;height:11.55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it-IT" w:vendorID="64" w:dllVersion="0" w:nlCheck="1" w:checkStyle="0"/>
  <w:activeWritingStyle w:appName="MSWord" w:lang="de-DE" w:vendorID="64" w:dllVersion="131078" w:nlCheck="1" w:checkStyle="0"/>
  <w:activeWritingStyle w:appName="MSWord" w:lang="en-US" w:vendorID="64" w:dllVersion="131078"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EAE"/>
    <w:rsid w:val="000001D4"/>
    <w:rsid w:val="000018C1"/>
    <w:rsid w:val="00002E99"/>
    <w:rsid w:val="0003084E"/>
    <w:rsid w:val="00031443"/>
    <w:rsid w:val="00033CCD"/>
    <w:rsid w:val="00042E45"/>
    <w:rsid w:val="0004324E"/>
    <w:rsid w:val="00055316"/>
    <w:rsid w:val="00060394"/>
    <w:rsid w:val="000634A0"/>
    <w:rsid w:val="00073FC0"/>
    <w:rsid w:val="0007680F"/>
    <w:rsid w:val="00081CF4"/>
    <w:rsid w:val="000A02D9"/>
    <w:rsid w:val="000A51FC"/>
    <w:rsid w:val="000B13B9"/>
    <w:rsid w:val="000B1ECB"/>
    <w:rsid w:val="000B5CAB"/>
    <w:rsid w:val="000C4E48"/>
    <w:rsid w:val="000C60A7"/>
    <w:rsid w:val="000C6ADC"/>
    <w:rsid w:val="000D4EC3"/>
    <w:rsid w:val="000E62FE"/>
    <w:rsid w:val="000E6FDD"/>
    <w:rsid w:val="000F2D5E"/>
    <w:rsid w:val="000F5911"/>
    <w:rsid w:val="000F5FDB"/>
    <w:rsid w:val="0010306F"/>
    <w:rsid w:val="00106231"/>
    <w:rsid w:val="00113F1A"/>
    <w:rsid w:val="00120D78"/>
    <w:rsid w:val="0013145E"/>
    <w:rsid w:val="001461B6"/>
    <w:rsid w:val="00154CED"/>
    <w:rsid w:val="00164389"/>
    <w:rsid w:val="001711DD"/>
    <w:rsid w:val="0017194D"/>
    <w:rsid w:val="00175C3B"/>
    <w:rsid w:val="001777C2"/>
    <w:rsid w:val="00191F85"/>
    <w:rsid w:val="00192F6D"/>
    <w:rsid w:val="001C03A7"/>
    <w:rsid w:val="001C6C10"/>
    <w:rsid w:val="001E1E83"/>
    <w:rsid w:val="001E60C6"/>
    <w:rsid w:val="001E7341"/>
    <w:rsid w:val="001F090A"/>
    <w:rsid w:val="0020169A"/>
    <w:rsid w:val="00207993"/>
    <w:rsid w:val="00223A0D"/>
    <w:rsid w:val="00232B83"/>
    <w:rsid w:val="002342FE"/>
    <w:rsid w:val="002449C4"/>
    <w:rsid w:val="00247675"/>
    <w:rsid w:val="00252BF7"/>
    <w:rsid w:val="00256AE5"/>
    <w:rsid w:val="002613C1"/>
    <w:rsid w:val="002713D2"/>
    <w:rsid w:val="0027198A"/>
    <w:rsid w:val="002746C3"/>
    <w:rsid w:val="00281D59"/>
    <w:rsid w:val="00291C84"/>
    <w:rsid w:val="0029209D"/>
    <w:rsid w:val="002B3BE6"/>
    <w:rsid w:val="002C7012"/>
    <w:rsid w:val="002E1E33"/>
    <w:rsid w:val="002E7290"/>
    <w:rsid w:val="002F729C"/>
    <w:rsid w:val="00312B27"/>
    <w:rsid w:val="00312D69"/>
    <w:rsid w:val="00312D83"/>
    <w:rsid w:val="0031597E"/>
    <w:rsid w:val="00326A2C"/>
    <w:rsid w:val="00326B0B"/>
    <w:rsid w:val="003467E1"/>
    <w:rsid w:val="003536F5"/>
    <w:rsid w:val="00362175"/>
    <w:rsid w:val="00362311"/>
    <w:rsid w:val="0039653A"/>
    <w:rsid w:val="003A31C0"/>
    <w:rsid w:val="003A4445"/>
    <w:rsid w:val="003A5E35"/>
    <w:rsid w:val="003A6AE8"/>
    <w:rsid w:val="003B414E"/>
    <w:rsid w:val="003D6210"/>
    <w:rsid w:val="003F196A"/>
    <w:rsid w:val="003F1F4B"/>
    <w:rsid w:val="003F7E3F"/>
    <w:rsid w:val="00400916"/>
    <w:rsid w:val="0040657C"/>
    <w:rsid w:val="00415230"/>
    <w:rsid w:val="00420CAD"/>
    <w:rsid w:val="00423211"/>
    <w:rsid w:val="00441F18"/>
    <w:rsid w:val="004426F5"/>
    <w:rsid w:val="0044389D"/>
    <w:rsid w:val="004466DD"/>
    <w:rsid w:val="004622F2"/>
    <w:rsid w:val="004637AD"/>
    <w:rsid w:val="00464141"/>
    <w:rsid w:val="00471A52"/>
    <w:rsid w:val="00473718"/>
    <w:rsid w:val="0048747D"/>
    <w:rsid w:val="0049086F"/>
    <w:rsid w:val="00490A31"/>
    <w:rsid w:val="00491AD8"/>
    <w:rsid w:val="004A3A74"/>
    <w:rsid w:val="004A53F7"/>
    <w:rsid w:val="004B6DC0"/>
    <w:rsid w:val="004C1004"/>
    <w:rsid w:val="004C3C22"/>
    <w:rsid w:val="004D6210"/>
    <w:rsid w:val="004E3F70"/>
    <w:rsid w:val="004F15B7"/>
    <w:rsid w:val="004F25D0"/>
    <w:rsid w:val="005046B7"/>
    <w:rsid w:val="0050593D"/>
    <w:rsid w:val="00506A34"/>
    <w:rsid w:val="00506E6B"/>
    <w:rsid w:val="0050739D"/>
    <w:rsid w:val="0051061D"/>
    <w:rsid w:val="00515247"/>
    <w:rsid w:val="00515A04"/>
    <w:rsid w:val="00522CA5"/>
    <w:rsid w:val="00523990"/>
    <w:rsid w:val="005321E9"/>
    <w:rsid w:val="00536562"/>
    <w:rsid w:val="005506F2"/>
    <w:rsid w:val="00557BA5"/>
    <w:rsid w:val="00560065"/>
    <w:rsid w:val="0056206F"/>
    <w:rsid w:val="00572801"/>
    <w:rsid w:val="005975D1"/>
    <w:rsid w:val="005A237D"/>
    <w:rsid w:val="005B13EF"/>
    <w:rsid w:val="005B18AC"/>
    <w:rsid w:val="005C1D16"/>
    <w:rsid w:val="005C2036"/>
    <w:rsid w:val="005C2048"/>
    <w:rsid w:val="005C29B3"/>
    <w:rsid w:val="005C4B6B"/>
    <w:rsid w:val="005C713F"/>
    <w:rsid w:val="005D3D10"/>
    <w:rsid w:val="00604212"/>
    <w:rsid w:val="00605394"/>
    <w:rsid w:val="00614D9C"/>
    <w:rsid w:val="006204A6"/>
    <w:rsid w:val="00626E48"/>
    <w:rsid w:val="0063491B"/>
    <w:rsid w:val="00656AA6"/>
    <w:rsid w:val="006615DD"/>
    <w:rsid w:val="00665C72"/>
    <w:rsid w:val="00671BF5"/>
    <w:rsid w:val="00692F86"/>
    <w:rsid w:val="006A2D85"/>
    <w:rsid w:val="006A5B3D"/>
    <w:rsid w:val="006B2BD2"/>
    <w:rsid w:val="006B3F6C"/>
    <w:rsid w:val="006B477B"/>
    <w:rsid w:val="006B4F8C"/>
    <w:rsid w:val="006B50F2"/>
    <w:rsid w:val="006B7067"/>
    <w:rsid w:val="006B787C"/>
    <w:rsid w:val="006E2E7E"/>
    <w:rsid w:val="006E5B21"/>
    <w:rsid w:val="006E7DCB"/>
    <w:rsid w:val="006F1B15"/>
    <w:rsid w:val="006F2039"/>
    <w:rsid w:val="006F2F4B"/>
    <w:rsid w:val="00717A8A"/>
    <w:rsid w:val="00721FEF"/>
    <w:rsid w:val="007471BC"/>
    <w:rsid w:val="00754533"/>
    <w:rsid w:val="007578AB"/>
    <w:rsid w:val="00775861"/>
    <w:rsid w:val="0078291B"/>
    <w:rsid w:val="00786D28"/>
    <w:rsid w:val="00792564"/>
    <w:rsid w:val="00794018"/>
    <w:rsid w:val="007943EA"/>
    <w:rsid w:val="00795C11"/>
    <w:rsid w:val="007A27B0"/>
    <w:rsid w:val="007A4695"/>
    <w:rsid w:val="007A7342"/>
    <w:rsid w:val="007D09CF"/>
    <w:rsid w:val="007D69D4"/>
    <w:rsid w:val="007E0065"/>
    <w:rsid w:val="007E5ACF"/>
    <w:rsid w:val="007E71E0"/>
    <w:rsid w:val="007F79E3"/>
    <w:rsid w:val="00812D33"/>
    <w:rsid w:val="00820D9C"/>
    <w:rsid w:val="00822780"/>
    <w:rsid w:val="0082478B"/>
    <w:rsid w:val="008263DF"/>
    <w:rsid w:val="00841BFE"/>
    <w:rsid w:val="0084219C"/>
    <w:rsid w:val="00843E03"/>
    <w:rsid w:val="00845D0B"/>
    <w:rsid w:val="0085232F"/>
    <w:rsid w:val="00855E1A"/>
    <w:rsid w:val="00857965"/>
    <w:rsid w:val="008611CD"/>
    <w:rsid w:val="0086694F"/>
    <w:rsid w:val="00866CEF"/>
    <w:rsid w:val="008671E0"/>
    <w:rsid w:val="00883BE1"/>
    <w:rsid w:val="008911FE"/>
    <w:rsid w:val="008B23AA"/>
    <w:rsid w:val="008C3DC3"/>
    <w:rsid w:val="008C40D6"/>
    <w:rsid w:val="008D64DD"/>
    <w:rsid w:val="008D65AB"/>
    <w:rsid w:val="008E2CD3"/>
    <w:rsid w:val="008F3611"/>
    <w:rsid w:val="008F4E69"/>
    <w:rsid w:val="008F770C"/>
    <w:rsid w:val="009109E3"/>
    <w:rsid w:val="009118C6"/>
    <w:rsid w:val="00913AC4"/>
    <w:rsid w:val="00916455"/>
    <w:rsid w:val="00917A4F"/>
    <w:rsid w:val="0092264A"/>
    <w:rsid w:val="00933348"/>
    <w:rsid w:val="009411DF"/>
    <w:rsid w:val="0094606C"/>
    <w:rsid w:val="00951955"/>
    <w:rsid w:val="009537F4"/>
    <w:rsid w:val="00971B95"/>
    <w:rsid w:val="009766FA"/>
    <w:rsid w:val="009771CB"/>
    <w:rsid w:val="00981764"/>
    <w:rsid w:val="00982F70"/>
    <w:rsid w:val="00985096"/>
    <w:rsid w:val="009921C6"/>
    <w:rsid w:val="00994ABE"/>
    <w:rsid w:val="00994D7E"/>
    <w:rsid w:val="009A4DD1"/>
    <w:rsid w:val="009A728A"/>
    <w:rsid w:val="009C17C7"/>
    <w:rsid w:val="009D1EF2"/>
    <w:rsid w:val="009E34DD"/>
    <w:rsid w:val="009E5CEB"/>
    <w:rsid w:val="009F2BF6"/>
    <w:rsid w:val="00A16ADB"/>
    <w:rsid w:val="00A30616"/>
    <w:rsid w:val="00A44555"/>
    <w:rsid w:val="00A4648A"/>
    <w:rsid w:val="00A46EDA"/>
    <w:rsid w:val="00A504BE"/>
    <w:rsid w:val="00A52747"/>
    <w:rsid w:val="00A63FF3"/>
    <w:rsid w:val="00A6519F"/>
    <w:rsid w:val="00A66BE0"/>
    <w:rsid w:val="00A77D71"/>
    <w:rsid w:val="00AA0A00"/>
    <w:rsid w:val="00AA403D"/>
    <w:rsid w:val="00AB2459"/>
    <w:rsid w:val="00AB7420"/>
    <w:rsid w:val="00AD662D"/>
    <w:rsid w:val="00AD75AA"/>
    <w:rsid w:val="00AE0B4C"/>
    <w:rsid w:val="00AF2374"/>
    <w:rsid w:val="00AF6FF3"/>
    <w:rsid w:val="00B0343E"/>
    <w:rsid w:val="00B058F2"/>
    <w:rsid w:val="00B06EE2"/>
    <w:rsid w:val="00B077B7"/>
    <w:rsid w:val="00B1250F"/>
    <w:rsid w:val="00B2013E"/>
    <w:rsid w:val="00B40CC0"/>
    <w:rsid w:val="00B44DE2"/>
    <w:rsid w:val="00B50E90"/>
    <w:rsid w:val="00B565D2"/>
    <w:rsid w:val="00B57442"/>
    <w:rsid w:val="00B607F0"/>
    <w:rsid w:val="00B675B4"/>
    <w:rsid w:val="00B70436"/>
    <w:rsid w:val="00B77954"/>
    <w:rsid w:val="00B84D0F"/>
    <w:rsid w:val="00B90240"/>
    <w:rsid w:val="00B937BA"/>
    <w:rsid w:val="00BB35B1"/>
    <w:rsid w:val="00BB7EAE"/>
    <w:rsid w:val="00BC461F"/>
    <w:rsid w:val="00BC700A"/>
    <w:rsid w:val="00BC7861"/>
    <w:rsid w:val="00BD2C29"/>
    <w:rsid w:val="00BE1974"/>
    <w:rsid w:val="00BE1A40"/>
    <w:rsid w:val="00BE398A"/>
    <w:rsid w:val="00BF0EE0"/>
    <w:rsid w:val="00C00E85"/>
    <w:rsid w:val="00C028D2"/>
    <w:rsid w:val="00C03F0E"/>
    <w:rsid w:val="00C06559"/>
    <w:rsid w:val="00C11714"/>
    <w:rsid w:val="00C22FCD"/>
    <w:rsid w:val="00C434CA"/>
    <w:rsid w:val="00C45398"/>
    <w:rsid w:val="00C478A9"/>
    <w:rsid w:val="00C501CE"/>
    <w:rsid w:val="00C55055"/>
    <w:rsid w:val="00C642D3"/>
    <w:rsid w:val="00C6491D"/>
    <w:rsid w:val="00C704E9"/>
    <w:rsid w:val="00C7703D"/>
    <w:rsid w:val="00C96C9E"/>
    <w:rsid w:val="00CA65DD"/>
    <w:rsid w:val="00CB0EF9"/>
    <w:rsid w:val="00CB6B40"/>
    <w:rsid w:val="00CC26CD"/>
    <w:rsid w:val="00CC2A03"/>
    <w:rsid w:val="00CD1293"/>
    <w:rsid w:val="00CD5F73"/>
    <w:rsid w:val="00CD6F2A"/>
    <w:rsid w:val="00CE40ED"/>
    <w:rsid w:val="00CE4D02"/>
    <w:rsid w:val="00CF0160"/>
    <w:rsid w:val="00CF335F"/>
    <w:rsid w:val="00CF45CF"/>
    <w:rsid w:val="00CF4B92"/>
    <w:rsid w:val="00CF53F4"/>
    <w:rsid w:val="00D0015D"/>
    <w:rsid w:val="00D05118"/>
    <w:rsid w:val="00D1143F"/>
    <w:rsid w:val="00D14F05"/>
    <w:rsid w:val="00D21D24"/>
    <w:rsid w:val="00D22F37"/>
    <w:rsid w:val="00D33316"/>
    <w:rsid w:val="00D44534"/>
    <w:rsid w:val="00D52668"/>
    <w:rsid w:val="00D624F1"/>
    <w:rsid w:val="00D631AD"/>
    <w:rsid w:val="00D63BBD"/>
    <w:rsid w:val="00D66840"/>
    <w:rsid w:val="00D679B0"/>
    <w:rsid w:val="00D71C58"/>
    <w:rsid w:val="00D737F6"/>
    <w:rsid w:val="00D77E61"/>
    <w:rsid w:val="00D77EE2"/>
    <w:rsid w:val="00D83F56"/>
    <w:rsid w:val="00D86DB5"/>
    <w:rsid w:val="00D90742"/>
    <w:rsid w:val="00D9440A"/>
    <w:rsid w:val="00DA13C1"/>
    <w:rsid w:val="00DB2711"/>
    <w:rsid w:val="00DB4A92"/>
    <w:rsid w:val="00DB502B"/>
    <w:rsid w:val="00DC4ED7"/>
    <w:rsid w:val="00DD0DD3"/>
    <w:rsid w:val="00DE5396"/>
    <w:rsid w:val="00DF3152"/>
    <w:rsid w:val="00E03BB2"/>
    <w:rsid w:val="00E04C1A"/>
    <w:rsid w:val="00E04D42"/>
    <w:rsid w:val="00E15085"/>
    <w:rsid w:val="00E247A8"/>
    <w:rsid w:val="00E269D7"/>
    <w:rsid w:val="00E273E5"/>
    <w:rsid w:val="00E36AD9"/>
    <w:rsid w:val="00E36FD2"/>
    <w:rsid w:val="00E41FF0"/>
    <w:rsid w:val="00E430BF"/>
    <w:rsid w:val="00E432F9"/>
    <w:rsid w:val="00E44E1D"/>
    <w:rsid w:val="00E66013"/>
    <w:rsid w:val="00E730C7"/>
    <w:rsid w:val="00E80928"/>
    <w:rsid w:val="00E97C76"/>
    <w:rsid w:val="00EA0944"/>
    <w:rsid w:val="00EA3CF5"/>
    <w:rsid w:val="00EA62B5"/>
    <w:rsid w:val="00EB007B"/>
    <w:rsid w:val="00EB09D7"/>
    <w:rsid w:val="00EC4395"/>
    <w:rsid w:val="00EC7DB0"/>
    <w:rsid w:val="00ED2FCE"/>
    <w:rsid w:val="00EF1286"/>
    <w:rsid w:val="00EF64BC"/>
    <w:rsid w:val="00EF6980"/>
    <w:rsid w:val="00F00BB8"/>
    <w:rsid w:val="00F03A9E"/>
    <w:rsid w:val="00F05A80"/>
    <w:rsid w:val="00F14EF8"/>
    <w:rsid w:val="00F170A0"/>
    <w:rsid w:val="00F24808"/>
    <w:rsid w:val="00F24DEE"/>
    <w:rsid w:val="00F33E18"/>
    <w:rsid w:val="00F35614"/>
    <w:rsid w:val="00F46FD4"/>
    <w:rsid w:val="00F56A5E"/>
    <w:rsid w:val="00F60336"/>
    <w:rsid w:val="00F608D4"/>
    <w:rsid w:val="00F61120"/>
    <w:rsid w:val="00F660FF"/>
    <w:rsid w:val="00F72186"/>
    <w:rsid w:val="00F818CC"/>
    <w:rsid w:val="00F87C62"/>
    <w:rsid w:val="00F91D39"/>
    <w:rsid w:val="00F923A5"/>
    <w:rsid w:val="00FB12AB"/>
    <w:rsid w:val="00FB47A7"/>
    <w:rsid w:val="00FB79D5"/>
    <w:rsid w:val="00FC1A3C"/>
    <w:rsid w:val="00FC788C"/>
    <w:rsid w:val="00FC7DA5"/>
    <w:rsid w:val="00FD6A6E"/>
    <w:rsid w:val="00FD73D8"/>
    <w:rsid w:val="00FE424B"/>
    <w:rsid w:val="00FF27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9EEC82D"/>
  <w15:docId w15:val="{8219097D-66FF-4D66-8B60-B898D3F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da-direk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direkt.de/pres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FD1FA-B5E4-41A7-BD91-146301A18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4092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4732</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Dominik Grauel</cp:lastModifiedBy>
  <cp:revision>6</cp:revision>
  <cp:lastPrinted>2019-01-23T12:07:00Z</cp:lastPrinted>
  <dcterms:created xsi:type="dcterms:W3CDTF">2019-01-23T12:08:00Z</dcterms:created>
  <dcterms:modified xsi:type="dcterms:W3CDTF">2019-01-24T07:51:00Z</dcterms:modified>
</cp:coreProperties>
</file>