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10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8"/>
        <w:gridCol w:w="5183"/>
      </w:tblGrid>
      <w:tr w:rsidR="009600BB" w:rsidTr="008B7F44">
        <w:tc>
          <w:tcPr>
            <w:tcW w:w="5108" w:type="dxa"/>
          </w:tcPr>
          <w:sdt>
            <w:sdtPr>
              <w:rPr>
                <w:rFonts w:ascii="Arial" w:hAnsi="Arial" w:cs="Arial"/>
                <w:sz w:val="16"/>
                <w:szCs w:val="16"/>
              </w:rPr>
              <w:id w:val="-1824731148"/>
              <w:placeholder>
                <w:docPart w:val="B168FF2150D64F62B224AEBE5611CA77"/>
              </w:placeholder>
              <w:text/>
            </w:sdtPr>
            <w:sdtEndPr/>
            <w:sdtContent>
              <w:p w:rsidR="009600BB" w:rsidRPr="00145D24" w:rsidRDefault="00F4374E" w:rsidP="008B7F44">
                <w:pPr>
                  <w:spacing w:line="360" w:lineRule="auto"/>
                  <w:rPr>
                    <w:rFonts w:ascii="Arial" w:hAnsi="Arial" w:cs="Arial"/>
                    <w:sz w:val="16"/>
                    <w:szCs w:val="16"/>
                  </w:rPr>
                </w:pPr>
                <w:r>
                  <w:rPr>
                    <w:rFonts w:ascii="Arial" w:hAnsi="Arial" w:cs="Arial"/>
                    <w:sz w:val="16"/>
                    <w:szCs w:val="16"/>
                  </w:rPr>
                  <w:t>Anna Scholtz</w:t>
                </w:r>
              </w:p>
            </w:sdtContent>
          </w:sdt>
          <w:sdt>
            <w:sdtPr>
              <w:rPr>
                <w:rFonts w:ascii="Arial" w:hAnsi="Arial" w:cs="Arial"/>
                <w:sz w:val="16"/>
                <w:szCs w:val="16"/>
              </w:rPr>
              <w:id w:val="1606605525"/>
              <w:placeholder>
                <w:docPart w:val="FC896D76D4C14025862986892714DC44"/>
              </w:placeholder>
              <w:text/>
            </w:sdtPr>
            <w:sdtEndPr/>
            <w:sdtContent>
              <w:p w:rsidR="008B7F44" w:rsidRPr="00145D24" w:rsidRDefault="00F4374E" w:rsidP="008B7F44">
                <w:pPr>
                  <w:spacing w:line="360" w:lineRule="auto"/>
                  <w:rPr>
                    <w:rFonts w:ascii="Arial" w:hAnsi="Arial" w:cs="Arial"/>
                    <w:sz w:val="16"/>
                    <w:szCs w:val="16"/>
                  </w:rPr>
                </w:pPr>
                <w:r>
                  <w:rPr>
                    <w:rFonts w:ascii="Arial" w:hAnsi="Arial" w:cs="Arial"/>
                    <w:sz w:val="16"/>
                    <w:szCs w:val="16"/>
                  </w:rPr>
                  <w:t>0709-43 27 91</w:t>
                </w:r>
              </w:p>
            </w:sdtContent>
          </w:sdt>
          <w:sdt>
            <w:sdtPr>
              <w:rPr>
                <w:sz w:val="16"/>
                <w:szCs w:val="16"/>
              </w:rPr>
              <w:id w:val="-701245856"/>
              <w:placeholder>
                <w:docPart w:val="BF2326EB21AD427EA061FADAEC87D510"/>
              </w:placeholder>
              <w:text/>
            </w:sdtPr>
            <w:sdtEndPr/>
            <w:sdtContent>
              <w:p w:rsidR="008B7F44" w:rsidRPr="00145D24" w:rsidRDefault="00F4374E" w:rsidP="00F4374E">
                <w:pPr>
                  <w:spacing w:line="360" w:lineRule="auto"/>
                  <w:rPr>
                    <w:sz w:val="16"/>
                    <w:szCs w:val="16"/>
                  </w:rPr>
                </w:pPr>
                <w:r>
                  <w:rPr>
                    <w:sz w:val="16"/>
                    <w:szCs w:val="16"/>
                  </w:rPr>
                  <w:t>anna.scholtz@lund.se</w:t>
                </w:r>
              </w:p>
            </w:sdtContent>
          </w:sdt>
        </w:tc>
        <w:tc>
          <w:tcPr>
            <w:tcW w:w="5183" w:type="dxa"/>
          </w:tcPr>
          <w:p w:rsidR="0008003D" w:rsidRDefault="0008003D" w:rsidP="008B7F44">
            <w:pPr>
              <w:spacing w:line="276" w:lineRule="auto"/>
            </w:pPr>
          </w:p>
          <w:p w:rsidR="008B7F44" w:rsidRDefault="008B7F44" w:rsidP="008B7F44">
            <w:pPr>
              <w:spacing w:line="276" w:lineRule="auto"/>
            </w:pPr>
          </w:p>
          <w:p w:rsidR="008B7F44" w:rsidRDefault="008B7F44" w:rsidP="008B7F44">
            <w:pPr>
              <w:spacing w:line="276" w:lineRule="auto"/>
            </w:pPr>
          </w:p>
          <w:p w:rsidR="008B7F44" w:rsidRDefault="008B7F44" w:rsidP="008B7F44">
            <w:pPr>
              <w:spacing w:line="276" w:lineRule="auto"/>
            </w:pPr>
          </w:p>
        </w:tc>
      </w:tr>
    </w:tbl>
    <w:p w:rsidR="008B7F44" w:rsidRDefault="008B7F44" w:rsidP="004E2D66">
      <w:pPr>
        <w:sectPr w:rsidR="008B7F44" w:rsidSect="006C198C">
          <w:headerReference w:type="default" r:id="rId11"/>
          <w:footerReference w:type="default" r:id="rId12"/>
          <w:pgSz w:w="11906" w:h="16838"/>
          <w:pgMar w:top="567" w:right="425" w:bottom="425" w:left="1191" w:header="590" w:footer="310" w:gutter="0"/>
          <w:cols w:space="708"/>
          <w:docGrid w:linePitch="360"/>
        </w:sectPr>
      </w:pPr>
    </w:p>
    <w:p w:rsidR="007A1EED" w:rsidRPr="007A1EED" w:rsidRDefault="007A1EED" w:rsidP="007A1EED">
      <w:pPr>
        <w:ind w:left="-851"/>
        <w:rPr>
          <w:rFonts w:ascii="Arial" w:hAnsi="Arial" w:cs="Arial"/>
          <w:i/>
          <w:sz w:val="36"/>
          <w:szCs w:val="36"/>
        </w:rPr>
      </w:pPr>
      <w:r w:rsidRPr="007A1EED">
        <w:rPr>
          <w:rFonts w:ascii="Arial" w:hAnsi="Arial" w:cs="Arial"/>
          <w:i/>
          <w:sz w:val="36"/>
          <w:szCs w:val="36"/>
        </w:rPr>
        <w:lastRenderedPageBreak/>
        <w:t>PRESSMEDDELANDE</w:t>
      </w:r>
    </w:p>
    <w:p w:rsidR="007A1EED" w:rsidRDefault="007A1EED" w:rsidP="007A1EED">
      <w:pPr>
        <w:ind w:left="-851"/>
        <w:rPr>
          <w:rFonts w:ascii="Arial" w:hAnsi="Arial" w:cs="Arial"/>
          <w:sz w:val="36"/>
          <w:szCs w:val="36"/>
        </w:rPr>
      </w:pPr>
    </w:p>
    <w:p w:rsidR="000104C1" w:rsidRPr="00F4374E" w:rsidRDefault="00E24590" w:rsidP="007A1EED">
      <w:pPr>
        <w:ind w:left="-851"/>
        <w:rPr>
          <w:rFonts w:ascii="Arial" w:hAnsi="Arial" w:cs="Arial"/>
          <w:sz w:val="36"/>
          <w:szCs w:val="36"/>
        </w:rPr>
      </w:pPr>
      <w:r>
        <w:rPr>
          <w:rFonts w:ascii="Arial" w:hAnsi="Arial" w:cs="Arial"/>
          <w:sz w:val="36"/>
          <w:szCs w:val="36"/>
        </w:rPr>
        <w:t>Studentmottagningen öppnar 9 juni</w:t>
      </w:r>
    </w:p>
    <w:p w:rsidR="00F4374E" w:rsidRDefault="00A36AEF" w:rsidP="007A1EED">
      <w:pPr>
        <w:ind w:left="-851"/>
        <w:rPr>
          <w:rFonts w:ascii="Arial" w:hAnsi="Arial" w:cs="Arial"/>
        </w:rPr>
      </w:pPr>
      <w:r>
        <w:rPr>
          <w:rFonts w:ascii="Arial" w:hAnsi="Arial" w:cs="Arial"/>
        </w:rPr>
        <w:t>Studenter</w:t>
      </w:r>
      <w:r w:rsidR="00E24590">
        <w:rPr>
          <w:rFonts w:ascii="Arial" w:hAnsi="Arial" w:cs="Arial"/>
        </w:rPr>
        <w:t xml:space="preserve"> i Lund </w:t>
      </w:r>
      <w:r>
        <w:rPr>
          <w:rFonts w:ascii="Arial" w:hAnsi="Arial" w:cs="Arial"/>
        </w:rPr>
        <w:t>som</w:t>
      </w:r>
      <w:r w:rsidR="00E24590">
        <w:rPr>
          <w:rFonts w:ascii="Arial" w:hAnsi="Arial" w:cs="Arial"/>
        </w:rPr>
        <w:t xml:space="preserve"> inte lyckats få något sommarjobb </w:t>
      </w:r>
      <w:r>
        <w:rPr>
          <w:rFonts w:ascii="Arial" w:hAnsi="Arial" w:cs="Arial"/>
        </w:rPr>
        <w:t>har</w:t>
      </w:r>
      <w:r w:rsidR="00E24590">
        <w:rPr>
          <w:rFonts w:ascii="Arial" w:hAnsi="Arial" w:cs="Arial"/>
        </w:rPr>
        <w:t xml:space="preserve"> en möjlighet att ansöka om försörjningsstöd för sommaruppehållet. </w:t>
      </w:r>
    </w:p>
    <w:p w:rsidR="00E24590" w:rsidRPr="00F4374E" w:rsidRDefault="00E24590" w:rsidP="007A1EED">
      <w:pPr>
        <w:ind w:left="-851"/>
        <w:rPr>
          <w:rFonts w:ascii="Arial" w:hAnsi="Arial" w:cs="Arial"/>
        </w:rPr>
      </w:pPr>
    </w:p>
    <w:p w:rsidR="00BA137A" w:rsidRDefault="00E24590" w:rsidP="00E24590">
      <w:pPr>
        <w:pStyle w:val="Liststycke"/>
        <w:numPr>
          <w:ilvl w:val="0"/>
          <w:numId w:val="6"/>
        </w:numPr>
      </w:pPr>
      <w:r>
        <w:t xml:space="preserve">Vi öppnar en studentmottagning nu i juni för att informera om vem som har rätt till försörjningsstöd under sommaruppehållet och hur man i så fall söker det, berättar enhetschef Ann-Charlott Johansson på socialförvaltningen. </w:t>
      </w:r>
    </w:p>
    <w:p w:rsidR="00E24590" w:rsidRDefault="00E24590" w:rsidP="007A1EED">
      <w:pPr>
        <w:ind w:left="-851"/>
      </w:pPr>
    </w:p>
    <w:p w:rsidR="00F4374E" w:rsidRDefault="00A36AEF" w:rsidP="007A1EED">
      <w:pPr>
        <w:ind w:left="-851"/>
      </w:pPr>
      <w:r>
        <w:t xml:space="preserve">Den 9/6 till 3/7 har studentmottagningen öppet. </w:t>
      </w:r>
      <w:r w:rsidR="00E24590">
        <w:t>Antalet ansökningar</w:t>
      </w:r>
      <w:r>
        <w:t xml:space="preserve"> har legat lågt sedan 2006 och </w:t>
      </w:r>
      <w:r w:rsidR="00BA137A" w:rsidRPr="00BA137A">
        <w:t>på nuvarande nivå sedan 2008</w:t>
      </w:r>
      <w:r>
        <w:t xml:space="preserve"> (</w:t>
      </w:r>
      <w:r w:rsidR="002F0A35">
        <w:t>statistik nedan)</w:t>
      </w:r>
      <w:r w:rsidR="00BA137A" w:rsidRPr="00BA137A">
        <w:t>.</w:t>
      </w:r>
      <w:r w:rsidR="002F0A35">
        <w:t xml:space="preserve"> En av förklaringarna är att</w:t>
      </w:r>
      <w:r w:rsidR="000225AC">
        <w:t xml:space="preserve"> det är lättare att få sommarjobb än vad det var på 90-talet, en annan att</w:t>
      </w:r>
      <w:r w:rsidR="002F0A35">
        <w:t xml:space="preserve"> många väljer att studera även under sommarlovet och klarar sin försörjning genom att ta studielån då.</w:t>
      </w:r>
    </w:p>
    <w:p w:rsidR="00E24590" w:rsidRDefault="00E24590" w:rsidP="007A1EED">
      <w:pPr>
        <w:ind w:left="-851"/>
      </w:pPr>
    </w:p>
    <w:p w:rsidR="00E24590" w:rsidRPr="00A36AEF" w:rsidRDefault="00E24590" w:rsidP="00E24590">
      <w:pPr>
        <w:ind w:left="-851"/>
        <w:rPr>
          <w:rFonts w:ascii="Arial" w:hAnsi="Arial" w:cs="Arial"/>
          <w:b/>
        </w:rPr>
      </w:pPr>
      <w:r w:rsidRPr="00A36AEF">
        <w:rPr>
          <w:rFonts w:ascii="Arial" w:hAnsi="Arial" w:cs="Arial"/>
          <w:b/>
        </w:rPr>
        <w:t>Kontakt för mer information:</w:t>
      </w:r>
    </w:p>
    <w:p w:rsidR="00E24590" w:rsidRDefault="00E24590" w:rsidP="00E24590">
      <w:pPr>
        <w:ind w:left="-851"/>
        <w:rPr>
          <w:rFonts w:ascii="Arial" w:hAnsi="Arial" w:cs="Arial"/>
        </w:rPr>
      </w:pPr>
      <w:r>
        <w:rPr>
          <w:rFonts w:ascii="Arial" w:hAnsi="Arial" w:cs="Arial"/>
        </w:rPr>
        <w:t>Ann-Charlott Johansson</w:t>
      </w:r>
      <w:r w:rsidR="00A36AEF">
        <w:rPr>
          <w:rFonts w:ascii="Arial" w:hAnsi="Arial" w:cs="Arial"/>
        </w:rPr>
        <w:t>, enhetschef</w:t>
      </w:r>
    </w:p>
    <w:p w:rsidR="00A36AEF" w:rsidRPr="000225AC" w:rsidRDefault="00A36AEF" w:rsidP="000225AC">
      <w:pPr>
        <w:ind w:left="-851"/>
        <w:rPr>
          <w:rStyle w:val="Hyperlnk"/>
          <w:color w:val="auto"/>
          <w:u w:val="none"/>
        </w:rPr>
      </w:pPr>
      <w:r w:rsidRPr="00A36AEF">
        <w:t>Telefon: 046-35 65 75</w:t>
      </w:r>
      <w:r w:rsidR="000225AC">
        <w:t xml:space="preserve"> </w:t>
      </w:r>
      <w:r w:rsidRPr="000225AC">
        <w:t xml:space="preserve">E-post: </w:t>
      </w:r>
      <w:hyperlink r:id="rId13" w:history="1">
        <w:r w:rsidRPr="000225AC">
          <w:rPr>
            <w:rStyle w:val="Hyperlnk"/>
          </w:rPr>
          <w:t>ann-charlott.johansson@lund.se</w:t>
        </w:r>
      </w:hyperlink>
    </w:p>
    <w:p w:rsidR="000225AC" w:rsidRPr="000225AC" w:rsidRDefault="000225AC" w:rsidP="000225AC"/>
    <w:p w:rsidR="00BA137A" w:rsidRPr="000225AC" w:rsidRDefault="00BA137A" w:rsidP="007A1EED">
      <w:pPr>
        <w:ind w:left="-851"/>
        <w:rPr>
          <w:rFonts w:ascii="Arial" w:hAnsi="Arial" w:cs="Arial"/>
        </w:rPr>
      </w:pPr>
    </w:p>
    <w:p w:rsidR="002F0A35" w:rsidRPr="000225AC" w:rsidRDefault="002F0A35" w:rsidP="007A1EED">
      <w:pPr>
        <w:ind w:left="-851"/>
        <w:rPr>
          <w:rFonts w:ascii="Arial" w:hAnsi="Arial" w:cs="Arial"/>
          <w:b/>
          <w:sz w:val="28"/>
        </w:rPr>
      </w:pPr>
      <w:r w:rsidRPr="000225AC">
        <w:rPr>
          <w:rFonts w:ascii="Arial" w:hAnsi="Arial" w:cs="Arial"/>
          <w:b/>
          <w:sz w:val="28"/>
        </w:rPr>
        <w:t>Fakta studentmottagningen 2014</w:t>
      </w:r>
    </w:p>
    <w:p w:rsidR="00A36AEF" w:rsidRPr="00A36AEF" w:rsidRDefault="00A36AEF" w:rsidP="00A36AEF">
      <w:pPr>
        <w:ind w:left="-851"/>
        <w:rPr>
          <w:rFonts w:cs="Times New Roman"/>
        </w:rPr>
      </w:pPr>
      <w:r w:rsidRPr="00A36AEF">
        <w:rPr>
          <w:rFonts w:cs="Times New Roman"/>
        </w:rPr>
        <w:t>Du som studerar och har studiemedel ka</w:t>
      </w:r>
      <w:r>
        <w:rPr>
          <w:rFonts w:cs="Times New Roman"/>
        </w:rPr>
        <w:t xml:space="preserve">n söka försörjningsstöd om du: </w:t>
      </w:r>
    </w:p>
    <w:p w:rsidR="00A36AEF" w:rsidRPr="00A36AEF" w:rsidRDefault="00A36AEF" w:rsidP="00A36AEF">
      <w:pPr>
        <w:ind w:left="-851"/>
        <w:rPr>
          <w:rFonts w:cs="Times New Roman"/>
        </w:rPr>
      </w:pPr>
      <w:r w:rsidRPr="00A36AEF">
        <w:rPr>
          <w:rFonts w:cs="Times New Roman"/>
        </w:rPr>
        <w:t>1. har studerat under vårterminen o</w:t>
      </w:r>
      <w:r w:rsidR="000225AC">
        <w:rPr>
          <w:rFonts w:cs="Times New Roman"/>
        </w:rPr>
        <w:t>ch planerar</w:t>
      </w:r>
      <w:r>
        <w:rPr>
          <w:rFonts w:cs="Times New Roman"/>
        </w:rPr>
        <w:t xml:space="preserve"> fortsätta studera i höst</w:t>
      </w:r>
    </w:p>
    <w:p w:rsidR="00A36AEF" w:rsidRPr="00A36AEF" w:rsidRDefault="00A36AEF" w:rsidP="00A36AEF">
      <w:pPr>
        <w:ind w:left="-851"/>
        <w:rPr>
          <w:rFonts w:cs="Times New Roman"/>
        </w:rPr>
      </w:pPr>
      <w:r w:rsidRPr="00A36AEF">
        <w:rPr>
          <w:rFonts w:cs="Times New Roman"/>
        </w:rPr>
        <w:t>2. vistas</w:t>
      </w:r>
      <w:r>
        <w:rPr>
          <w:rFonts w:cs="Times New Roman"/>
        </w:rPr>
        <w:t xml:space="preserve"> i Lund under sommaruppehållet.</w:t>
      </w:r>
    </w:p>
    <w:p w:rsidR="00A36AEF" w:rsidRPr="00A36AEF" w:rsidRDefault="00A36AEF" w:rsidP="00A36AEF">
      <w:pPr>
        <w:ind w:left="-851"/>
        <w:rPr>
          <w:rFonts w:cs="Times New Roman"/>
        </w:rPr>
      </w:pPr>
    </w:p>
    <w:p w:rsidR="00A36AEF" w:rsidRPr="00A36AEF" w:rsidRDefault="00A36AEF" w:rsidP="00A36AEF">
      <w:pPr>
        <w:ind w:left="-851"/>
        <w:rPr>
          <w:rFonts w:cs="Times New Roman"/>
        </w:rPr>
      </w:pPr>
      <w:r w:rsidRPr="00A36AEF">
        <w:rPr>
          <w:rFonts w:cs="Times New Roman"/>
        </w:rPr>
        <w:t>För att få försörjningsstöd måste även de</w:t>
      </w:r>
      <w:r>
        <w:rPr>
          <w:rFonts w:cs="Times New Roman"/>
        </w:rPr>
        <w:t>ssa tre villkor vara uppfyllda:</w:t>
      </w:r>
    </w:p>
    <w:p w:rsidR="00A36AEF" w:rsidRPr="00A36AEF" w:rsidRDefault="00A36AEF" w:rsidP="00A36AEF">
      <w:pPr>
        <w:pStyle w:val="Liststycke"/>
        <w:numPr>
          <w:ilvl w:val="0"/>
          <w:numId w:val="7"/>
        </w:numPr>
        <w:rPr>
          <w:rFonts w:cs="Times New Roman"/>
        </w:rPr>
      </w:pPr>
      <w:r w:rsidRPr="00A36AEF">
        <w:rPr>
          <w:rFonts w:cs="Times New Roman"/>
        </w:rPr>
        <w:t xml:space="preserve">Att man inte har pengar till sin försörjning, gäller även bankmedel och andra tillgångar </w:t>
      </w:r>
    </w:p>
    <w:p w:rsidR="00A36AEF" w:rsidRPr="00A36AEF" w:rsidRDefault="00A36AEF" w:rsidP="00A36AEF">
      <w:pPr>
        <w:pStyle w:val="Liststycke"/>
        <w:numPr>
          <w:ilvl w:val="0"/>
          <w:numId w:val="7"/>
        </w:numPr>
        <w:rPr>
          <w:rFonts w:cs="Times New Roman"/>
        </w:rPr>
      </w:pPr>
      <w:r w:rsidRPr="00A36AEF">
        <w:rPr>
          <w:rFonts w:cs="Times New Roman"/>
        </w:rPr>
        <w:t xml:space="preserve">Att man inte kan få eller ta något arbete som ger tillräcklig inkomst </w:t>
      </w:r>
    </w:p>
    <w:p w:rsidR="00A36AEF" w:rsidRPr="00A36AEF" w:rsidRDefault="00A36AEF" w:rsidP="00A36AEF">
      <w:pPr>
        <w:pStyle w:val="Liststycke"/>
        <w:numPr>
          <w:ilvl w:val="0"/>
          <w:numId w:val="7"/>
        </w:numPr>
        <w:rPr>
          <w:rFonts w:cs="Times New Roman"/>
        </w:rPr>
      </w:pPr>
      <w:r w:rsidRPr="00A36AEF">
        <w:rPr>
          <w:rFonts w:cs="Times New Roman"/>
        </w:rPr>
        <w:t>Att man deltar i erbjuden praktik</w:t>
      </w:r>
    </w:p>
    <w:p w:rsidR="00A36AEF" w:rsidRDefault="000225AC" w:rsidP="00A36AEF">
      <w:pPr>
        <w:ind w:left="-851"/>
        <w:rPr>
          <w:rFonts w:cs="Times New Roman"/>
        </w:rPr>
      </w:pPr>
      <w:r w:rsidRPr="000225AC">
        <w:rPr>
          <w:rFonts w:cs="Times New Roman"/>
        </w:rPr>
        <w:t>Gifta/sammanboende gör ansökan gemensamt och bedömning görs utifrån hela hushållets försörjning.</w:t>
      </w:r>
    </w:p>
    <w:p w:rsidR="000225AC" w:rsidRPr="00A36AEF" w:rsidRDefault="000225AC" w:rsidP="00A36AEF">
      <w:pPr>
        <w:ind w:left="-851"/>
        <w:rPr>
          <w:rFonts w:cs="Times New Roman"/>
        </w:rPr>
      </w:pPr>
    </w:p>
    <w:p w:rsidR="00A36AEF" w:rsidRPr="00A36AEF" w:rsidRDefault="00A36AEF" w:rsidP="00A36AEF">
      <w:pPr>
        <w:ind w:left="-851"/>
        <w:rPr>
          <w:rFonts w:cs="Times New Roman"/>
        </w:rPr>
      </w:pPr>
      <w:r w:rsidRPr="00A36AEF">
        <w:rPr>
          <w:rFonts w:cs="Times New Roman"/>
        </w:rPr>
        <w:t>Du som söker för</w:t>
      </w:r>
      <w:r>
        <w:rPr>
          <w:rFonts w:cs="Times New Roman"/>
        </w:rPr>
        <w:t>sörjningsstöd förutsätts också:</w:t>
      </w:r>
    </w:p>
    <w:p w:rsidR="00A36AEF" w:rsidRPr="00A36AEF" w:rsidRDefault="00A36AEF" w:rsidP="00A36AEF">
      <w:pPr>
        <w:pStyle w:val="Liststycke"/>
        <w:numPr>
          <w:ilvl w:val="0"/>
          <w:numId w:val="8"/>
        </w:numPr>
        <w:rPr>
          <w:rFonts w:cs="Times New Roman"/>
        </w:rPr>
      </w:pPr>
      <w:r w:rsidRPr="00A36AEF">
        <w:rPr>
          <w:rFonts w:cs="Times New Roman"/>
        </w:rPr>
        <w:t xml:space="preserve">I god tid inför sommaren aktivt ha sökt arbete inom pendelavstånd och kunna redovisa detta. </w:t>
      </w:r>
    </w:p>
    <w:p w:rsidR="00A36AEF" w:rsidRPr="00A36AEF" w:rsidRDefault="00A36AEF" w:rsidP="00A36AEF">
      <w:pPr>
        <w:pStyle w:val="Liststycke"/>
        <w:numPr>
          <w:ilvl w:val="0"/>
          <w:numId w:val="8"/>
        </w:numPr>
        <w:rPr>
          <w:rFonts w:cs="Times New Roman"/>
        </w:rPr>
      </w:pPr>
      <w:r w:rsidRPr="00A36AEF">
        <w:rPr>
          <w:rFonts w:cs="Times New Roman"/>
        </w:rPr>
        <w:t xml:space="preserve">Fortsätta söka arbeten under sommaruppehållet (även under pågående praktik). </w:t>
      </w:r>
    </w:p>
    <w:p w:rsidR="00A36AEF" w:rsidRPr="00A36AEF" w:rsidRDefault="00A36AEF" w:rsidP="00A36AEF">
      <w:pPr>
        <w:pStyle w:val="Liststycke"/>
        <w:numPr>
          <w:ilvl w:val="0"/>
          <w:numId w:val="8"/>
        </w:numPr>
        <w:rPr>
          <w:rFonts w:cs="Times New Roman"/>
        </w:rPr>
      </w:pPr>
      <w:r w:rsidRPr="00A36AEF">
        <w:rPr>
          <w:rFonts w:cs="Times New Roman"/>
        </w:rPr>
        <w:t>Ta del av Arbetsförmedlingens service för studerande under sommaruppehållet.</w:t>
      </w:r>
    </w:p>
    <w:p w:rsidR="00A36AEF" w:rsidRPr="000225AC" w:rsidRDefault="00A36AEF" w:rsidP="000225AC">
      <w:pPr>
        <w:ind w:left="-851"/>
        <w:rPr>
          <w:rFonts w:cs="Times New Roman"/>
          <w:b/>
        </w:rPr>
      </w:pPr>
      <w:r w:rsidRPr="00A36AEF">
        <w:rPr>
          <w:rFonts w:cs="Times New Roman"/>
          <w:b/>
        </w:rPr>
        <w:lastRenderedPageBreak/>
        <w:t>Så här bokar du tid för att söka försörjningsstöd</w:t>
      </w:r>
      <w:r w:rsidR="000225AC">
        <w:rPr>
          <w:rFonts w:cs="Times New Roman"/>
          <w:b/>
        </w:rPr>
        <w:br/>
      </w:r>
      <w:r w:rsidRPr="00A36AEF">
        <w:rPr>
          <w:rFonts w:cs="Times New Roman"/>
        </w:rPr>
        <w:t xml:space="preserve">Ring studentmottagningen </w:t>
      </w:r>
      <w:r w:rsidR="000225AC">
        <w:rPr>
          <w:rFonts w:cs="Times New Roman"/>
        </w:rPr>
        <w:t xml:space="preserve">på </w:t>
      </w:r>
      <w:r w:rsidR="000225AC" w:rsidRPr="000225AC">
        <w:rPr>
          <w:rFonts w:cs="Times New Roman"/>
        </w:rPr>
        <w:t>046-359 96 90</w:t>
      </w:r>
      <w:r w:rsidR="000225AC">
        <w:rPr>
          <w:rFonts w:cs="Times New Roman"/>
        </w:rPr>
        <w:t xml:space="preserve"> eller </w:t>
      </w:r>
      <w:r w:rsidRPr="00A36AEF">
        <w:rPr>
          <w:rFonts w:cs="Times New Roman"/>
        </w:rPr>
        <w:t>via kommunens växel 046-35 50 00.</w:t>
      </w:r>
    </w:p>
    <w:p w:rsidR="00A36AEF" w:rsidRPr="00A36AEF" w:rsidRDefault="00A36AEF" w:rsidP="00A36AEF">
      <w:pPr>
        <w:ind w:left="-851"/>
        <w:rPr>
          <w:rFonts w:cs="Times New Roman"/>
        </w:rPr>
      </w:pPr>
    </w:p>
    <w:p w:rsidR="00A36AEF" w:rsidRPr="00A36AEF" w:rsidRDefault="00A36AEF" w:rsidP="00A36AEF">
      <w:pPr>
        <w:ind w:left="-851"/>
        <w:rPr>
          <w:rFonts w:cs="Times New Roman"/>
        </w:rPr>
      </w:pPr>
      <w:r w:rsidRPr="00A36AEF">
        <w:rPr>
          <w:rFonts w:cs="Times New Roman"/>
        </w:rPr>
        <w:t>Telefontid:</w:t>
      </w:r>
    </w:p>
    <w:p w:rsidR="00A36AEF" w:rsidRPr="00A36AEF" w:rsidRDefault="00A36AEF" w:rsidP="00A36AEF">
      <w:pPr>
        <w:ind w:left="-851"/>
        <w:rPr>
          <w:rFonts w:cs="Times New Roman"/>
        </w:rPr>
      </w:pPr>
      <w:r w:rsidRPr="00A36AEF">
        <w:rPr>
          <w:rFonts w:cs="Times New Roman"/>
        </w:rPr>
        <w:t>Vecka 24 kl</w:t>
      </w:r>
      <w:r>
        <w:rPr>
          <w:rFonts w:cs="Times New Roman"/>
        </w:rPr>
        <w:t xml:space="preserve">. 09.00-10.30 samt </w:t>
      </w:r>
      <w:proofErr w:type="gramStart"/>
      <w:r>
        <w:rPr>
          <w:rFonts w:cs="Times New Roman"/>
        </w:rPr>
        <w:t>13.00-14.00</w:t>
      </w:r>
      <w:proofErr w:type="gramEnd"/>
      <w:r>
        <w:rPr>
          <w:rFonts w:cs="Times New Roman"/>
        </w:rPr>
        <w:t xml:space="preserve"> </w:t>
      </w:r>
    </w:p>
    <w:p w:rsidR="00A36AEF" w:rsidRPr="00A36AEF" w:rsidRDefault="00A36AEF" w:rsidP="00A36AEF">
      <w:pPr>
        <w:ind w:left="-851"/>
        <w:rPr>
          <w:rFonts w:cs="Times New Roman"/>
        </w:rPr>
      </w:pPr>
      <w:r w:rsidRPr="00A36AEF">
        <w:rPr>
          <w:rFonts w:cs="Times New Roman"/>
        </w:rPr>
        <w:t>16/6-3/7 kl. 09.00-10.00 måndag-torsdag</w:t>
      </w:r>
    </w:p>
    <w:p w:rsidR="00A36AEF" w:rsidRPr="00A36AEF" w:rsidRDefault="00A36AEF" w:rsidP="00A36AEF">
      <w:pPr>
        <w:ind w:left="-851"/>
        <w:rPr>
          <w:rFonts w:cs="Times New Roman"/>
        </w:rPr>
      </w:pPr>
    </w:p>
    <w:p w:rsidR="00A36AEF" w:rsidRDefault="00A36AEF" w:rsidP="00A36AEF">
      <w:pPr>
        <w:ind w:left="-851"/>
        <w:rPr>
          <w:rFonts w:cs="Times New Roman"/>
        </w:rPr>
      </w:pPr>
      <w:r>
        <w:rPr>
          <w:rFonts w:cs="Times New Roman"/>
        </w:rPr>
        <w:t>Från 4/7 ska du kontakta m</w:t>
      </w:r>
      <w:r w:rsidRPr="00A36AEF">
        <w:rPr>
          <w:rFonts w:cs="Times New Roman"/>
        </w:rPr>
        <w:t>ottagningsenheten istället. Mottagningsenheten har telefontid 8-17 varje vardag.</w:t>
      </w:r>
    </w:p>
    <w:p w:rsidR="00A36AEF" w:rsidRPr="00A36AEF" w:rsidRDefault="00A36AEF" w:rsidP="00A36AEF">
      <w:pPr>
        <w:ind w:left="-851"/>
        <w:rPr>
          <w:rFonts w:cs="Times New Roman"/>
        </w:rPr>
      </w:pPr>
    </w:p>
    <w:p w:rsidR="00A36AEF" w:rsidRPr="00A36AEF" w:rsidRDefault="00A36AEF" w:rsidP="00A36AEF">
      <w:pPr>
        <w:ind w:left="-851"/>
        <w:rPr>
          <w:rFonts w:cs="Times New Roman"/>
        </w:rPr>
      </w:pPr>
      <w:r>
        <w:rPr>
          <w:rFonts w:cs="Times New Roman"/>
        </w:rPr>
        <w:t>När du bokat ett möte med oss</w:t>
      </w:r>
      <w:r w:rsidRPr="00A36AEF">
        <w:rPr>
          <w:rFonts w:cs="Times New Roman"/>
        </w:rPr>
        <w:t xml:space="preserve"> får du hemskickat alla ansökningshandlingar som du ska ha med när du kommer till oss</w:t>
      </w:r>
      <w:r w:rsidR="000225AC">
        <w:rPr>
          <w:rFonts w:cs="Times New Roman"/>
        </w:rPr>
        <w:t>. Ta med</w:t>
      </w:r>
      <w:r w:rsidRPr="00A36AEF">
        <w:rPr>
          <w:rFonts w:cs="Times New Roman"/>
        </w:rPr>
        <w:t xml:space="preserve"> din legitimation</w:t>
      </w:r>
      <w:r w:rsidR="000225AC">
        <w:rPr>
          <w:rFonts w:cs="Times New Roman"/>
        </w:rPr>
        <w:t xml:space="preserve"> till mötet</w:t>
      </w:r>
      <w:r w:rsidRPr="00A36AEF">
        <w:rPr>
          <w:rFonts w:cs="Times New Roman"/>
        </w:rPr>
        <w:t>.</w:t>
      </w:r>
    </w:p>
    <w:p w:rsidR="00A36AEF" w:rsidRPr="00A36AEF" w:rsidRDefault="00A36AEF" w:rsidP="00A36AEF">
      <w:pPr>
        <w:ind w:left="-851"/>
        <w:rPr>
          <w:rFonts w:cs="Times New Roman"/>
        </w:rPr>
      </w:pPr>
    </w:p>
    <w:p w:rsidR="00A36AEF" w:rsidRPr="00A36AEF" w:rsidRDefault="00A36AEF" w:rsidP="00A36AEF">
      <w:pPr>
        <w:ind w:left="-851"/>
        <w:rPr>
          <w:rFonts w:cs="Times New Roman"/>
          <w:b/>
        </w:rPr>
      </w:pPr>
      <w:r w:rsidRPr="00A36AEF">
        <w:rPr>
          <w:rFonts w:cs="Times New Roman"/>
          <w:b/>
        </w:rPr>
        <w:t>Praktikplats</w:t>
      </w:r>
    </w:p>
    <w:p w:rsidR="00A36AEF" w:rsidRPr="000225AC" w:rsidRDefault="00A36AEF" w:rsidP="000225AC">
      <w:pPr>
        <w:ind w:left="-851"/>
        <w:rPr>
          <w:rFonts w:cs="Times New Roman"/>
        </w:rPr>
      </w:pPr>
      <w:r w:rsidRPr="00A36AEF">
        <w:rPr>
          <w:rFonts w:cs="Times New Roman"/>
        </w:rPr>
        <w:t>Alla som söker försörjningsstöd under sommaruppehållet och inte har fått något sommarjobb eller inte är berättigade till A-kassa eller Alfakassa kommer att erbjudas praktikplats i mån av plats. Praktiken varar under sex veckor, fyra timmar per dag. Praktiken äger rum på arbetsplatser inom kommunen eller ideella föreningar. Möjlighet finns även till diskussion kring att ordna en egen praktikplats.</w:t>
      </w:r>
      <w:bookmarkStart w:id="0" w:name="_GoBack"/>
      <w:bookmarkEnd w:id="0"/>
    </w:p>
    <w:p w:rsidR="002F0A35" w:rsidRDefault="002F0A35" w:rsidP="007A1EED">
      <w:pPr>
        <w:ind w:left="-851"/>
        <w:rPr>
          <w:rFonts w:ascii="Arial" w:hAnsi="Arial" w:cs="Arial"/>
        </w:rPr>
      </w:pPr>
    </w:p>
    <w:p w:rsidR="000225AC" w:rsidRDefault="002F0A35" w:rsidP="007A1EED">
      <w:pPr>
        <w:ind w:left="-851"/>
        <w:rPr>
          <w:rFonts w:ascii="Arial" w:hAnsi="Arial" w:cs="Arial"/>
          <w:b/>
          <w:sz w:val="28"/>
        </w:rPr>
      </w:pPr>
      <w:r w:rsidRPr="000225AC">
        <w:rPr>
          <w:rFonts w:ascii="Arial" w:hAnsi="Arial" w:cs="Arial"/>
          <w:b/>
          <w:sz w:val="28"/>
        </w:rPr>
        <w:t>Statistik</w:t>
      </w:r>
      <w:r w:rsidR="00E24590" w:rsidRPr="000225AC">
        <w:rPr>
          <w:rFonts w:ascii="Arial" w:hAnsi="Arial" w:cs="Arial"/>
          <w:b/>
          <w:sz w:val="28"/>
        </w:rPr>
        <w:t xml:space="preserve"> </w:t>
      </w:r>
    </w:p>
    <w:p w:rsidR="00E24590" w:rsidRPr="000225AC" w:rsidRDefault="00E24590" w:rsidP="007A1EED">
      <w:pPr>
        <w:ind w:left="-851"/>
        <w:rPr>
          <w:rFonts w:ascii="Arial" w:hAnsi="Arial" w:cs="Arial"/>
          <w:b/>
        </w:rPr>
      </w:pPr>
      <w:r w:rsidRPr="000225AC">
        <w:rPr>
          <w:rFonts w:ascii="Arial" w:hAnsi="Arial" w:cs="Arial"/>
          <w:b/>
        </w:rPr>
        <w:t>försörjningsstöd för studerande under sommaruppehållet</w:t>
      </w:r>
    </w:p>
    <w:p w:rsidR="00BA137A" w:rsidRDefault="00BA137A" w:rsidP="007A1EED">
      <w:pPr>
        <w:ind w:left="-851"/>
        <w:rPr>
          <w:rFonts w:ascii="Arial" w:hAnsi="Arial" w:cs="Arial"/>
        </w:rPr>
      </w:pPr>
    </w:p>
    <w:p w:rsidR="00BA137A" w:rsidRPr="00E24590" w:rsidRDefault="00BA137A" w:rsidP="00BA137A">
      <w:pPr>
        <w:pStyle w:val="Brdtext"/>
        <w:rPr>
          <w:rFonts w:ascii="Times New Roman" w:hAnsi="Times New Roman" w:cs="Times New Roman"/>
        </w:rPr>
      </w:pPr>
      <w:r w:rsidRPr="00E24590">
        <w:rPr>
          <w:rFonts w:ascii="Times New Roman" w:hAnsi="Times New Roman" w:cs="Times New Roman"/>
          <w:b w:val="0"/>
          <w:bCs w:val="0"/>
        </w:rPr>
        <w:t>Kostnad och antal för studenter åren 1997-2013</w:t>
      </w:r>
    </w:p>
    <w:tbl>
      <w:tblPr>
        <w:tblW w:w="0" w:type="auto"/>
        <w:tblCellMar>
          <w:left w:w="0" w:type="dxa"/>
          <w:right w:w="0" w:type="dxa"/>
        </w:tblCellMar>
        <w:tblLook w:val="04A0" w:firstRow="1" w:lastRow="0" w:firstColumn="1" w:lastColumn="0" w:noHBand="0" w:noVBand="1"/>
      </w:tblPr>
      <w:tblGrid>
        <w:gridCol w:w="921"/>
        <w:gridCol w:w="1922"/>
        <w:gridCol w:w="1873"/>
        <w:gridCol w:w="1875"/>
      </w:tblGrid>
      <w:tr w:rsidR="00BA137A" w:rsidTr="00BA137A">
        <w:tc>
          <w:tcPr>
            <w:tcW w:w="92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rPr>
                <w:b/>
                <w:bCs/>
              </w:rPr>
              <w:t>År</w:t>
            </w:r>
          </w:p>
        </w:tc>
        <w:tc>
          <w:tcPr>
            <w:tcW w:w="192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 w:val="20"/>
                <w:szCs w:val="20"/>
              </w:rPr>
            </w:pPr>
            <w:r>
              <w:rPr>
                <w:b/>
                <w:bCs/>
                <w:sz w:val="20"/>
                <w:szCs w:val="20"/>
              </w:rPr>
              <w:t>Utbetalt belopp, miljoner kronor</w:t>
            </w:r>
          </w:p>
        </w:tc>
        <w:tc>
          <w:tcPr>
            <w:tcW w:w="187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 w:val="20"/>
                <w:szCs w:val="20"/>
              </w:rPr>
            </w:pPr>
            <w:r>
              <w:rPr>
                <w:b/>
                <w:bCs/>
                <w:sz w:val="20"/>
                <w:szCs w:val="20"/>
              </w:rPr>
              <w:t>Antal hushåll med försörjningsstöd</w:t>
            </w:r>
          </w:p>
        </w:tc>
        <w:tc>
          <w:tcPr>
            <w:tcW w:w="187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 w:val="20"/>
                <w:szCs w:val="20"/>
              </w:rPr>
            </w:pPr>
            <w:r>
              <w:rPr>
                <w:b/>
                <w:bCs/>
                <w:sz w:val="20"/>
                <w:szCs w:val="20"/>
              </w:rPr>
              <w:t>Antal ärenden</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1997</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5,1</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550</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606</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1998</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3,4</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391</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434</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1999</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3,0</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391</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w:t>
            </w:r>
            <w:r>
              <w:rPr>
                <w:rStyle w:val="Fotnotsreferens"/>
              </w:rPr>
              <w:footnoteReference w:customMarkFollows="1" w:id="1"/>
              <w:t>[1]</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2000</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2,3</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249</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286</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2001</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1,8</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204</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229</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2002</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1,1</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124</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143</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2003</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1,2</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124</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153</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2004</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1,2</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129</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148</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2005</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1,4</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137</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153</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2006</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0,7</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79</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98</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2007</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0,6</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58</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68</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2008</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0,4</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40</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46</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2009</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0,5</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48</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60</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2010</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0,5</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highlight w:val="yellow"/>
              </w:rPr>
            </w:pPr>
            <w:r>
              <w:t>51</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60</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2011</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0,4</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38</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45</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2012</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0,4</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42</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55</w:t>
            </w:r>
          </w:p>
        </w:tc>
      </w:tr>
      <w:tr w:rsidR="00BA137A" w:rsidTr="00BA137A">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A137A" w:rsidRDefault="00BA137A">
            <w:pPr>
              <w:rPr>
                <w:rFonts w:ascii="Calibri" w:hAnsi="Calibri"/>
                <w:szCs w:val="24"/>
              </w:rPr>
            </w:pPr>
            <w:r>
              <w:t>2013</w:t>
            </w:r>
          </w:p>
        </w:tc>
        <w:tc>
          <w:tcPr>
            <w:tcW w:w="1922"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0,4</w:t>
            </w:r>
          </w:p>
        </w:tc>
        <w:tc>
          <w:tcPr>
            <w:tcW w:w="1873"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40</w:t>
            </w:r>
          </w:p>
        </w:tc>
        <w:tc>
          <w:tcPr>
            <w:tcW w:w="1875" w:type="dxa"/>
            <w:tcBorders>
              <w:top w:val="nil"/>
              <w:left w:val="nil"/>
              <w:bottom w:val="single" w:sz="8" w:space="0" w:color="auto"/>
              <w:right w:val="single" w:sz="8" w:space="0" w:color="auto"/>
            </w:tcBorders>
            <w:tcMar>
              <w:top w:w="0" w:type="dxa"/>
              <w:left w:w="70" w:type="dxa"/>
              <w:bottom w:w="0" w:type="dxa"/>
              <w:right w:w="70" w:type="dxa"/>
            </w:tcMar>
            <w:hideMark/>
          </w:tcPr>
          <w:p w:rsidR="00BA137A" w:rsidRDefault="00BA137A">
            <w:pPr>
              <w:jc w:val="right"/>
              <w:rPr>
                <w:rFonts w:ascii="Calibri" w:hAnsi="Calibri"/>
                <w:szCs w:val="24"/>
              </w:rPr>
            </w:pPr>
            <w:r>
              <w:t>50</w:t>
            </w:r>
          </w:p>
        </w:tc>
      </w:tr>
    </w:tbl>
    <w:p w:rsidR="000225AC" w:rsidRDefault="000225AC" w:rsidP="000225AC">
      <w:pPr>
        <w:pStyle w:val="Fotnotstext"/>
        <w:ind w:left="-851"/>
        <w:jc w:val="center"/>
      </w:pPr>
    </w:p>
    <w:p w:rsidR="000225AC" w:rsidRDefault="000225AC" w:rsidP="000225AC">
      <w:pPr>
        <w:pStyle w:val="Fotnotstext"/>
        <w:ind w:left="-851"/>
        <w:jc w:val="center"/>
      </w:pPr>
    </w:p>
    <w:p w:rsidR="000225AC" w:rsidRDefault="000225AC" w:rsidP="000225AC">
      <w:pPr>
        <w:pStyle w:val="Fotnotstext"/>
        <w:ind w:left="-851"/>
        <w:jc w:val="center"/>
      </w:pPr>
    </w:p>
    <w:p w:rsidR="000225AC" w:rsidRDefault="000225AC" w:rsidP="000225AC">
      <w:pPr>
        <w:pStyle w:val="Fotnotstext"/>
        <w:ind w:left="-851"/>
        <w:jc w:val="center"/>
      </w:pPr>
      <w:r>
        <w:t xml:space="preserve">Anna Scholtz, presskontakt socialförvaltningen, 0709-43 27 91, </w:t>
      </w:r>
      <w:hyperlink r:id="rId14" w:history="1">
        <w:r w:rsidRPr="00BA797E">
          <w:rPr>
            <w:rStyle w:val="Hyperlnk"/>
          </w:rPr>
          <w:t>anna.scholtz@lund.se</w:t>
        </w:r>
      </w:hyperlink>
    </w:p>
    <w:p w:rsidR="00BA137A" w:rsidRPr="00F4374E" w:rsidRDefault="00BA137A" w:rsidP="00A36AEF">
      <w:pPr>
        <w:rPr>
          <w:rFonts w:ascii="Arial" w:hAnsi="Arial" w:cs="Arial"/>
        </w:rPr>
      </w:pPr>
    </w:p>
    <w:sectPr w:rsidR="00BA137A" w:rsidRPr="00F4374E" w:rsidSect="006C198C">
      <w:headerReference w:type="default" r:id="rId15"/>
      <w:footerReference w:type="default" r:id="rId16"/>
      <w:type w:val="continuous"/>
      <w:pgSz w:w="11906" w:h="16838"/>
      <w:pgMar w:top="567" w:right="2041" w:bottom="964" w:left="284" w:header="590" w:footer="312" w:gutter="24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74E" w:rsidRDefault="00F4374E" w:rsidP="009F10A1">
      <w:r>
        <w:separator/>
      </w:r>
    </w:p>
  </w:endnote>
  <w:endnote w:type="continuationSeparator" w:id="0">
    <w:p w:rsidR="00F4374E" w:rsidRDefault="00F4374E" w:rsidP="009F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44" w:rsidRDefault="008B7F44" w:rsidP="009D7FCC">
    <w:pPr>
      <w:pStyle w:val="Sidfot1"/>
      <w:pBdr>
        <w:top w:val="single" w:sz="4" w:space="1" w:color="auto"/>
      </w:pBdr>
      <w:tabs>
        <w:tab w:val="clear" w:pos="1843"/>
        <w:tab w:val="clear" w:pos="3686"/>
        <w:tab w:val="clear" w:pos="5528"/>
        <w:tab w:val="clear" w:pos="7371"/>
        <w:tab w:val="clear" w:pos="9214"/>
        <w:tab w:val="left" w:pos="1560"/>
        <w:tab w:val="left" w:pos="3119"/>
        <w:tab w:val="left" w:pos="4678"/>
        <w:tab w:val="left" w:pos="6237"/>
        <w:tab w:val="left" w:pos="7655"/>
        <w:tab w:val="left" w:pos="8415"/>
      </w:tabs>
    </w:pPr>
    <w:r>
      <w:t>Postadress</w:t>
    </w:r>
    <w:r>
      <w:tab/>
      <w:t>Besöksadress</w:t>
    </w:r>
    <w:r>
      <w:tab/>
      <w:t>Telefon växel</w:t>
    </w:r>
    <w:r>
      <w:tab/>
    </w:r>
    <w:r w:rsidR="00AE729B">
      <w:tab/>
    </w:r>
    <w:r>
      <w:t>Internetadress</w:t>
    </w:r>
    <w:r>
      <w:tab/>
      <w:t>e-post</w:t>
    </w:r>
    <w:r w:rsidR="009D7FCC">
      <w:tab/>
    </w:r>
  </w:p>
  <w:p w:rsidR="00932AF8" w:rsidRDefault="00932AF8" w:rsidP="00932AF8">
    <w:pPr>
      <w:pStyle w:val="Sidfot2"/>
      <w:tabs>
        <w:tab w:val="clear" w:pos="1843"/>
        <w:tab w:val="clear" w:pos="3686"/>
        <w:tab w:val="clear" w:pos="5528"/>
        <w:tab w:val="clear" w:pos="7371"/>
        <w:tab w:val="clear" w:pos="9214"/>
        <w:tab w:val="left" w:pos="1560"/>
        <w:tab w:val="left" w:pos="3119"/>
        <w:tab w:val="left" w:pos="4678"/>
        <w:tab w:val="left" w:pos="6237"/>
        <w:tab w:val="left" w:pos="7655"/>
      </w:tabs>
    </w:pPr>
    <w:r>
      <w:t>Box</w:t>
    </w:r>
    <w:r w:rsidR="00900E96">
      <w:t xml:space="preserve"> </w:t>
    </w:r>
    <w:sdt>
      <w:sdtPr>
        <w:id w:val="251783065"/>
        <w:text/>
      </w:sdtPr>
      <w:sdtEndPr/>
      <w:sdtContent>
        <w:r w:rsidR="00F4374E">
          <w:t>1255</w:t>
        </w:r>
      </w:sdtContent>
    </w:sdt>
    <w:r>
      <w:tab/>
    </w:r>
    <w:sdt>
      <w:sdtPr>
        <w:id w:val="-1271548164"/>
        <w:text/>
      </w:sdtPr>
      <w:sdtEndPr/>
      <w:sdtContent>
        <w:r w:rsidR="00F4374E">
          <w:t>Bangatan 10 A</w:t>
        </w:r>
      </w:sdtContent>
    </w:sdt>
    <w:r>
      <w:tab/>
      <w:t>046-35 50 00</w:t>
    </w:r>
    <w:r>
      <w:tab/>
    </w:r>
    <w:r>
      <w:tab/>
      <w:t>www.lund.se</w:t>
    </w:r>
    <w:r>
      <w:tab/>
    </w:r>
    <w:sdt>
      <w:sdtPr>
        <w:id w:val="-2110420227"/>
        <w:text/>
      </w:sdtPr>
      <w:sdtEndPr/>
      <w:sdtContent>
        <w:r w:rsidR="00F4374E">
          <w:t>socialforvaltningen</w:t>
        </w:r>
      </w:sdtContent>
    </w:sdt>
    <w:r>
      <w:t>@lund.se</w:t>
    </w:r>
  </w:p>
  <w:sdt>
    <w:sdtPr>
      <w:id w:val="-1219662674"/>
      <w:text/>
    </w:sdtPr>
    <w:sdtEndPr/>
    <w:sdtContent>
      <w:p w:rsidR="00932AF8" w:rsidRPr="00932AF8" w:rsidRDefault="00F4374E" w:rsidP="00932AF8">
        <w:pPr>
          <w:pStyle w:val="Sidfot2"/>
          <w:tabs>
            <w:tab w:val="clear" w:pos="1843"/>
            <w:tab w:val="clear" w:pos="3686"/>
            <w:tab w:val="clear" w:pos="5528"/>
            <w:tab w:val="clear" w:pos="7371"/>
            <w:tab w:val="clear" w:pos="9214"/>
            <w:tab w:val="left" w:pos="1560"/>
            <w:tab w:val="left" w:pos="3119"/>
            <w:tab w:val="left" w:pos="4678"/>
            <w:tab w:val="left" w:pos="6237"/>
            <w:tab w:val="left" w:pos="7655"/>
          </w:tabs>
        </w:pPr>
        <w:r>
          <w:t>221 05 Lund</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B3" w:rsidRPr="00932AF8" w:rsidRDefault="00006DB3" w:rsidP="00932AF8">
    <w:pPr>
      <w:pStyle w:val="Sidfot2"/>
      <w:tabs>
        <w:tab w:val="clear" w:pos="1843"/>
        <w:tab w:val="clear" w:pos="3686"/>
        <w:tab w:val="clear" w:pos="5528"/>
        <w:tab w:val="clear" w:pos="7371"/>
        <w:tab w:val="clear" w:pos="9214"/>
        <w:tab w:val="left" w:pos="1560"/>
        <w:tab w:val="left" w:pos="3119"/>
        <w:tab w:val="left" w:pos="4678"/>
        <w:tab w:val="left" w:pos="6237"/>
        <w:tab w:val="left" w:pos="76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74E" w:rsidRDefault="00F4374E" w:rsidP="009F10A1">
      <w:r>
        <w:separator/>
      </w:r>
    </w:p>
  </w:footnote>
  <w:footnote w:type="continuationSeparator" w:id="0">
    <w:p w:rsidR="00F4374E" w:rsidRDefault="00F4374E" w:rsidP="009F10A1">
      <w:r>
        <w:continuationSeparator/>
      </w:r>
    </w:p>
  </w:footnote>
  <w:footnote w:id="1">
    <w:p w:rsidR="000225AC" w:rsidRDefault="000225AC" w:rsidP="00BA137A">
      <w:pPr>
        <w:pStyle w:val="Fotnotstext"/>
      </w:pPr>
      <w:r w:rsidRPr="000225AC">
        <w:t>[1] Uppgiften kunde inte tas fram 1999 p.g.a. strukturen i det nyligen införda datasystemet</w:t>
      </w:r>
    </w:p>
    <w:p w:rsidR="000225AC" w:rsidRPr="00145D24" w:rsidRDefault="000225AC" w:rsidP="000225AC">
      <w:pPr>
        <w:spacing w:line="360" w:lineRule="auto"/>
        <w:rPr>
          <w:rFonts w:ascii="Arial" w:hAnsi="Arial" w:cs="Arial"/>
          <w:sz w:val="16"/>
          <w:szCs w:val="16"/>
        </w:rPr>
      </w:pPr>
    </w:p>
    <w:p w:rsidR="000225AC" w:rsidRDefault="000225AC" w:rsidP="000225AC">
      <w:pPr>
        <w:pStyle w:val="Fotnotstext"/>
        <w:ind w:left="-851"/>
        <w:jc w:val="center"/>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0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4309"/>
      <w:gridCol w:w="4110"/>
      <w:gridCol w:w="1134"/>
    </w:tblGrid>
    <w:tr w:rsidR="00C8742D" w:rsidTr="008B7F44">
      <w:trPr>
        <w:trHeight w:val="278"/>
      </w:trPr>
      <w:tc>
        <w:tcPr>
          <w:tcW w:w="794" w:type="dxa"/>
          <w:vMerge w:val="restart"/>
          <w:noWrap/>
        </w:tcPr>
        <w:p w:rsidR="00C8742D" w:rsidRDefault="00C8742D" w:rsidP="00C8742D">
          <w:pPr>
            <w:pStyle w:val="Sidhuvud"/>
            <w:tabs>
              <w:tab w:val="clear" w:pos="9072"/>
              <w:tab w:val="right" w:pos="9356"/>
            </w:tabs>
          </w:pPr>
          <w:r>
            <w:rPr>
              <w:noProof/>
              <w:lang w:eastAsia="sv-SE"/>
            </w:rPr>
            <w:drawing>
              <wp:inline distT="0" distB="0" distL="0" distR="0" wp14:anchorId="667AB49E" wp14:editId="0C7006AA">
                <wp:extent cx="364911" cy="75120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unds kommun svart vit"/>
                        <pic:cNvPicPr>
                          <a:picLocks noChangeAspect="1" noChangeArrowheads="1"/>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364911" cy="751205"/>
                        </a:xfrm>
                        <a:prstGeom prst="rect">
                          <a:avLst/>
                        </a:prstGeom>
                        <a:noFill/>
                        <a:ln>
                          <a:noFill/>
                        </a:ln>
                      </pic:spPr>
                    </pic:pic>
                  </a:graphicData>
                </a:graphic>
              </wp:inline>
            </w:drawing>
          </w:r>
        </w:p>
      </w:tc>
      <w:tc>
        <w:tcPr>
          <w:tcW w:w="4309" w:type="dxa"/>
        </w:tcPr>
        <w:p w:rsidR="00C8742D" w:rsidRDefault="00C8742D" w:rsidP="009F10A1">
          <w:pPr>
            <w:pStyle w:val="Sidhuvud"/>
          </w:pPr>
        </w:p>
      </w:tc>
      <w:tc>
        <w:tcPr>
          <w:tcW w:w="4110" w:type="dxa"/>
        </w:tcPr>
        <w:p w:rsidR="00C8742D" w:rsidRDefault="00C8742D" w:rsidP="00C8742D">
          <w:pPr>
            <w:pStyle w:val="Sidhuvud"/>
          </w:pPr>
        </w:p>
      </w:tc>
      <w:tc>
        <w:tcPr>
          <w:tcW w:w="1134" w:type="dxa"/>
        </w:tcPr>
        <w:p w:rsidR="00C8742D" w:rsidRDefault="00C8742D" w:rsidP="00C8742D">
          <w:pPr>
            <w:pStyle w:val="Sidhuvud"/>
            <w:jc w:val="right"/>
          </w:pPr>
        </w:p>
      </w:tc>
    </w:tr>
    <w:tr w:rsidR="00C8742D" w:rsidTr="008B7F44">
      <w:trPr>
        <w:trHeight w:val="592"/>
      </w:trPr>
      <w:tc>
        <w:tcPr>
          <w:tcW w:w="794" w:type="dxa"/>
          <w:vMerge/>
          <w:noWrap/>
        </w:tcPr>
        <w:p w:rsidR="00C8742D" w:rsidRDefault="00C8742D" w:rsidP="009F10A1">
          <w:pPr>
            <w:pStyle w:val="Sidhuvud"/>
            <w:rPr>
              <w:noProof/>
            </w:rPr>
          </w:pPr>
        </w:p>
      </w:tc>
      <w:tc>
        <w:tcPr>
          <w:tcW w:w="4309" w:type="dxa"/>
        </w:tcPr>
        <w:p w:rsidR="00C8742D" w:rsidRDefault="005A120C" w:rsidP="009600BB">
          <w:pPr>
            <w:pStyle w:val="Sidhuvud1"/>
          </w:pPr>
          <w:sdt>
            <w:sdtPr>
              <w:id w:val="-1892723943"/>
              <w:placeholder>
                <w:docPart w:val="FC896D76D4C14025862986892714DC44"/>
              </w:placeholder>
              <w:text/>
            </w:sdtPr>
            <w:sdtEndPr/>
            <w:sdtContent>
              <w:r w:rsidR="00F4374E">
                <w:t>Socialförvaltningen</w:t>
              </w:r>
            </w:sdtContent>
          </w:sdt>
        </w:p>
        <w:p w:rsidR="00C8742D" w:rsidRDefault="005A120C" w:rsidP="00A36AEF">
          <w:pPr>
            <w:pStyle w:val="Sidhuvud3"/>
          </w:pPr>
          <w:sdt>
            <w:sdtPr>
              <w:id w:val="1876418564"/>
              <w:placeholder>
                <w:docPart w:val="BF2326EB21AD427EA061FADAEC87D510"/>
              </w:placeholder>
              <w:showingPlcHdr/>
              <w:text/>
            </w:sdtPr>
            <w:sdtEndPr/>
            <w:sdtContent>
              <w:r w:rsidR="00A36AEF">
                <w:rPr>
                  <w:rStyle w:val="Platshllartext"/>
                </w:rPr>
                <w:t>E-</w:t>
              </w:r>
              <w:r w:rsidR="00A36AEF" w:rsidRPr="0008003D">
                <w:rPr>
                  <w:rStyle w:val="Platshllartext"/>
                </w:rPr>
                <w:t>postadress</w:t>
              </w:r>
            </w:sdtContent>
          </w:sdt>
        </w:p>
      </w:tc>
      <w:tc>
        <w:tcPr>
          <w:tcW w:w="4110" w:type="dxa"/>
        </w:tcPr>
        <w:sdt>
          <w:sdtPr>
            <w:alias w:val="Ämne"/>
            <w:tag w:val=""/>
            <w:id w:val="-1760591528"/>
            <w:dataBinding w:prefixMappings="xmlns:ns0='http://purl.org/dc/elements/1.1/' xmlns:ns1='http://schemas.openxmlformats.org/package/2006/metadata/core-properties' " w:xpath="/ns1:coreProperties[1]/ns0:subject[1]" w:storeItemID="{6C3C8BC8-F283-45AE-878A-BAB7291924A1}"/>
            <w:text/>
          </w:sdtPr>
          <w:sdtEndPr/>
          <w:sdtContent>
            <w:p w:rsidR="00C8742D" w:rsidRDefault="00F4374E" w:rsidP="00C8742D">
              <w:pPr>
                <w:pStyle w:val="Sidhuvud2"/>
              </w:pPr>
              <w:r>
                <w:t>Pressmeddelande</w:t>
              </w:r>
            </w:p>
          </w:sdtContent>
        </w:sdt>
        <w:sdt>
          <w:sdtPr>
            <w:alias w:val="Datum"/>
            <w:tag w:val=""/>
            <w:id w:val="987517432"/>
            <w:placeholder>
              <w:docPart w:val="B168FF2150D64F62B224AEBE5611CA77"/>
            </w:placeholder>
            <w:dataBinding w:prefixMappings="xmlns:ns0='http://schemas.microsoft.com/office/2006/coverPageProps' " w:xpath="/ns0:CoverPageProperties[1]/ns0:PublishDate[1]" w:storeItemID="{55AF091B-3C7A-41E3-B477-F2FDAA23CFDA}"/>
            <w:date w:fullDate="2014-05-30T00:00:00Z">
              <w:dateFormat w:val="yyyy-MM-dd"/>
              <w:lid w:val="sv-SE"/>
              <w:storeMappedDataAs w:val="dateTime"/>
              <w:calendar w:val="gregorian"/>
            </w:date>
          </w:sdtPr>
          <w:sdtEndPr/>
          <w:sdtContent>
            <w:p w:rsidR="00C8742D" w:rsidRDefault="000225AC" w:rsidP="00670906">
              <w:pPr>
                <w:pStyle w:val="Sidhuvud"/>
              </w:pPr>
              <w:r>
                <w:t>2014-05-30</w:t>
              </w:r>
            </w:p>
          </w:sdtContent>
        </w:sdt>
      </w:tc>
      <w:tc>
        <w:tcPr>
          <w:tcW w:w="1134" w:type="dxa"/>
        </w:tcPr>
        <w:p w:rsidR="00C8742D" w:rsidRDefault="00C8742D" w:rsidP="00C8742D">
          <w:pPr>
            <w:pStyle w:val="Sidhuvud"/>
            <w:jc w:val="right"/>
          </w:pPr>
          <w:r>
            <w:fldChar w:fldCharType="begin"/>
          </w:r>
          <w:r>
            <w:instrText xml:space="preserve"> PAGE  \* Arabic  \* MERGEFORMAT </w:instrText>
          </w:r>
          <w:r>
            <w:fldChar w:fldCharType="separate"/>
          </w:r>
          <w:r w:rsidR="000225AC">
            <w:rPr>
              <w:noProof/>
            </w:rPr>
            <w:t>1</w:t>
          </w:r>
          <w:r>
            <w:fldChar w:fldCharType="end"/>
          </w:r>
          <w:r>
            <w:t>(</w:t>
          </w:r>
          <w:r>
            <w:fldChar w:fldCharType="begin"/>
          </w:r>
          <w:r>
            <w:instrText xml:space="preserve"> NUMPAGES  \# "0" \* Arabic  \* MERGEFORMAT </w:instrText>
          </w:r>
          <w:r>
            <w:fldChar w:fldCharType="separate"/>
          </w:r>
          <w:r w:rsidR="000225AC">
            <w:rPr>
              <w:noProof/>
            </w:rPr>
            <w:t>3</w:t>
          </w:r>
          <w:r>
            <w:fldChar w:fldCharType="end"/>
          </w:r>
          <w:r>
            <w:t>)</w:t>
          </w:r>
        </w:p>
      </w:tc>
    </w:tr>
  </w:tbl>
  <w:p w:rsidR="009F10A1" w:rsidRDefault="009F10A1" w:rsidP="009F10A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42"/>
      <w:gridCol w:w="3913"/>
      <w:gridCol w:w="1134"/>
    </w:tblGrid>
    <w:tr w:rsidR="00006DB3" w:rsidTr="009D7FCC">
      <w:trPr>
        <w:trHeight w:val="278"/>
      </w:trPr>
      <w:tc>
        <w:tcPr>
          <w:tcW w:w="3742" w:type="dxa"/>
        </w:tcPr>
        <w:p w:rsidR="00006DB3" w:rsidRDefault="00006DB3" w:rsidP="009D7FCC">
          <w:pPr>
            <w:pStyle w:val="Sidhuvud"/>
            <w:tabs>
              <w:tab w:val="clear" w:pos="9072"/>
              <w:tab w:val="right" w:pos="9356"/>
            </w:tabs>
            <w:rPr>
              <w:noProof/>
            </w:rPr>
          </w:pPr>
        </w:p>
      </w:tc>
      <w:tc>
        <w:tcPr>
          <w:tcW w:w="3913" w:type="dxa"/>
        </w:tcPr>
        <w:p w:rsidR="00006DB3" w:rsidRDefault="00006DB3" w:rsidP="009D7FCC">
          <w:pPr>
            <w:pStyle w:val="Sidhuvud"/>
            <w:tabs>
              <w:tab w:val="clear" w:pos="9072"/>
              <w:tab w:val="right" w:pos="9356"/>
            </w:tabs>
            <w:rPr>
              <w:noProof/>
            </w:rPr>
          </w:pPr>
        </w:p>
      </w:tc>
      <w:tc>
        <w:tcPr>
          <w:tcW w:w="1134" w:type="dxa"/>
        </w:tcPr>
        <w:p w:rsidR="00006DB3" w:rsidRDefault="00006DB3" w:rsidP="009D7FCC">
          <w:pPr>
            <w:pStyle w:val="Sidhuvud"/>
            <w:tabs>
              <w:tab w:val="clear" w:pos="9072"/>
              <w:tab w:val="right" w:pos="9356"/>
            </w:tabs>
            <w:rPr>
              <w:noProof/>
            </w:rPr>
          </w:pPr>
        </w:p>
      </w:tc>
    </w:tr>
    <w:tr w:rsidR="00006DB3" w:rsidTr="009D7FCC">
      <w:trPr>
        <w:trHeight w:val="592"/>
      </w:trPr>
      <w:tc>
        <w:tcPr>
          <w:tcW w:w="3742" w:type="dxa"/>
        </w:tcPr>
        <w:p w:rsidR="00006DB3" w:rsidRDefault="00006DB3" w:rsidP="00C8742D">
          <w:pPr>
            <w:pStyle w:val="Sidhuvud2"/>
          </w:pPr>
        </w:p>
      </w:tc>
      <w:tc>
        <w:tcPr>
          <w:tcW w:w="3913" w:type="dxa"/>
        </w:tcPr>
        <w:sdt>
          <w:sdtPr>
            <w:alias w:val="Ämne"/>
            <w:tag w:val=""/>
            <w:id w:val="-340313406"/>
            <w:dataBinding w:prefixMappings="xmlns:ns0='http://purl.org/dc/elements/1.1/' xmlns:ns1='http://schemas.openxmlformats.org/package/2006/metadata/core-properties' " w:xpath="/ns1:coreProperties[1]/ns0:subject[1]" w:storeItemID="{6C3C8BC8-F283-45AE-878A-BAB7291924A1}"/>
            <w:text/>
          </w:sdtPr>
          <w:sdtEndPr/>
          <w:sdtContent>
            <w:p w:rsidR="00006DB3" w:rsidRDefault="00F4374E" w:rsidP="00C8742D">
              <w:pPr>
                <w:pStyle w:val="Sidhuvud2"/>
              </w:pPr>
              <w:r>
                <w:t>Pressmeddelande</w:t>
              </w:r>
            </w:p>
          </w:sdtContent>
        </w:sdt>
        <w:sdt>
          <w:sdtPr>
            <w:alias w:val="Datum"/>
            <w:tag w:val=""/>
            <w:id w:val="779302094"/>
            <w:dataBinding w:prefixMappings="xmlns:ns0='http://schemas.microsoft.com/office/2006/coverPageProps' " w:xpath="/ns0:CoverPageProperties[1]/ns0:PublishDate[1]" w:storeItemID="{55AF091B-3C7A-41E3-B477-F2FDAA23CFDA}"/>
            <w:date w:fullDate="2014-05-30T00:00:00Z">
              <w:dateFormat w:val="yyyy-MM-dd"/>
              <w:lid w:val="sv-SE"/>
              <w:storeMappedDataAs w:val="dateTime"/>
              <w:calendar w:val="gregorian"/>
            </w:date>
          </w:sdtPr>
          <w:sdtEndPr/>
          <w:sdtContent>
            <w:p w:rsidR="00006DB3" w:rsidRDefault="000225AC" w:rsidP="009F10A1">
              <w:pPr>
                <w:pStyle w:val="Sidhuvud"/>
              </w:pPr>
              <w:r>
                <w:t>2014-05-30</w:t>
              </w:r>
            </w:p>
          </w:sdtContent>
        </w:sdt>
      </w:tc>
      <w:tc>
        <w:tcPr>
          <w:tcW w:w="1134" w:type="dxa"/>
        </w:tcPr>
        <w:p w:rsidR="00006DB3" w:rsidRDefault="00006DB3" w:rsidP="00C8742D">
          <w:pPr>
            <w:pStyle w:val="Sidhuvud"/>
            <w:jc w:val="right"/>
          </w:pPr>
          <w:r>
            <w:fldChar w:fldCharType="begin"/>
          </w:r>
          <w:r>
            <w:instrText xml:space="preserve"> PAGE  \* Arabic  \* MERGEFORMAT </w:instrText>
          </w:r>
          <w:r>
            <w:fldChar w:fldCharType="separate"/>
          </w:r>
          <w:r w:rsidR="000225AC">
            <w:rPr>
              <w:noProof/>
            </w:rPr>
            <w:t>2</w:t>
          </w:r>
          <w:r>
            <w:fldChar w:fldCharType="end"/>
          </w:r>
          <w:r>
            <w:t>(</w:t>
          </w:r>
          <w:r>
            <w:fldChar w:fldCharType="begin"/>
          </w:r>
          <w:r>
            <w:instrText xml:space="preserve"> NUMPAGES  \# "0" \* Arabic  \* MERGEFORMAT </w:instrText>
          </w:r>
          <w:r>
            <w:fldChar w:fldCharType="separate"/>
          </w:r>
          <w:r w:rsidR="000225AC">
            <w:rPr>
              <w:noProof/>
            </w:rPr>
            <w:t>3</w:t>
          </w:r>
          <w:r>
            <w:fldChar w:fldCharType="end"/>
          </w:r>
          <w:r>
            <w:t>)</w:t>
          </w:r>
        </w:p>
      </w:tc>
    </w:tr>
  </w:tbl>
  <w:p w:rsidR="00006DB3" w:rsidRDefault="00006DB3" w:rsidP="009F10A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586D9B4"/>
    <w:lvl w:ilvl="0">
      <w:start w:val="1"/>
      <w:numFmt w:val="bullet"/>
      <w:pStyle w:val="Punktlista4"/>
      <w:lvlText w:val=""/>
      <w:lvlJc w:val="left"/>
      <w:pPr>
        <w:tabs>
          <w:tab w:val="num" w:pos="1209"/>
        </w:tabs>
        <w:ind w:left="1209" w:hanging="360"/>
      </w:pPr>
      <w:rPr>
        <w:rFonts w:ascii="Symbol" w:hAnsi="Symbol" w:hint="default"/>
      </w:rPr>
    </w:lvl>
  </w:abstractNum>
  <w:abstractNum w:abstractNumId="1">
    <w:nsid w:val="FFFFFF82"/>
    <w:multiLevelType w:val="singleLevel"/>
    <w:tmpl w:val="34700558"/>
    <w:lvl w:ilvl="0">
      <w:start w:val="1"/>
      <w:numFmt w:val="bullet"/>
      <w:pStyle w:val="Punktlista3"/>
      <w:lvlText w:val=""/>
      <w:lvlJc w:val="left"/>
      <w:pPr>
        <w:tabs>
          <w:tab w:val="num" w:pos="926"/>
        </w:tabs>
        <w:ind w:left="926" w:hanging="360"/>
      </w:pPr>
      <w:rPr>
        <w:rFonts w:ascii="Symbol" w:hAnsi="Symbol" w:hint="default"/>
      </w:rPr>
    </w:lvl>
  </w:abstractNum>
  <w:abstractNum w:abstractNumId="2">
    <w:nsid w:val="FFFFFF83"/>
    <w:multiLevelType w:val="singleLevel"/>
    <w:tmpl w:val="3DF441B6"/>
    <w:lvl w:ilvl="0">
      <w:start w:val="1"/>
      <w:numFmt w:val="bullet"/>
      <w:pStyle w:val="Punktlista2"/>
      <w:lvlText w:val=""/>
      <w:lvlJc w:val="left"/>
      <w:pPr>
        <w:tabs>
          <w:tab w:val="num" w:pos="643"/>
        </w:tabs>
        <w:ind w:left="643" w:hanging="360"/>
      </w:pPr>
      <w:rPr>
        <w:rFonts w:ascii="Symbol" w:hAnsi="Symbol" w:hint="default"/>
      </w:rPr>
    </w:lvl>
  </w:abstractNum>
  <w:abstractNum w:abstractNumId="3">
    <w:nsid w:val="FFFFFF89"/>
    <w:multiLevelType w:val="singleLevel"/>
    <w:tmpl w:val="0870F260"/>
    <w:lvl w:ilvl="0">
      <w:start w:val="1"/>
      <w:numFmt w:val="bullet"/>
      <w:pStyle w:val="Punktlista"/>
      <w:lvlText w:val=""/>
      <w:lvlJc w:val="left"/>
      <w:pPr>
        <w:tabs>
          <w:tab w:val="num" w:pos="360"/>
        </w:tabs>
        <w:ind w:left="360" w:hanging="360"/>
      </w:pPr>
      <w:rPr>
        <w:rFonts w:ascii="Symbol" w:hAnsi="Symbol" w:hint="default"/>
      </w:rPr>
    </w:lvl>
  </w:abstractNum>
  <w:abstractNum w:abstractNumId="4">
    <w:nsid w:val="38890F66"/>
    <w:multiLevelType w:val="hybridMultilevel"/>
    <w:tmpl w:val="2E668050"/>
    <w:lvl w:ilvl="0" w:tplc="FE022B7A">
      <w:numFmt w:val="bullet"/>
      <w:lvlText w:val="-"/>
      <w:lvlJc w:val="left"/>
      <w:pPr>
        <w:ind w:left="-491" w:hanging="360"/>
      </w:pPr>
      <w:rPr>
        <w:rFonts w:ascii="Times New Roman" w:eastAsiaTheme="minorHAnsi" w:hAnsi="Times New Roman" w:cs="Times New Roman" w:hint="default"/>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5">
    <w:nsid w:val="3DB9164F"/>
    <w:multiLevelType w:val="hybridMultilevel"/>
    <w:tmpl w:val="FF366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9C26217"/>
    <w:multiLevelType w:val="hybridMultilevel"/>
    <w:tmpl w:val="BE7411E2"/>
    <w:lvl w:ilvl="0" w:tplc="041D0001">
      <w:start w:val="1"/>
      <w:numFmt w:val="bullet"/>
      <w:lvlText w:val=""/>
      <w:lvlJc w:val="left"/>
      <w:pPr>
        <w:ind w:left="-491" w:hanging="360"/>
      </w:pPr>
      <w:rPr>
        <w:rFonts w:ascii="Symbol" w:hAnsi="Symbol" w:hint="default"/>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7">
    <w:nsid w:val="6EF577F7"/>
    <w:multiLevelType w:val="hybridMultilevel"/>
    <w:tmpl w:val="137CBB90"/>
    <w:lvl w:ilvl="0" w:tplc="041D0001">
      <w:start w:val="1"/>
      <w:numFmt w:val="bullet"/>
      <w:lvlText w:val=""/>
      <w:lvlJc w:val="left"/>
      <w:pPr>
        <w:ind w:left="-131" w:hanging="360"/>
      </w:pPr>
      <w:rPr>
        <w:rFonts w:ascii="Symbol" w:hAnsi="Symbol"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4E"/>
    <w:rsid w:val="00006DB3"/>
    <w:rsid w:val="000104C1"/>
    <w:rsid w:val="000225AC"/>
    <w:rsid w:val="00045613"/>
    <w:rsid w:val="0008003D"/>
    <w:rsid w:val="000A7DC3"/>
    <w:rsid w:val="001046C7"/>
    <w:rsid w:val="001407EE"/>
    <w:rsid w:val="00145D24"/>
    <w:rsid w:val="002F0A35"/>
    <w:rsid w:val="0034799D"/>
    <w:rsid w:val="003B3312"/>
    <w:rsid w:val="003E1EBF"/>
    <w:rsid w:val="00421408"/>
    <w:rsid w:val="004E2D66"/>
    <w:rsid w:val="00514A61"/>
    <w:rsid w:val="005533FE"/>
    <w:rsid w:val="00591B90"/>
    <w:rsid w:val="005A120C"/>
    <w:rsid w:val="005C2158"/>
    <w:rsid w:val="00644AC8"/>
    <w:rsid w:val="00670906"/>
    <w:rsid w:val="00674CBB"/>
    <w:rsid w:val="006C198C"/>
    <w:rsid w:val="007A1EED"/>
    <w:rsid w:val="007C2D9A"/>
    <w:rsid w:val="008858D4"/>
    <w:rsid w:val="00887723"/>
    <w:rsid w:val="008B7F44"/>
    <w:rsid w:val="00900E96"/>
    <w:rsid w:val="00932AF8"/>
    <w:rsid w:val="009600BB"/>
    <w:rsid w:val="009D7FCC"/>
    <w:rsid w:val="009F10A1"/>
    <w:rsid w:val="00A36AEF"/>
    <w:rsid w:val="00A63500"/>
    <w:rsid w:val="00AA5BA8"/>
    <w:rsid w:val="00AE729B"/>
    <w:rsid w:val="00B30A6C"/>
    <w:rsid w:val="00BA137A"/>
    <w:rsid w:val="00BD37E3"/>
    <w:rsid w:val="00C17C91"/>
    <w:rsid w:val="00C8742D"/>
    <w:rsid w:val="00CF71E6"/>
    <w:rsid w:val="00D46716"/>
    <w:rsid w:val="00D61A64"/>
    <w:rsid w:val="00DB11AC"/>
    <w:rsid w:val="00E0345B"/>
    <w:rsid w:val="00E24590"/>
    <w:rsid w:val="00EA1896"/>
    <w:rsid w:val="00F153D4"/>
    <w:rsid w:val="00F437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Bullet 2" w:semiHidden="0"/>
    <w:lsdException w:name="List Bullet 3" w:semiHidden="0"/>
    <w:lsdException w:name="List Bullet 4" w:semiHidden="0"/>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locked="1" w:semiHidden="0" w:uiPriority="59"/>
    <w:lsdException w:name="Table Theme" w:unhideWhenUsed="1"/>
    <w:lsdException w:name="No Spacing"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uiPriority="34" w:qFormat="1"/>
    <w:lsdException w:name="Quote" w:uiPriority="29" w:qFormat="1"/>
    <w:lsdException w:name="Intense Quote" w:uiPriority="30" w:qFormat="1"/>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32AF8"/>
    <w:pPr>
      <w:spacing w:after="0" w:line="240" w:lineRule="auto"/>
    </w:pPr>
    <w:rPr>
      <w:rFonts w:ascii="Times New Roman" w:hAnsi="Times New Roman"/>
      <w:sz w:val="24"/>
    </w:rPr>
  </w:style>
  <w:style w:type="paragraph" w:styleId="Rubrik1">
    <w:name w:val="heading 1"/>
    <w:basedOn w:val="Normal"/>
    <w:next w:val="Normal"/>
    <w:link w:val="Rubrik1Char"/>
    <w:autoRedefine/>
    <w:uiPriority w:val="9"/>
    <w:qFormat/>
    <w:rsid w:val="004E2D66"/>
    <w:pPr>
      <w:keepNext/>
      <w:keepLines/>
      <w:spacing w:before="240" w:after="20"/>
      <w:outlineLvl w:val="0"/>
    </w:pPr>
    <w:rPr>
      <w:rFonts w:ascii="Arial" w:eastAsiaTheme="majorEastAsia" w:hAnsi="Arial" w:cstheme="majorBidi"/>
      <w:b/>
      <w:bCs/>
      <w:sz w:val="32"/>
      <w:szCs w:val="28"/>
    </w:rPr>
  </w:style>
  <w:style w:type="paragraph" w:styleId="Rubrik2">
    <w:name w:val="heading 2"/>
    <w:basedOn w:val="Normal"/>
    <w:next w:val="Normal"/>
    <w:link w:val="Rubrik2Char"/>
    <w:autoRedefine/>
    <w:uiPriority w:val="9"/>
    <w:qFormat/>
    <w:rsid w:val="00887723"/>
    <w:pPr>
      <w:keepNext/>
      <w:keepLines/>
      <w:spacing w:before="240" w:after="20"/>
      <w:outlineLvl w:val="1"/>
    </w:pPr>
    <w:rPr>
      <w:rFonts w:ascii="Arial" w:eastAsiaTheme="majorEastAsia" w:hAnsi="Arial" w:cstheme="majorBidi"/>
      <w:b/>
      <w:bCs/>
      <w:sz w:val="28"/>
      <w:szCs w:val="26"/>
    </w:rPr>
  </w:style>
  <w:style w:type="paragraph" w:styleId="Rubrik3">
    <w:name w:val="heading 3"/>
    <w:basedOn w:val="Normal"/>
    <w:next w:val="Normal"/>
    <w:link w:val="Rubrik3Char"/>
    <w:autoRedefine/>
    <w:uiPriority w:val="9"/>
    <w:qFormat/>
    <w:rsid w:val="00887723"/>
    <w:pPr>
      <w:keepNext/>
      <w:keepLines/>
      <w:spacing w:before="240" w:after="20"/>
      <w:outlineLvl w:val="2"/>
    </w:pPr>
    <w:rPr>
      <w:rFonts w:ascii="Arial" w:eastAsiaTheme="majorEastAsia" w:hAnsi="Arial" w:cstheme="majorBidi"/>
      <w:b/>
      <w:bCs/>
      <w:i/>
      <w:sz w:val="26"/>
    </w:rPr>
  </w:style>
  <w:style w:type="paragraph" w:styleId="Rubrik4">
    <w:name w:val="heading 4"/>
    <w:basedOn w:val="Normal"/>
    <w:next w:val="Normal"/>
    <w:link w:val="Rubrik4Char"/>
    <w:autoRedefine/>
    <w:uiPriority w:val="9"/>
    <w:qFormat/>
    <w:rsid w:val="004E2D66"/>
    <w:pPr>
      <w:keepNext/>
      <w:keepLines/>
      <w:spacing w:before="240" w:after="20"/>
      <w:outlineLvl w:val="3"/>
    </w:pPr>
    <w:rPr>
      <w:rFonts w:ascii="Arial" w:eastAsiaTheme="majorEastAsia" w:hAnsi="Arial" w:cstheme="majorBidi"/>
      <w:bCs/>
      <w:iCs/>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tt-sats">
    <w:name w:val="att-sats"/>
    <w:basedOn w:val="Normal"/>
    <w:link w:val="att-satsChar"/>
    <w:qFormat/>
    <w:rsid w:val="00F153D4"/>
    <w:pPr>
      <w:ind w:left="567" w:hanging="567"/>
    </w:pPr>
  </w:style>
  <w:style w:type="character" w:customStyle="1" w:styleId="Rubrik4Char">
    <w:name w:val="Rubrik 4 Char"/>
    <w:basedOn w:val="Standardstycketeckensnitt"/>
    <w:link w:val="Rubrik4"/>
    <w:uiPriority w:val="9"/>
    <w:rsid w:val="004E2D66"/>
    <w:rPr>
      <w:rFonts w:ascii="Arial" w:eastAsiaTheme="majorEastAsia" w:hAnsi="Arial" w:cstheme="majorBidi"/>
      <w:bCs/>
      <w:iCs/>
      <w:sz w:val="26"/>
    </w:rPr>
  </w:style>
  <w:style w:type="character" w:customStyle="1" w:styleId="Rubrik1Char">
    <w:name w:val="Rubrik 1 Char"/>
    <w:basedOn w:val="Standardstycketeckensnitt"/>
    <w:link w:val="Rubrik1"/>
    <w:uiPriority w:val="9"/>
    <w:rsid w:val="004E2D66"/>
    <w:rPr>
      <w:rFonts w:ascii="Arial" w:eastAsiaTheme="majorEastAsia" w:hAnsi="Arial" w:cstheme="majorBidi"/>
      <w:b/>
      <w:bCs/>
      <w:sz w:val="32"/>
      <w:szCs w:val="28"/>
    </w:rPr>
  </w:style>
  <w:style w:type="paragraph" w:customStyle="1" w:styleId="Sidfot1">
    <w:name w:val="Sidfot 1"/>
    <w:basedOn w:val="Normal"/>
    <w:next w:val="Sidfot2"/>
    <w:link w:val="Sidfot1Char"/>
    <w:autoRedefine/>
    <w:rsid w:val="00F153D4"/>
    <w:pPr>
      <w:tabs>
        <w:tab w:val="left" w:pos="1843"/>
        <w:tab w:val="left" w:pos="3686"/>
        <w:tab w:val="left" w:pos="5528"/>
        <w:tab w:val="left" w:pos="7371"/>
        <w:tab w:val="left" w:pos="9214"/>
      </w:tabs>
      <w:spacing w:before="40"/>
    </w:pPr>
    <w:rPr>
      <w:rFonts w:ascii="Arial" w:hAnsi="Arial" w:cs="Arial"/>
      <w:b/>
      <w:sz w:val="12"/>
      <w:szCs w:val="12"/>
    </w:rPr>
  </w:style>
  <w:style w:type="character" w:customStyle="1" w:styleId="att-satsChar">
    <w:name w:val="att-sats Char"/>
    <w:basedOn w:val="Standardstycketeckensnitt"/>
    <w:link w:val="att-sats"/>
    <w:rsid w:val="00F153D4"/>
    <w:rPr>
      <w:rFonts w:ascii="Times New Roman" w:hAnsi="Times New Roman"/>
      <w:sz w:val="24"/>
    </w:rPr>
  </w:style>
  <w:style w:type="paragraph" w:customStyle="1" w:styleId="Sidfot2">
    <w:name w:val="Sidfot 2"/>
    <w:basedOn w:val="Sidhuvud1"/>
    <w:link w:val="Sidfot2Char"/>
    <w:autoRedefine/>
    <w:rsid w:val="00932AF8"/>
    <w:pPr>
      <w:tabs>
        <w:tab w:val="left" w:pos="1843"/>
        <w:tab w:val="left" w:pos="3686"/>
        <w:tab w:val="left" w:pos="5528"/>
        <w:tab w:val="left" w:pos="7371"/>
        <w:tab w:val="left" w:pos="9214"/>
      </w:tabs>
    </w:pPr>
    <w:rPr>
      <w:rFonts w:ascii="Times New Roman" w:hAnsi="Times New Roman"/>
      <w:b w:val="0"/>
      <w:sz w:val="16"/>
    </w:rPr>
  </w:style>
  <w:style w:type="character" w:customStyle="1" w:styleId="Rubrik2Char">
    <w:name w:val="Rubrik 2 Char"/>
    <w:basedOn w:val="Standardstycketeckensnitt"/>
    <w:link w:val="Rubrik2"/>
    <w:uiPriority w:val="9"/>
    <w:rsid w:val="004E2D66"/>
    <w:rPr>
      <w:rFonts w:ascii="Arial" w:eastAsiaTheme="majorEastAsia" w:hAnsi="Arial" w:cstheme="majorBidi"/>
      <w:b/>
      <w:bCs/>
      <w:sz w:val="28"/>
      <w:szCs w:val="26"/>
    </w:rPr>
  </w:style>
  <w:style w:type="character" w:customStyle="1" w:styleId="Rubrik3Char">
    <w:name w:val="Rubrik 3 Char"/>
    <w:basedOn w:val="Standardstycketeckensnitt"/>
    <w:link w:val="Rubrik3"/>
    <w:uiPriority w:val="9"/>
    <w:rsid w:val="004E2D66"/>
    <w:rPr>
      <w:rFonts w:ascii="Arial" w:eastAsiaTheme="majorEastAsia" w:hAnsi="Arial" w:cstheme="majorBidi"/>
      <w:b/>
      <w:bCs/>
      <w:i/>
      <w:sz w:val="26"/>
    </w:rPr>
  </w:style>
  <w:style w:type="paragraph" w:styleId="Rubrik">
    <w:name w:val="Title"/>
    <w:basedOn w:val="Normal"/>
    <w:next w:val="Normal"/>
    <w:link w:val="RubrikChar"/>
    <w:uiPriority w:val="10"/>
    <w:semiHidden/>
    <w:qFormat/>
    <w:rsid w:val="004E2D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4E2D66"/>
    <w:rPr>
      <w:rFonts w:asciiTheme="majorHAnsi" w:eastAsiaTheme="majorEastAsia" w:hAnsiTheme="majorHAnsi" w:cstheme="majorBidi"/>
      <w:color w:val="17365D" w:themeColor="text2" w:themeShade="BF"/>
      <w:spacing w:val="5"/>
      <w:kern w:val="28"/>
      <w:sz w:val="52"/>
      <w:szCs w:val="52"/>
    </w:rPr>
  </w:style>
  <w:style w:type="character" w:customStyle="1" w:styleId="Sidfot1Char">
    <w:name w:val="Sidfot 1 Char"/>
    <w:basedOn w:val="Standardstycketeckensnitt"/>
    <w:link w:val="Sidfot1"/>
    <w:rsid w:val="00F153D4"/>
    <w:rPr>
      <w:rFonts w:ascii="Arial" w:hAnsi="Arial" w:cs="Arial"/>
      <w:b/>
      <w:sz w:val="12"/>
      <w:szCs w:val="12"/>
    </w:rPr>
  </w:style>
  <w:style w:type="paragraph" w:styleId="Punktlista">
    <w:name w:val="List Bullet"/>
    <w:basedOn w:val="Normal"/>
    <w:autoRedefine/>
    <w:uiPriority w:val="99"/>
    <w:rsid w:val="00F153D4"/>
    <w:pPr>
      <w:keepNext/>
      <w:keepLines/>
      <w:numPr>
        <w:numId w:val="1"/>
      </w:numPr>
      <w:tabs>
        <w:tab w:val="clear" w:pos="360"/>
      </w:tabs>
      <w:ind w:left="567" w:hanging="567"/>
      <w:contextualSpacing/>
    </w:pPr>
  </w:style>
  <w:style w:type="character" w:customStyle="1" w:styleId="Sidfot2Char">
    <w:name w:val="Sidfot 2 Char"/>
    <w:basedOn w:val="Standardstycketeckensnitt"/>
    <w:link w:val="Sidfot2"/>
    <w:rsid w:val="00932AF8"/>
    <w:rPr>
      <w:rFonts w:ascii="Times New Roman" w:hAnsi="Times New Roman"/>
      <w:sz w:val="16"/>
      <w:szCs w:val="24"/>
    </w:rPr>
  </w:style>
  <w:style w:type="paragraph" w:styleId="Punktlista2">
    <w:name w:val="List Bullet 2"/>
    <w:basedOn w:val="Normal"/>
    <w:autoRedefine/>
    <w:uiPriority w:val="99"/>
    <w:rsid w:val="009F10A1"/>
    <w:pPr>
      <w:keepNext/>
      <w:keepLines/>
      <w:numPr>
        <w:numId w:val="2"/>
      </w:numPr>
      <w:tabs>
        <w:tab w:val="clear" w:pos="643"/>
      </w:tabs>
      <w:ind w:left="1134" w:hanging="567"/>
      <w:contextualSpacing/>
    </w:pPr>
  </w:style>
  <w:style w:type="paragraph" w:styleId="Punktlista3">
    <w:name w:val="List Bullet 3"/>
    <w:basedOn w:val="Normal"/>
    <w:autoRedefine/>
    <w:uiPriority w:val="99"/>
    <w:rsid w:val="009F10A1"/>
    <w:pPr>
      <w:keepNext/>
      <w:keepLines/>
      <w:numPr>
        <w:numId w:val="3"/>
      </w:numPr>
      <w:tabs>
        <w:tab w:val="clear" w:pos="926"/>
      </w:tabs>
      <w:ind w:left="1701" w:hanging="567"/>
      <w:contextualSpacing/>
    </w:pPr>
  </w:style>
  <w:style w:type="paragraph" w:styleId="Punktlista4">
    <w:name w:val="List Bullet 4"/>
    <w:basedOn w:val="Normal"/>
    <w:uiPriority w:val="99"/>
    <w:rsid w:val="009F10A1"/>
    <w:pPr>
      <w:keepNext/>
      <w:keepLines/>
      <w:numPr>
        <w:numId w:val="4"/>
      </w:numPr>
      <w:tabs>
        <w:tab w:val="clear" w:pos="1209"/>
      </w:tabs>
      <w:ind w:left="2268" w:hanging="567"/>
      <w:contextualSpacing/>
    </w:pPr>
  </w:style>
  <w:style w:type="paragraph" w:customStyle="1" w:styleId="Sidhuvud1">
    <w:name w:val="Sidhuvud 1"/>
    <w:basedOn w:val="Normal"/>
    <w:next w:val="Sidhuvud2"/>
    <w:link w:val="Sidhuvud1Char"/>
    <w:autoRedefine/>
    <w:rsid w:val="009600BB"/>
    <w:pPr>
      <w:spacing w:after="40"/>
    </w:pPr>
    <w:rPr>
      <w:rFonts w:ascii="Arial" w:hAnsi="Arial"/>
      <w:b/>
      <w:szCs w:val="24"/>
    </w:rPr>
  </w:style>
  <w:style w:type="paragraph" w:customStyle="1" w:styleId="Sidhuvud2">
    <w:name w:val="Sidhuvud 2"/>
    <w:basedOn w:val="Normal"/>
    <w:next w:val="Normal"/>
    <w:link w:val="Sidhuvud2Char"/>
    <w:autoRedefine/>
    <w:rsid w:val="009600BB"/>
    <w:pPr>
      <w:spacing w:after="40"/>
    </w:pPr>
    <w:rPr>
      <w:rFonts w:ascii="Arial" w:hAnsi="Arial"/>
    </w:rPr>
  </w:style>
  <w:style w:type="character" w:customStyle="1" w:styleId="Sidhuvud1Char">
    <w:name w:val="Sidhuvud 1 Char"/>
    <w:basedOn w:val="Rubrik1Char"/>
    <w:link w:val="Sidhuvud1"/>
    <w:rsid w:val="009600BB"/>
    <w:rPr>
      <w:rFonts w:ascii="Arial" w:eastAsiaTheme="majorEastAsia" w:hAnsi="Arial" w:cstheme="majorBidi"/>
      <w:b/>
      <w:bCs w:val="0"/>
      <w:sz w:val="24"/>
      <w:szCs w:val="24"/>
    </w:rPr>
  </w:style>
  <w:style w:type="paragraph" w:styleId="Sidhuvud">
    <w:name w:val="header"/>
    <w:basedOn w:val="Normal"/>
    <w:link w:val="SidhuvudChar"/>
    <w:uiPriority w:val="99"/>
    <w:semiHidden/>
    <w:rsid w:val="009F10A1"/>
    <w:pPr>
      <w:tabs>
        <w:tab w:val="center" w:pos="4536"/>
        <w:tab w:val="right" w:pos="9072"/>
      </w:tabs>
    </w:pPr>
  </w:style>
  <w:style w:type="character" w:customStyle="1" w:styleId="SidhuvudChar">
    <w:name w:val="Sidhuvud Char"/>
    <w:basedOn w:val="Standardstycketeckensnitt"/>
    <w:link w:val="Sidhuvud"/>
    <w:uiPriority w:val="99"/>
    <w:semiHidden/>
    <w:rsid w:val="009F10A1"/>
    <w:rPr>
      <w:rFonts w:ascii="Times New Roman" w:hAnsi="Times New Roman"/>
      <w:sz w:val="24"/>
    </w:rPr>
  </w:style>
  <w:style w:type="paragraph" w:styleId="Sidfot">
    <w:name w:val="footer"/>
    <w:basedOn w:val="Normal"/>
    <w:link w:val="SidfotChar"/>
    <w:uiPriority w:val="99"/>
    <w:semiHidden/>
    <w:rsid w:val="009F10A1"/>
    <w:pPr>
      <w:tabs>
        <w:tab w:val="center" w:pos="4536"/>
        <w:tab w:val="right" w:pos="9072"/>
      </w:tabs>
    </w:pPr>
  </w:style>
  <w:style w:type="character" w:customStyle="1" w:styleId="SidfotChar">
    <w:name w:val="Sidfot Char"/>
    <w:basedOn w:val="Standardstycketeckensnitt"/>
    <w:link w:val="Sidfot"/>
    <w:uiPriority w:val="99"/>
    <w:semiHidden/>
    <w:rsid w:val="009F10A1"/>
    <w:rPr>
      <w:rFonts w:ascii="Times New Roman" w:hAnsi="Times New Roman"/>
      <w:sz w:val="24"/>
    </w:rPr>
  </w:style>
  <w:style w:type="table" w:styleId="Tabellrutnt">
    <w:name w:val="Table Grid"/>
    <w:basedOn w:val="Normaltabell"/>
    <w:uiPriority w:val="59"/>
    <w:locked/>
    <w:rsid w:val="009F1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rsid w:val="003E1EBF"/>
    <w:rPr>
      <w:rFonts w:ascii="Tahoma" w:hAnsi="Tahoma" w:cs="Tahoma"/>
      <w:sz w:val="16"/>
      <w:szCs w:val="16"/>
    </w:rPr>
  </w:style>
  <w:style w:type="character" w:customStyle="1" w:styleId="BallongtextChar">
    <w:name w:val="Ballongtext Char"/>
    <w:basedOn w:val="Standardstycketeckensnitt"/>
    <w:link w:val="Ballongtext"/>
    <w:uiPriority w:val="99"/>
    <w:semiHidden/>
    <w:rsid w:val="003E1EBF"/>
    <w:rPr>
      <w:rFonts w:ascii="Tahoma" w:hAnsi="Tahoma" w:cs="Tahoma"/>
      <w:sz w:val="16"/>
      <w:szCs w:val="16"/>
    </w:rPr>
  </w:style>
  <w:style w:type="character" w:styleId="Hyperlnk">
    <w:name w:val="Hyperlink"/>
    <w:basedOn w:val="Standardstycketeckensnitt"/>
    <w:uiPriority w:val="99"/>
    <w:semiHidden/>
    <w:rsid w:val="00932AF8"/>
    <w:rPr>
      <w:color w:val="0000FF" w:themeColor="hyperlink"/>
      <w:u w:val="single"/>
    </w:rPr>
  </w:style>
  <w:style w:type="paragraph" w:styleId="Revision">
    <w:name w:val="Revision"/>
    <w:hidden/>
    <w:uiPriority w:val="99"/>
    <w:semiHidden/>
    <w:rsid w:val="009D7FCC"/>
    <w:pPr>
      <w:spacing w:after="0" w:line="240" w:lineRule="auto"/>
    </w:pPr>
    <w:rPr>
      <w:rFonts w:ascii="Times New Roman" w:hAnsi="Times New Roman"/>
      <w:sz w:val="24"/>
    </w:rPr>
  </w:style>
  <w:style w:type="paragraph" w:styleId="Liststycke">
    <w:name w:val="List Paragraph"/>
    <w:basedOn w:val="Normal"/>
    <w:uiPriority w:val="34"/>
    <w:qFormat/>
    <w:rsid w:val="00D46716"/>
    <w:pPr>
      <w:ind w:left="720"/>
      <w:contextualSpacing/>
    </w:pPr>
  </w:style>
  <w:style w:type="paragraph" w:customStyle="1" w:styleId="Sidhuvud3">
    <w:name w:val="Sidhuvud 3"/>
    <w:basedOn w:val="Normal"/>
    <w:next w:val="Normal"/>
    <w:link w:val="Sidhuvud3Char"/>
    <w:autoRedefine/>
    <w:qFormat/>
    <w:rsid w:val="00421408"/>
    <w:rPr>
      <w:rFonts w:ascii="Arial" w:hAnsi="Arial"/>
      <w:i/>
    </w:rPr>
  </w:style>
  <w:style w:type="character" w:customStyle="1" w:styleId="Sidhuvud2Char">
    <w:name w:val="Sidhuvud 2 Char"/>
    <w:basedOn w:val="Standardstycketeckensnitt"/>
    <w:link w:val="Sidhuvud2"/>
    <w:rsid w:val="00421408"/>
    <w:rPr>
      <w:rFonts w:ascii="Arial" w:hAnsi="Arial"/>
      <w:sz w:val="24"/>
    </w:rPr>
  </w:style>
  <w:style w:type="character" w:customStyle="1" w:styleId="Sidhuvud3Char">
    <w:name w:val="Sidhuvud 3 Char"/>
    <w:basedOn w:val="Sidhuvud2Char"/>
    <w:link w:val="Sidhuvud3"/>
    <w:rsid w:val="00421408"/>
    <w:rPr>
      <w:rFonts w:ascii="Arial" w:hAnsi="Arial"/>
      <w:i/>
      <w:sz w:val="24"/>
    </w:rPr>
  </w:style>
  <w:style w:type="character" w:styleId="Platshllartext">
    <w:name w:val="Placeholder Text"/>
    <w:basedOn w:val="Standardstycketeckensnitt"/>
    <w:uiPriority w:val="99"/>
    <w:semiHidden/>
    <w:rsid w:val="00670906"/>
    <w:rPr>
      <w:color w:val="808080"/>
    </w:rPr>
  </w:style>
  <w:style w:type="paragraph" w:styleId="Fotnotstext">
    <w:name w:val="footnote text"/>
    <w:basedOn w:val="Normal"/>
    <w:link w:val="FotnotstextChar"/>
    <w:uiPriority w:val="99"/>
    <w:semiHidden/>
    <w:unhideWhenUsed/>
    <w:rsid w:val="00BA137A"/>
    <w:rPr>
      <w:rFonts w:cs="Times New Roman"/>
      <w:sz w:val="20"/>
      <w:szCs w:val="20"/>
      <w:lang w:eastAsia="sv-SE"/>
    </w:rPr>
  </w:style>
  <w:style w:type="character" w:customStyle="1" w:styleId="FotnotstextChar">
    <w:name w:val="Fotnotstext Char"/>
    <w:basedOn w:val="Standardstycketeckensnitt"/>
    <w:link w:val="Fotnotstext"/>
    <w:uiPriority w:val="99"/>
    <w:semiHidden/>
    <w:rsid w:val="00BA137A"/>
    <w:rPr>
      <w:rFonts w:ascii="Times New Roman" w:hAnsi="Times New Roman" w:cs="Times New Roman"/>
      <w:sz w:val="20"/>
      <w:szCs w:val="20"/>
      <w:lang w:eastAsia="sv-SE"/>
    </w:rPr>
  </w:style>
  <w:style w:type="paragraph" w:styleId="Brdtext">
    <w:name w:val="Body Text"/>
    <w:basedOn w:val="Normal"/>
    <w:link w:val="BrdtextChar"/>
    <w:uiPriority w:val="99"/>
    <w:semiHidden/>
    <w:unhideWhenUsed/>
    <w:rsid w:val="00BA137A"/>
    <w:rPr>
      <w:rFonts w:ascii="Arial" w:hAnsi="Arial" w:cs="Arial"/>
      <w:b/>
      <w:bCs/>
      <w:szCs w:val="24"/>
      <w:lang w:eastAsia="sv-SE"/>
    </w:rPr>
  </w:style>
  <w:style w:type="character" w:customStyle="1" w:styleId="BrdtextChar">
    <w:name w:val="Brödtext Char"/>
    <w:basedOn w:val="Standardstycketeckensnitt"/>
    <w:link w:val="Brdtext"/>
    <w:uiPriority w:val="99"/>
    <w:semiHidden/>
    <w:rsid w:val="00BA137A"/>
    <w:rPr>
      <w:rFonts w:ascii="Arial" w:hAnsi="Arial" w:cs="Arial"/>
      <w:b/>
      <w:bCs/>
      <w:sz w:val="24"/>
      <w:szCs w:val="24"/>
      <w:lang w:eastAsia="sv-SE"/>
    </w:rPr>
  </w:style>
  <w:style w:type="character" w:styleId="Fotnotsreferens">
    <w:name w:val="footnote reference"/>
    <w:basedOn w:val="Standardstycketeckensnitt"/>
    <w:uiPriority w:val="99"/>
    <w:semiHidden/>
    <w:unhideWhenUsed/>
    <w:rsid w:val="00BA13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Bullet 2" w:semiHidden="0"/>
    <w:lsdException w:name="List Bullet 3" w:semiHidden="0"/>
    <w:lsdException w:name="List Bullet 4" w:semiHidden="0"/>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locked="1" w:semiHidden="0" w:uiPriority="59"/>
    <w:lsdException w:name="Table Theme" w:unhideWhenUsed="1"/>
    <w:lsdException w:name="No Spacing"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uiPriority="34" w:qFormat="1"/>
    <w:lsdException w:name="Quote" w:uiPriority="29" w:qFormat="1"/>
    <w:lsdException w:name="Intense Quote" w:uiPriority="30" w:qFormat="1"/>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32AF8"/>
    <w:pPr>
      <w:spacing w:after="0" w:line="240" w:lineRule="auto"/>
    </w:pPr>
    <w:rPr>
      <w:rFonts w:ascii="Times New Roman" w:hAnsi="Times New Roman"/>
      <w:sz w:val="24"/>
    </w:rPr>
  </w:style>
  <w:style w:type="paragraph" w:styleId="Rubrik1">
    <w:name w:val="heading 1"/>
    <w:basedOn w:val="Normal"/>
    <w:next w:val="Normal"/>
    <w:link w:val="Rubrik1Char"/>
    <w:autoRedefine/>
    <w:uiPriority w:val="9"/>
    <w:qFormat/>
    <w:rsid w:val="004E2D66"/>
    <w:pPr>
      <w:keepNext/>
      <w:keepLines/>
      <w:spacing w:before="240" w:after="20"/>
      <w:outlineLvl w:val="0"/>
    </w:pPr>
    <w:rPr>
      <w:rFonts w:ascii="Arial" w:eastAsiaTheme="majorEastAsia" w:hAnsi="Arial" w:cstheme="majorBidi"/>
      <w:b/>
      <w:bCs/>
      <w:sz w:val="32"/>
      <w:szCs w:val="28"/>
    </w:rPr>
  </w:style>
  <w:style w:type="paragraph" w:styleId="Rubrik2">
    <w:name w:val="heading 2"/>
    <w:basedOn w:val="Normal"/>
    <w:next w:val="Normal"/>
    <w:link w:val="Rubrik2Char"/>
    <w:autoRedefine/>
    <w:uiPriority w:val="9"/>
    <w:qFormat/>
    <w:rsid w:val="00887723"/>
    <w:pPr>
      <w:keepNext/>
      <w:keepLines/>
      <w:spacing w:before="240" w:after="20"/>
      <w:outlineLvl w:val="1"/>
    </w:pPr>
    <w:rPr>
      <w:rFonts w:ascii="Arial" w:eastAsiaTheme="majorEastAsia" w:hAnsi="Arial" w:cstheme="majorBidi"/>
      <w:b/>
      <w:bCs/>
      <w:sz w:val="28"/>
      <w:szCs w:val="26"/>
    </w:rPr>
  </w:style>
  <w:style w:type="paragraph" w:styleId="Rubrik3">
    <w:name w:val="heading 3"/>
    <w:basedOn w:val="Normal"/>
    <w:next w:val="Normal"/>
    <w:link w:val="Rubrik3Char"/>
    <w:autoRedefine/>
    <w:uiPriority w:val="9"/>
    <w:qFormat/>
    <w:rsid w:val="00887723"/>
    <w:pPr>
      <w:keepNext/>
      <w:keepLines/>
      <w:spacing w:before="240" w:after="20"/>
      <w:outlineLvl w:val="2"/>
    </w:pPr>
    <w:rPr>
      <w:rFonts w:ascii="Arial" w:eastAsiaTheme="majorEastAsia" w:hAnsi="Arial" w:cstheme="majorBidi"/>
      <w:b/>
      <w:bCs/>
      <w:i/>
      <w:sz w:val="26"/>
    </w:rPr>
  </w:style>
  <w:style w:type="paragraph" w:styleId="Rubrik4">
    <w:name w:val="heading 4"/>
    <w:basedOn w:val="Normal"/>
    <w:next w:val="Normal"/>
    <w:link w:val="Rubrik4Char"/>
    <w:autoRedefine/>
    <w:uiPriority w:val="9"/>
    <w:qFormat/>
    <w:rsid w:val="004E2D66"/>
    <w:pPr>
      <w:keepNext/>
      <w:keepLines/>
      <w:spacing w:before="240" w:after="20"/>
      <w:outlineLvl w:val="3"/>
    </w:pPr>
    <w:rPr>
      <w:rFonts w:ascii="Arial" w:eastAsiaTheme="majorEastAsia" w:hAnsi="Arial" w:cstheme="majorBidi"/>
      <w:bCs/>
      <w:iCs/>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tt-sats">
    <w:name w:val="att-sats"/>
    <w:basedOn w:val="Normal"/>
    <w:link w:val="att-satsChar"/>
    <w:qFormat/>
    <w:rsid w:val="00F153D4"/>
    <w:pPr>
      <w:ind w:left="567" w:hanging="567"/>
    </w:pPr>
  </w:style>
  <w:style w:type="character" w:customStyle="1" w:styleId="Rubrik4Char">
    <w:name w:val="Rubrik 4 Char"/>
    <w:basedOn w:val="Standardstycketeckensnitt"/>
    <w:link w:val="Rubrik4"/>
    <w:uiPriority w:val="9"/>
    <w:rsid w:val="004E2D66"/>
    <w:rPr>
      <w:rFonts w:ascii="Arial" w:eastAsiaTheme="majorEastAsia" w:hAnsi="Arial" w:cstheme="majorBidi"/>
      <w:bCs/>
      <w:iCs/>
      <w:sz w:val="26"/>
    </w:rPr>
  </w:style>
  <w:style w:type="character" w:customStyle="1" w:styleId="Rubrik1Char">
    <w:name w:val="Rubrik 1 Char"/>
    <w:basedOn w:val="Standardstycketeckensnitt"/>
    <w:link w:val="Rubrik1"/>
    <w:uiPriority w:val="9"/>
    <w:rsid w:val="004E2D66"/>
    <w:rPr>
      <w:rFonts w:ascii="Arial" w:eastAsiaTheme="majorEastAsia" w:hAnsi="Arial" w:cstheme="majorBidi"/>
      <w:b/>
      <w:bCs/>
      <w:sz w:val="32"/>
      <w:szCs w:val="28"/>
    </w:rPr>
  </w:style>
  <w:style w:type="paragraph" w:customStyle="1" w:styleId="Sidfot1">
    <w:name w:val="Sidfot 1"/>
    <w:basedOn w:val="Normal"/>
    <w:next w:val="Sidfot2"/>
    <w:link w:val="Sidfot1Char"/>
    <w:autoRedefine/>
    <w:rsid w:val="00F153D4"/>
    <w:pPr>
      <w:tabs>
        <w:tab w:val="left" w:pos="1843"/>
        <w:tab w:val="left" w:pos="3686"/>
        <w:tab w:val="left" w:pos="5528"/>
        <w:tab w:val="left" w:pos="7371"/>
        <w:tab w:val="left" w:pos="9214"/>
      </w:tabs>
      <w:spacing w:before="40"/>
    </w:pPr>
    <w:rPr>
      <w:rFonts w:ascii="Arial" w:hAnsi="Arial" w:cs="Arial"/>
      <w:b/>
      <w:sz w:val="12"/>
      <w:szCs w:val="12"/>
    </w:rPr>
  </w:style>
  <w:style w:type="character" w:customStyle="1" w:styleId="att-satsChar">
    <w:name w:val="att-sats Char"/>
    <w:basedOn w:val="Standardstycketeckensnitt"/>
    <w:link w:val="att-sats"/>
    <w:rsid w:val="00F153D4"/>
    <w:rPr>
      <w:rFonts w:ascii="Times New Roman" w:hAnsi="Times New Roman"/>
      <w:sz w:val="24"/>
    </w:rPr>
  </w:style>
  <w:style w:type="paragraph" w:customStyle="1" w:styleId="Sidfot2">
    <w:name w:val="Sidfot 2"/>
    <w:basedOn w:val="Sidhuvud1"/>
    <w:link w:val="Sidfot2Char"/>
    <w:autoRedefine/>
    <w:rsid w:val="00932AF8"/>
    <w:pPr>
      <w:tabs>
        <w:tab w:val="left" w:pos="1843"/>
        <w:tab w:val="left" w:pos="3686"/>
        <w:tab w:val="left" w:pos="5528"/>
        <w:tab w:val="left" w:pos="7371"/>
        <w:tab w:val="left" w:pos="9214"/>
      </w:tabs>
    </w:pPr>
    <w:rPr>
      <w:rFonts w:ascii="Times New Roman" w:hAnsi="Times New Roman"/>
      <w:b w:val="0"/>
      <w:sz w:val="16"/>
    </w:rPr>
  </w:style>
  <w:style w:type="character" w:customStyle="1" w:styleId="Rubrik2Char">
    <w:name w:val="Rubrik 2 Char"/>
    <w:basedOn w:val="Standardstycketeckensnitt"/>
    <w:link w:val="Rubrik2"/>
    <w:uiPriority w:val="9"/>
    <w:rsid w:val="004E2D66"/>
    <w:rPr>
      <w:rFonts w:ascii="Arial" w:eastAsiaTheme="majorEastAsia" w:hAnsi="Arial" w:cstheme="majorBidi"/>
      <w:b/>
      <w:bCs/>
      <w:sz w:val="28"/>
      <w:szCs w:val="26"/>
    </w:rPr>
  </w:style>
  <w:style w:type="character" w:customStyle="1" w:styleId="Rubrik3Char">
    <w:name w:val="Rubrik 3 Char"/>
    <w:basedOn w:val="Standardstycketeckensnitt"/>
    <w:link w:val="Rubrik3"/>
    <w:uiPriority w:val="9"/>
    <w:rsid w:val="004E2D66"/>
    <w:rPr>
      <w:rFonts w:ascii="Arial" w:eastAsiaTheme="majorEastAsia" w:hAnsi="Arial" w:cstheme="majorBidi"/>
      <w:b/>
      <w:bCs/>
      <w:i/>
      <w:sz w:val="26"/>
    </w:rPr>
  </w:style>
  <w:style w:type="paragraph" w:styleId="Rubrik">
    <w:name w:val="Title"/>
    <w:basedOn w:val="Normal"/>
    <w:next w:val="Normal"/>
    <w:link w:val="RubrikChar"/>
    <w:uiPriority w:val="10"/>
    <w:semiHidden/>
    <w:qFormat/>
    <w:rsid w:val="004E2D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4E2D66"/>
    <w:rPr>
      <w:rFonts w:asciiTheme="majorHAnsi" w:eastAsiaTheme="majorEastAsia" w:hAnsiTheme="majorHAnsi" w:cstheme="majorBidi"/>
      <w:color w:val="17365D" w:themeColor="text2" w:themeShade="BF"/>
      <w:spacing w:val="5"/>
      <w:kern w:val="28"/>
      <w:sz w:val="52"/>
      <w:szCs w:val="52"/>
    </w:rPr>
  </w:style>
  <w:style w:type="character" w:customStyle="1" w:styleId="Sidfot1Char">
    <w:name w:val="Sidfot 1 Char"/>
    <w:basedOn w:val="Standardstycketeckensnitt"/>
    <w:link w:val="Sidfot1"/>
    <w:rsid w:val="00F153D4"/>
    <w:rPr>
      <w:rFonts w:ascii="Arial" w:hAnsi="Arial" w:cs="Arial"/>
      <w:b/>
      <w:sz w:val="12"/>
      <w:szCs w:val="12"/>
    </w:rPr>
  </w:style>
  <w:style w:type="paragraph" w:styleId="Punktlista">
    <w:name w:val="List Bullet"/>
    <w:basedOn w:val="Normal"/>
    <w:autoRedefine/>
    <w:uiPriority w:val="99"/>
    <w:rsid w:val="00F153D4"/>
    <w:pPr>
      <w:keepNext/>
      <w:keepLines/>
      <w:numPr>
        <w:numId w:val="1"/>
      </w:numPr>
      <w:tabs>
        <w:tab w:val="clear" w:pos="360"/>
      </w:tabs>
      <w:ind w:left="567" w:hanging="567"/>
      <w:contextualSpacing/>
    </w:pPr>
  </w:style>
  <w:style w:type="character" w:customStyle="1" w:styleId="Sidfot2Char">
    <w:name w:val="Sidfot 2 Char"/>
    <w:basedOn w:val="Standardstycketeckensnitt"/>
    <w:link w:val="Sidfot2"/>
    <w:rsid w:val="00932AF8"/>
    <w:rPr>
      <w:rFonts w:ascii="Times New Roman" w:hAnsi="Times New Roman"/>
      <w:sz w:val="16"/>
      <w:szCs w:val="24"/>
    </w:rPr>
  </w:style>
  <w:style w:type="paragraph" w:styleId="Punktlista2">
    <w:name w:val="List Bullet 2"/>
    <w:basedOn w:val="Normal"/>
    <w:autoRedefine/>
    <w:uiPriority w:val="99"/>
    <w:rsid w:val="009F10A1"/>
    <w:pPr>
      <w:keepNext/>
      <w:keepLines/>
      <w:numPr>
        <w:numId w:val="2"/>
      </w:numPr>
      <w:tabs>
        <w:tab w:val="clear" w:pos="643"/>
      </w:tabs>
      <w:ind w:left="1134" w:hanging="567"/>
      <w:contextualSpacing/>
    </w:pPr>
  </w:style>
  <w:style w:type="paragraph" w:styleId="Punktlista3">
    <w:name w:val="List Bullet 3"/>
    <w:basedOn w:val="Normal"/>
    <w:autoRedefine/>
    <w:uiPriority w:val="99"/>
    <w:rsid w:val="009F10A1"/>
    <w:pPr>
      <w:keepNext/>
      <w:keepLines/>
      <w:numPr>
        <w:numId w:val="3"/>
      </w:numPr>
      <w:tabs>
        <w:tab w:val="clear" w:pos="926"/>
      </w:tabs>
      <w:ind w:left="1701" w:hanging="567"/>
      <w:contextualSpacing/>
    </w:pPr>
  </w:style>
  <w:style w:type="paragraph" w:styleId="Punktlista4">
    <w:name w:val="List Bullet 4"/>
    <w:basedOn w:val="Normal"/>
    <w:uiPriority w:val="99"/>
    <w:rsid w:val="009F10A1"/>
    <w:pPr>
      <w:keepNext/>
      <w:keepLines/>
      <w:numPr>
        <w:numId w:val="4"/>
      </w:numPr>
      <w:tabs>
        <w:tab w:val="clear" w:pos="1209"/>
      </w:tabs>
      <w:ind w:left="2268" w:hanging="567"/>
      <w:contextualSpacing/>
    </w:pPr>
  </w:style>
  <w:style w:type="paragraph" w:customStyle="1" w:styleId="Sidhuvud1">
    <w:name w:val="Sidhuvud 1"/>
    <w:basedOn w:val="Normal"/>
    <w:next w:val="Sidhuvud2"/>
    <w:link w:val="Sidhuvud1Char"/>
    <w:autoRedefine/>
    <w:rsid w:val="009600BB"/>
    <w:pPr>
      <w:spacing w:after="40"/>
    </w:pPr>
    <w:rPr>
      <w:rFonts w:ascii="Arial" w:hAnsi="Arial"/>
      <w:b/>
      <w:szCs w:val="24"/>
    </w:rPr>
  </w:style>
  <w:style w:type="paragraph" w:customStyle="1" w:styleId="Sidhuvud2">
    <w:name w:val="Sidhuvud 2"/>
    <w:basedOn w:val="Normal"/>
    <w:next w:val="Normal"/>
    <w:link w:val="Sidhuvud2Char"/>
    <w:autoRedefine/>
    <w:rsid w:val="009600BB"/>
    <w:pPr>
      <w:spacing w:after="40"/>
    </w:pPr>
    <w:rPr>
      <w:rFonts w:ascii="Arial" w:hAnsi="Arial"/>
    </w:rPr>
  </w:style>
  <w:style w:type="character" w:customStyle="1" w:styleId="Sidhuvud1Char">
    <w:name w:val="Sidhuvud 1 Char"/>
    <w:basedOn w:val="Rubrik1Char"/>
    <w:link w:val="Sidhuvud1"/>
    <w:rsid w:val="009600BB"/>
    <w:rPr>
      <w:rFonts w:ascii="Arial" w:eastAsiaTheme="majorEastAsia" w:hAnsi="Arial" w:cstheme="majorBidi"/>
      <w:b/>
      <w:bCs w:val="0"/>
      <w:sz w:val="24"/>
      <w:szCs w:val="24"/>
    </w:rPr>
  </w:style>
  <w:style w:type="paragraph" w:styleId="Sidhuvud">
    <w:name w:val="header"/>
    <w:basedOn w:val="Normal"/>
    <w:link w:val="SidhuvudChar"/>
    <w:uiPriority w:val="99"/>
    <w:semiHidden/>
    <w:rsid w:val="009F10A1"/>
    <w:pPr>
      <w:tabs>
        <w:tab w:val="center" w:pos="4536"/>
        <w:tab w:val="right" w:pos="9072"/>
      </w:tabs>
    </w:pPr>
  </w:style>
  <w:style w:type="character" w:customStyle="1" w:styleId="SidhuvudChar">
    <w:name w:val="Sidhuvud Char"/>
    <w:basedOn w:val="Standardstycketeckensnitt"/>
    <w:link w:val="Sidhuvud"/>
    <w:uiPriority w:val="99"/>
    <w:semiHidden/>
    <w:rsid w:val="009F10A1"/>
    <w:rPr>
      <w:rFonts w:ascii="Times New Roman" w:hAnsi="Times New Roman"/>
      <w:sz w:val="24"/>
    </w:rPr>
  </w:style>
  <w:style w:type="paragraph" w:styleId="Sidfot">
    <w:name w:val="footer"/>
    <w:basedOn w:val="Normal"/>
    <w:link w:val="SidfotChar"/>
    <w:uiPriority w:val="99"/>
    <w:semiHidden/>
    <w:rsid w:val="009F10A1"/>
    <w:pPr>
      <w:tabs>
        <w:tab w:val="center" w:pos="4536"/>
        <w:tab w:val="right" w:pos="9072"/>
      </w:tabs>
    </w:pPr>
  </w:style>
  <w:style w:type="character" w:customStyle="1" w:styleId="SidfotChar">
    <w:name w:val="Sidfot Char"/>
    <w:basedOn w:val="Standardstycketeckensnitt"/>
    <w:link w:val="Sidfot"/>
    <w:uiPriority w:val="99"/>
    <w:semiHidden/>
    <w:rsid w:val="009F10A1"/>
    <w:rPr>
      <w:rFonts w:ascii="Times New Roman" w:hAnsi="Times New Roman"/>
      <w:sz w:val="24"/>
    </w:rPr>
  </w:style>
  <w:style w:type="table" w:styleId="Tabellrutnt">
    <w:name w:val="Table Grid"/>
    <w:basedOn w:val="Normaltabell"/>
    <w:uiPriority w:val="59"/>
    <w:locked/>
    <w:rsid w:val="009F1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rsid w:val="003E1EBF"/>
    <w:rPr>
      <w:rFonts w:ascii="Tahoma" w:hAnsi="Tahoma" w:cs="Tahoma"/>
      <w:sz w:val="16"/>
      <w:szCs w:val="16"/>
    </w:rPr>
  </w:style>
  <w:style w:type="character" w:customStyle="1" w:styleId="BallongtextChar">
    <w:name w:val="Ballongtext Char"/>
    <w:basedOn w:val="Standardstycketeckensnitt"/>
    <w:link w:val="Ballongtext"/>
    <w:uiPriority w:val="99"/>
    <w:semiHidden/>
    <w:rsid w:val="003E1EBF"/>
    <w:rPr>
      <w:rFonts w:ascii="Tahoma" w:hAnsi="Tahoma" w:cs="Tahoma"/>
      <w:sz w:val="16"/>
      <w:szCs w:val="16"/>
    </w:rPr>
  </w:style>
  <w:style w:type="character" w:styleId="Hyperlnk">
    <w:name w:val="Hyperlink"/>
    <w:basedOn w:val="Standardstycketeckensnitt"/>
    <w:uiPriority w:val="99"/>
    <w:semiHidden/>
    <w:rsid w:val="00932AF8"/>
    <w:rPr>
      <w:color w:val="0000FF" w:themeColor="hyperlink"/>
      <w:u w:val="single"/>
    </w:rPr>
  </w:style>
  <w:style w:type="paragraph" w:styleId="Revision">
    <w:name w:val="Revision"/>
    <w:hidden/>
    <w:uiPriority w:val="99"/>
    <w:semiHidden/>
    <w:rsid w:val="009D7FCC"/>
    <w:pPr>
      <w:spacing w:after="0" w:line="240" w:lineRule="auto"/>
    </w:pPr>
    <w:rPr>
      <w:rFonts w:ascii="Times New Roman" w:hAnsi="Times New Roman"/>
      <w:sz w:val="24"/>
    </w:rPr>
  </w:style>
  <w:style w:type="paragraph" w:styleId="Liststycke">
    <w:name w:val="List Paragraph"/>
    <w:basedOn w:val="Normal"/>
    <w:uiPriority w:val="34"/>
    <w:qFormat/>
    <w:rsid w:val="00D46716"/>
    <w:pPr>
      <w:ind w:left="720"/>
      <w:contextualSpacing/>
    </w:pPr>
  </w:style>
  <w:style w:type="paragraph" w:customStyle="1" w:styleId="Sidhuvud3">
    <w:name w:val="Sidhuvud 3"/>
    <w:basedOn w:val="Normal"/>
    <w:next w:val="Normal"/>
    <w:link w:val="Sidhuvud3Char"/>
    <w:autoRedefine/>
    <w:qFormat/>
    <w:rsid w:val="00421408"/>
    <w:rPr>
      <w:rFonts w:ascii="Arial" w:hAnsi="Arial"/>
      <w:i/>
    </w:rPr>
  </w:style>
  <w:style w:type="character" w:customStyle="1" w:styleId="Sidhuvud2Char">
    <w:name w:val="Sidhuvud 2 Char"/>
    <w:basedOn w:val="Standardstycketeckensnitt"/>
    <w:link w:val="Sidhuvud2"/>
    <w:rsid w:val="00421408"/>
    <w:rPr>
      <w:rFonts w:ascii="Arial" w:hAnsi="Arial"/>
      <w:sz w:val="24"/>
    </w:rPr>
  </w:style>
  <w:style w:type="character" w:customStyle="1" w:styleId="Sidhuvud3Char">
    <w:name w:val="Sidhuvud 3 Char"/>
    <w:basedOn w:val="Sidhuvud2Char"/>
    <w:link w:val="Sidhuvud3"/>
    <w:rsid w:val="00421408"/>
    <w:rPr>
      <w:rFonts w:ascii="Arial" w:hAnsi="Arial"/>
      <w:i/>
      <w:sz w:val="24"/>
    </w:rPr>
  </w:style>
  <w:style w:type="character" w:styleId="Platshllartext">
    <w:name w:val="Placeholder Text"/>
    <w:basedOn w:val="Standardstycketeckensnitt"/>
    <w:uiPriority w:val="99"/>
    <w:semiHidden/>
    <w:rsid w:val="00670906"/>
    <w:rPr>
      <w:color w:val="808080"/>
    </w:rPr>
  </w:style>
  <w:style w:type="paragraph" w:styleId="Fotnotstext">
    <w:name w:val="footnote text"/>
    <w:basedOn w:val="Normal"/>
    <w:link w:val="FotnotstextChar"/>
    <w:uiPriority w:val="99"/>
    <w:semiHidden/>
    <w:unhideWhenUsed/>
    <w:rsid w:val="00BA137A"/>
    <w:rPr>
      <w:rFonts w:cs="Times New Roman"/>
      <w:sz w:val="20"/>
      <w:szCs w:val="20"/>
      <w:lang w:eastAsia="sv-SE"/>
    </w:rPr>
  </w:style>
  <w:style w:type="character" w:customStyle="1" w:styleId="FotnotstextChar">
    <w:name w:val="Fotnotstext Char"/>
    <w:basedOn w:val="Standardstycketeckensnitt"/>
    <w:link w:val="Fotnotstext"/>
    <w:uiPriority w:val="99"/>
    <w:semiHidden/>
    <w:rsid w:val="00BA137A"/>
    <w:rPr>
      <w:rFonts w:ascii="Times New Roman" w:hAnsi="Times New Roman" w:cs="Times New Roman"/>
      <w:sz w:val="20"/>
      <w:szCs w:val="20"/>
      <w:lang w:eastAsia="sv-SE"/>
    </w:rPr>
  </w:style>
  <w:style w:type="paragraph" w:styleId="Brdtext">
    <w:name w:val="Body Text"/>
    <w:basedOn w:val="Normal"/>
    <w:link w:val="BrdtextChar"/>
    <w:uiPriority w:val="99"/>
    <w:semiHidden/>
    <w:unhideWhenUsed/>
    <w:rsid w:val="00BA137A"/>
    <w:rPr>
      <w:rFonts w:ascii="Arial" w:hAnsi="Arial" w:cs="Arial"/>
      <w:b/>
      <w:bCs/>
      <w:szCs w:val="24"/>
      <w:lang w:eastAsia="sv-SE"/>
    </w:rPr>
  </w:style>
  <w:style w:type="character" w:customStyle="1" w:styleId="BrdtextChar">
    <w:name w:val="Brödtext Char"/>
    <w:basedOn w:val="Standardstycketeckensnitt"/>
    <w:link w:val="Brdtext"/>
    <w:uiPriority w:val="99"/>
    <w:semiHidden/>
    <w:rsid w:val="00BA137A"/>
    <w:rPr>
      <w:rFonts w:ascii="Arial" w:hAnsi="Arial" w:cs="Arial"/>
      <w:b/>
      <w:bCs/>
      <w:sz w:val="24"/>
      <w:szCs w:val="24"/>
      <w:lang w:eastAsia="sv-SE"/>
    </w:rPr>
  </w:style>
  <w:style w:type="character" w:styleId="Fotnotsreferens">
    <w:name w:val="footnote reference"/>
    <w:basedOn w:val="Standardstycketeckensnitt"/>
    <w:uiPriority w:val="99"/>
    <w:semiHidden/>
    <w:unhideWhenUsed/>
    <w:rsid w:val="00BA13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charlott.johansson@lund.s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anna.scholtz@lu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ntra.lund.se\Infra\OfficeTemplates\Brevmall%20-%20f&#228;r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68FF2150D64F62B224AEBE5611CA77"/>
        <w:category>
          <w:name w:val="Allmänt"/>
          <w:gallery w:val="placeholder"/>
        </w:category>
        <w:types>
          <w:type w:val="bbPlcHdr"/>
        </w:types>
        <w:behaviors>
          <w:behavior w:val="content"/>
        </w:behaviors>
        <w:guid w:val="{9D008506-0161-4A6E-A91D-E3A6B076FD76}"/>
      </w:docPartPr>
      <w:docPartBody>
        <w:p w:rsidR="00F82CEA" w:rsidRDefault="00F82CEA">
          <w:pPr>
            <w:pStyle w:val="B168FF2150D64F62B224AEBE5611CA77"/>
          </w:pPr>
          <w:r w:rsidRPr="0008003D">
            <w:rPr>
              <w:rStyle w:val="Platshllartext"/>
            </w:rPr>
            <w:t>Tjänstemannens namn</w:t>
          </w:r>
        </w:p>
      </w:docPartBody>
    </w:docPart>
    <w:docPart>
      <w:docPartPr>
        <w:name w:val="FC896D76D4C14025862986892714DC44"/>
        <w:category>
          <w:name w:val="Allmänt"/>
          <w:gallery w:val="placeholder"/>
        </w:category>
        <w:types>
          <w:type w:val="bbPlcHdr"/>
        </w:types>
        <w:behaviors>
          <w:behavior w:val="content"/>
        </w:behaviors>
        <w:guid w:val="{E4EF72D0-AFDC-4777-8055-686FDEB861DC}"/>
      </w:docPartPr>
      <w:docPartBody>
        <w:p w:rsidR="00F82CEA" w:rsidRDefault="00F82CEA">
          <w:pPr>
            <w:pStyle w:val="FC896D76D4C14025862986892714DC44"/>
          </w:pPr>
          <w:r>
            <w:rPr>
              <w:rStyle w:val="Platshllartext"/>
            </w:rPr>
            <w:t>T</w:t>
          </w:r>
          <w:r w:rsidRPr="0008003D">
            <w:rPr>
              <w:rStyle w:val="Platshllartext"/>
            </w:rPr>
            <w:t>elefonnummer</w:t>
          </w:r>
        </w:p>
      </w:docPartBody>
    </w:docPart>
    <w:docPart>
      <w:docPartPr>
        <w:name w:val="BF2326EB21AD427EA061FADAEC87D510"/>
        <w:category>
          <w:name w:val="Allmänt"/>
          <w:gallery w:val="placeholder"/>
        </w:category>
        <w:types>
          <w:type w:val="bbPlcHdr"/>
        </w:types>
        <w:behaviors>
          <w:behavior w:val="content"/>
        </w:behaviors>
        <w:guid w:val="{68B74383-083E-45D9-B833-239F2FC0523D}"/>
      </w:docPartPr>
      <w:docPartBody>
        <w:p w:rsidR="00F82CEA" w:rsidRDefault="00F82CEA">
          <w:pPr>
            <w:pStyle w:val="BF2326EB21AD427EA061FADAEC87D510"/>
          </w:pPr>
          <w:r>
            <w:rPr>
              <w:rStyle w:val="Platshllartext"/>
            </w:rPr>
            <w:t>E-</w:t>
          </w:r>
          <w:r w:rsidRPr="0008003D">
            <w:rPr>
              <w:rStyle w:val="Platshllartext"/>
            </w:rPr>
            <w:t>postadress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EA"/>
    <w:rsid w:val="002E0321"/>
    <w:rsid w:val="00F82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0321"/>
    <w:rPr>
      <w:color w:val="808080"/>
    </w:rPr>
  </w:style>
  <w:style w:type="paragraph" w:customStyle="1" w:styleId="B168FF2150D64F62B224AEBE5611CA77">
    <w:name w:val="B168FF2150D64F62B224AEBE5611CA77"/>
  </w:style>
  <w:style w:type="paragraph" w:customStyle="1" w:styleId="FC896D76D4C14025862986892714DC44">
    <w:name w:val="FC896D76D4C14025862986892714DC44"/>
  </w:style>
  <w:style w:type="paragraph" w:customStyle="1" w:styleId="BF2326EB21AD427EA061FADAEC87D510">
    <w:name w:val="BF2326EB21AD427EA061FADAEC87D510"/>
  </w:style>
  <w:style w:type="paragraph" w:customStyle="1" w:styleId="8676A22E175C42FC9B294877D0EB60C0">
    <w:name w:val="8676A22E175C42FC9B294877D0EB60C0"/>
  </w:style>
  <w:style w:type="paragraph" w:customStyle="1" w:styleId="633302187B7E480691B9EF8CDA38DF78">
    <w:name w:val="633302187B7E480691B9EF8CDA38DF78"/>
  </w:style>
  <w:style w:type="paragraph" w:customStyle="1" w:styleId="C80B77AEADAC43299EF3A42BC5C0FB36">
    <w:name w:val="C80B77AEADAC43299EF3A42BC5C0FB36"/>
  </w:style>
  <w:style w:type="paragraph" w:customStyle="1" w:styleId="8115210FCDA24C84B5B60BF8E026A7B5">
    <w:name w:val="8115210FCDA24C84B5B60BF8E026A7B5"/>
    <w:rsid w:val="002E0321"/>
  </w:style>
  <w:style w:type="paragraph" w:customStyle="1" w:styleId="19428D2624DA429EBC03974E30CF1FD5">
    <w:name w:val="19428D2624DA429EBC03974E30CF1FD5"/>
    <w:rsid w:val="002E0321"/>
  </w:style>
  <w:style w:type="paragraph" w:customStyle="1" w:styleId="F8112F1A599046439B5629483645F698">
    <w:name w:val="F8112F1A599046439B5629483645F698"/>
    <w:rsid w:val="002E03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0321"/>
    <w:rPr>
      <w:color w:val="808080"/>
    </w:rPr>
  </w:style>
  <w:style w:type="paragraph" w:customStyle="1" w:styleId="B168FF2150D64F62B224AEBE5611CA77">
    <w:name w:val="B168FF2150D64F62B224AEBE5611CA77"/>
  </w:style>
  <w:style w:type="paragraph" w:customStyle="1" w:styleId="FC896D76D4C14025862986892714DC44">
    <w:name w:val="FC896D76D4C14025862986892714DC44"/>
  </w:style>
  <w:style w:type="paragraph" w:customStyle="1" w:styleId="BF2326EB21AD427EA061FADAEC87D510">
    <w:name w:val="BF2326EB21AD427EA061FADAEC87D510"/>
  </w:style>
  <w:style w:type="paragraph" w:customStyle="1" w:styleId="8676A22E175C42FC9B294877D0EB60C0">
    <w:name w:val="8676A22E175C42FC9B294877D0EB60C0"/>
  </w:style>
  <w:style w:type="paragraph" w:customStyle="1" w:styleId="633302187B7E480691B9EF8CDA38DF78">
    <w:name w:val="633302187B7E480691B9EF8CDA38DF78"/>
  </w:style>
  <w:style w:type="paragraph" w:customStyle="1" w:styleId="C80B77AEADAC43299EF3A42BC5C0FB36">
    <w:name w:val="C80B77AEADAC43299EF3A42BC5C0FB36"/>
  </w:style>
  <w:style w:type="paragraph" w:customStyle="1" w:styleId="8115210FCDA24C84B5B60BF8E026A7B5">
    <w:name w:val="8115210FCDA24C84B5B60BF8E026A7B5"/>
    <w:rsid w:val="002E0321"/>
  </w:style>
  <w:style w:type="paragraph" w:customStyle="1" w:styleId="19428D2624DA429EBC03974E30CF1FD5">
    <w:name w:val="19428D2624DA429EBC03974E30CF1FD5"/>
    <w:rsid w:val="002E0321"/>
  </w:style>
  <w:style w:type="paragraph" w:customStyle="1" w:styleId="F8112F1A599046439B5629483645F698">
    <w:name w:val="F8112F1A599046439B5629483645F698"/>
    <w:rsid w:val="002E0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2014-05-30T00:00:00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6BCDA5-682C-41FD-89C1-D3CEFC4C63D3}">
  <ds:schemaRefs>
    <ds:schemaRef ds:uri="http://schemas.microsoft.com/office/2006/customDocumentInformationPanel"/>
  </ds:schemaRefs>
</ds:datastoreItem>
</file>

<file path=customXml/itemProps3.xml><?xml version="1.0" encoding="utf-8"?>
<ds:datastoreItem xmlns:ds="http://schemas.openxmlformats.org/officeDocument/2006/customXml" ds:itemID="{D8E9A3D4-A3AA-4B78-AF3D-9A32A74B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 - färg.dotx</Template>
  <TotalTime>128</TotalTime>
  <Pages>3</Pages>
  <Words>539</Words>
  <Characters>2860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Lunds kommun</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Pressmeddelande</dc:subject>
  <dc:creator>Anna Scholtz</dc:creator>
  <cp:lastModifiedBy>Anna Scholtz</cp:lastModifiedBy>
  <cp:revision>5</cp:revision>
  <dcterms:created xsi:type="dcterms:W3CDTF">2014-05-26T06:48:00Z</dcterms:created>
  <dcterms:modified xsi:type="dcterms:W3CDTF">2014-05-30T06:26:00Z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1tXXQEYDhAO4nzJ06VU8X68es8CQlrhnGBUxWnsfLH1M</vt:lpwstr>
  </property>
  <property fmtid="{D5CDD505-2E9C-101B-9397-08002B2CF9AE}" pid="4" name="Google.Documents.RevisionId">
    <vt:lpwstr>05798015438980575243</vt:lpwstr>
  </property>
  <property fmtid="{D5CDD505-2E9C-101B-9397-08002B2CF9AE}" pid="5" name="Google.Documents.PreviousRevisionId">
    <vt:lpwstr>05752480070669794405</vt:lpwstr>
  </property>
  <property fmtid="{D5CDD505-2E9C-101B-9397-08002B2CF9AE}" pid="6" name="Google.Documents.PluginVersion">
    <vt:lpwstr>2.0.2424.7283</vt:lpwstr>
  </property>
  <property fmtid="{D5CDD505-2E9C-101B-9397-08002B2CF9AE}" pid="7" name="Google.Documents.MergeIncapabilityFlags">
    <vt:i4>0</vt:i4>
  </property>
</Properties>
</file>