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6214" w14:textId="3F289506" w:rsidR="00D112F7" w:rsidRPr="007F2F1E" w:rsidRDefault="00E4428A" w:rsidP="00D5304F">
      <w:pPr>
        <w:pStyle w:val="Rubrik"/>
        <w:spacing w:line="360" w:lineRule="auto"/>
        <w:rPr>
          <w:color w:val="000000" w:themeColor="text1"/>
          <w:lang w:val="sv-SE"/>
        </w:rPr>
      </w:pPr>
      <w:bookmarkStart w:id="0" w:name="_GoBack"/>
      <w:proofErr w:type="gramStart"/>
      <w:r w:rsidRPr="007F2F1E">
        <w:rPr>
          <w:color w:val="000000" w:themeColor="text1"/>
          <w:lang w:val="sv-SE"/>
        </w:rPr>
        <w:t>PRESSMEDDELANDE</w:t>
      </w:r>
      <w:r w:rsidR="00D112F7" w:rsidRPr="007F2F1E">
        <w:rPr>
          <w:color w:val="000000" w:themeColor="text1"/>
          <w:lang w:val="sv-SE"/>
        </w:rPr>
        <w:t xml:space="preserve">  •</w:t>
      </w:r>
      <w:proofErr w:type="gramEnd"/>
      <w:r w:rsidR="00D112F7" w:rsidRPr="007F2F1E">
        <w:rPr>
          <w:color w:val="000000" w:themeColor="text1"/>
          <w:lang w:val="sv-SE"/>
        </w:rPr>
        <w:t xml:space="preserve">  </w:t>
      </w:r>
      <w:r w:rsidR="005F59A0" w:rsidRPr="007F2F1E">
        <w:rPr>
          <w:color w:val="000000" w:themeColor="text1"/>
          <w:lang w:val="sv-SE"/>
        </w:rPr>
        <w:t>1</w:t>
      </w:r>
      <w:r w:rsidRPr="007F2F1E">
        <w:rPr>
          <w:color w:val="000000" w:themeColor="text1"/>
          <w:lang w:val="sv-SE"/>
        </w:rPr>
        <w:t>9</w:t>
      </w:r>
      <w:r w:rsidR="00D112F7" w:rsidRPr="007F2F1E">
        <w:rPr>
          <w:color w:val="000000" w:themeColor="text1"/>
          <w:lang w:val="sv-SE"/>
        </w:rPr>
        <w:t xml:space="preserve"> 0</w:t>
      </w:r>
      <w:r w:rsidR="00BB636B" w:rsidRPr="007F2F1E">
        <w:rPr>
          <w:color w:val="000000" w:themeColor="text1"/>
          <w:lang w:val="sv-SE"/>
        </w:rPr>
        <w:t>3</w:t>
      </w:r>
      <w:r w:rsidR="00D112F7" w:rsidRPr="007F2F1E">
        <w:rPr>
          <w:color w:val="000000" w:themeColor="text1"/>
          <w:lang w:val="sv-SE"/>
        </w:rPr>
        <w:t xml:space="preserve"> </w:t>
      </w:r>
      <w:r w:rsidR="00BB636B" w:rsidRPr="007F2F1E">
        <w:rPr>
          <w:color w:val="000000" w:themeColor="text1"/>
          <w:lang w:val="sv-SE"/>
        </w:rPr>
        <w:t>13</w:t>
      </w:r>
      <w:r w:rsidR="00BB4E76" w:rsidRPr="007F2F1E">
        <w:rPr>
          <w:color w:val="000000" w:themeColor="text1"/>
          <w:lang w:val="sv-SE"/>
        </w:rPr>
        <w:br/>
      </w:r>
    </w:p>
    <w:p w14:paraId="5C927B7F" w14:textId="7BBEE275" w:rsidR="00FB69CD" w:rsidRPr="007F2F1E" w:rsidRDefault="00BB636B" w:rsidP="00D5304F">
      <w:pPr>
        <w:pStyle w:val="Rubrik1"/>
        <w:spacing w:line="360" w:lineRule="auto"/>
        <w:rPr>
          <w:color w:val="000000" w:themeColor="text1"/>
          <w:lang w:val="sv-SE"/>
        </w:rPr>
      </w:pPr>
      <w:r w:rsidRPr="007F2F1E">
        <w:rPr>
          <w:color w:val="000000" w:themeColor="text1"/>
          <w:lang w:val="sv-SE"/>
        </w:rPr>
        <w:t>Synsam öppnar Europas största glasögonaffär – ritad av Studio Stockholm</w:t>
      </w:r>
    </w:p>
    <w:p w14:paraId="7A9895FE" w14:textId="5C982BF7" w:rsidR="00CD58EE" w:rsidRPr="007F2F1E" w:rsidRDefault="00613EE2" w:rsidP="00D5304F">
      <w:pPr>
        <w:spacing w:line="360" w:lineRule="auto"/>
        <w:rPr>
          <w:b/>
          <w:color w:val="000000" w:themeColor="text1"/>
          <w:lang w:val="sv-SE"/>
        </w:rPr>
      </w:pPr>
      <w:r w:rsidRPr="007F2F1E">
        <w:rPr>
          <w:b/>
          <w:color w:val="000000" w:themeColor="text1"/>
          <w:lang w:val="sv-SE"/>
        </w:rPr>
        <w:t>Sveriges ledande optikerkedja Synsam öppnar idag sin Flag</w:t>
      </w:r>
      <w:r w:rsidR="00645992" w:rsidRPr="007F2F1E">
        <w:rPr>
          <w:b/>
          <w:color w:val="000000" w:themeColor="text1"/>
          <w:lang w:val="sv-SE"/>
        </w:rPr>
        <w:t>s</w:t>
      </w:r>
      <w:r w:rsidRPr="007F2F1E">
        <w:rPr>
          <w:b/>
          <w:color w:val="000000" w:themeColor="text1"/>
          <w:lang w:val="sv-SE"/>
        </w:rPr>
        <w:t>hip store på Norrmalmstorg i centrala Stockholm. Studio Stockholm har transformerat den 700 kvm stora lokalen</w:t>
      </w:r>
      <w:r w:rsidR="00667238" w:rsidRPr="007F2F1E">
        <w:rPr>
          <w:b/>
          <w:color w:val="000000" w:themeColor="text1"/>
          <w:lang w:val="sv-SE"/>
        </w:rPr>
        <w:t>,</w:t>
      </w:r>
      <w:r w:rsidRPr="007F2F1E">
        <w:rPr>
          <w:b/>
          <w:color w:val="000000" w:themeColor="text1"/>
          <w:lang w:val="sv-SE"/>
        </w:rPr>
        <w:t xml:space="preserve"> som tidigare rymde McDonalds</w:t>
      </w:r>
      <w:r w:rsidR="00667238" w:rsidRPr="007F2F1E">
        <w:rPr>
          <w:b/>
          <w:color w:val="000000" w:themeColor="text1"/>
          <w:lang w:val="sv-SE"/>
        </w:rPr>
        <w:t>,</w:t>
      </w:r>
      <w:r w:rsidRPr="007F2F1E">
        <w:rPr>
          <w:b/>
          <w:color w:val="000000" w:themeColor="text1"/>
          <w:lang w:val="sv-SE"/>
        </w:rPr>
        <w:t xml:space="preserve"> till Europas största glasögonaffär.</w:t>
      </w:r>
    </w:p>
    <w:p w14:paraId="4ABF2FD4" w14:textId="77777777" w:rsidR="00E4428A" w:rsidRPr="007F2F1E" w:rsidRDefault="00E4428A" w:rsidP="00924169">
      <w:pPr>
        <w:spacing w:line="360" w:lineRule="auto"/>
        <w:rPr>
          <w:color w:val="000000" w:themeColor="text1"/>
          <w:lang w:val="sv-SE"/>
        </w:rPr>
      </w:pPr>
    </w:p>
    <w:p w14:paraId="47908E88" w14:textId="747BC213" w:rsidR="00924169" w:rsidRPr="007F2F1E" w:rsidRDefault="00AF02B8" w:rsidP="00924169">
      <w:pPr>
        <w:spacing w:line="360" w:lineRule="auto"/>
        <w:rPr>
          <w:color w:val="000000" w:themeColor="text1"/>
          <w:lang w:val="sv-SE"/>
        </w:rPr>
      </w:pPr>
      <w:r w:rsidRPr="007F2F1E">
        <w:rPr>
          <w:color w:val="000000" w:themeColor="text1"/>
          <w:lang w:val="sv-SE"/>
        </w:rPr>
        <w:t xml:space="preserve">– </w:t>
      </w:r>
      <w:r w:rsidR="00924169" w:rsidRPr="007F2F1E">
        <w:rPr>
          <w:color w:val="000000" w:themeColor="text1"/>
          <w:lang w:val="sv-SE"/>
        </w:rPr>
        <w:t>I tider när det pratas om den fysiska butikens död vill Synsam fortsätta att flytta fram positionerna på butikssidan och satsa med full innovationskraft på det fysiska mötet. Vi ska erbjuda värden som berättigar butikens existens i form av högklassig service, det viktiga kundmötet och Europas bredaste urval av bågar. Jag är mycket glad för de professionella samarbeten vi haft med alla som hjälpt Synsam att bygga denna unika mötesplats, säger Håkan Lundstedt, vd och koncernchef för Synsam Group.</w:t>
      </w:r>
    </w:p>
    <w:p w14:paraId="1BB50AA4" w14:textId="242CEA89" w:rsidR="00613EE2" w:rsidRPr="007F2F1E" w:rsidRDefault="00613EE2" w:rsidP="00D5304F">
      <w:pPr>
        <w:spacing w:line="360" w:lineRule="auto"/>
        <w:rPr>
          <w:color w:val="000000" w:themeColor="text1"/>
          <w:lang w:val="sv-SE"/>
        </w:rPr>
      </w:pPr>
    </w:p>
    <w:p w14:paraId="4100A16A" w14:textId="3141FDE9" w:rsidR="00BB4E76" w:rsidRPr="007F2F1E" w:rsidRDefault="00AF02B8" w:rsidP="00D5304F">
      <w:pPr>
        <w:spacing w:line="360" w:lineRule="auto"/>
        <w:rPr>
          <w:color w:val="000000" w:themeColor="text1"/>
          <w:lang w:val="sv-SE"/>
        </w:rPr>
      </w:pPr>
      <w:r w:rsidRPr="007F2F1E">
        <w:rPr>
          <w:color w:val="000000" w:themeColor="text1"/>
          <w:lang w:val="sv-SE"/>
        </w:rPr>
        <w:t>Studio Stockholm</w:t>
      </w:r>
      <w:r w:rsidR="00CD50BE" w:rsidRPr="007F2F1E">
        <w:rPr>
          <w:color w:val="000000" w:themeColor="text1"/>
          <w:lang w:val="sv-SE"/>
        </w:rPr>
        <w:t xml:space="preserve">s uppdrag omfattar arkitektur och </w:t>
      </w:r>
      <w:r w:rsidR="00452EA6" w:rsidRPr="007F2F1E">
        <w:rPr>
          <w:color w:val="000000" w:themeColor="text1"/>
          <w:lang w:val="sv-SE"/>
        </w:rPr>
        <w:t>råd</w:t>
      </w:r>
      <w:r w:rsidR="00CD50BE" w:rsidRPr="007F2F1E">
        <w:rPr>
          <w:color w:val="000000" w:themeColor="text1"/>
          <w:lang w:val="sv-SE"/>
        </w:rPr>
        <w:t>givning och byrån</w:t>
      </w:r>
      <w:r w:rsidRPr="007F2F1E">
        <w:rPr>
          <w:color w:val="000000" w:themeColor="text1"/>
          <w:lang w:val="sv-SE"/>
        </w:rPr>
        <w:t xml:space="preserve"> har drivit projektet genom hela processen, vilket också innefattat kommunikation och förankring med samtliga delar inom Synsams organisation.  </w:t>
      </w:r>
      <w:r w:rsidR="00BB4E76" w:rsidRPr="007F2F1E">
        <w:rPr>
          <w:color w:val="000000" w:themeColor="text1"/>
          <w:lang w:val="sv-SE"/>
        </w:rPr>
        <w:t>Ett helhetsgrepp har tagits om samtliga kommunikationsytor, exponeringsytor och uttryck:</w:t>
      </w:r>
    </w:p>
    <w:p w14:paraId="0D1232D8" w14:textId="70B24C79" w:rsidR="00AF02B8" w:rsidRPr="007F2F1E" w:rsidRDefault="00AF02B8" w:rsidP="00D5304F">
      <w:pPr>
        <w:spacing w:line="360" w:lineRule="auto"/>
        <w:rPr>
          <w:color w:val="000000" w:themeColor="text1"/>
          <w:lang w:val="sv-SE"/>
        </w:rPr>
      </w:pPr>
    </w:p>
    <w:p w14:paraId="6F220B03" w14:textId="2A37B997" w:rsidR="00143198" w:rsidRPr="007F2F1E" w:rsidRDefault="008F0880" w:rsidP="00D5304F">
      <w:pPr>
        <w:spacing w:line="360" w:lineRule="auto"/>
        <w:rPr>
          <w:color w:val="000000" w:themeColor="text1"/>
          <w:lang w:val="sv-SE"/>
        </w:rPr>
      </w:pPr>
      <w:r w:rsidRPr="007F2F1E">
        <w:rPr>
          <w:color w:val="000000" w:themeColor="text1"/>
          <w:lang w:val="sv-SE"/>
        </w:rPr>
        <w:softHyphen/>
        <w:t>–</w:t>
      </w:r>
      <w:r w:rsidR="00143198" w:rsidRPr="007F2F1E">
        <w:rPr>
          <w:color w:val="000000" w:themeColor="text1"/>
          <w:lang w:val="sv-SE"/>
        </w:rPr>
        <w:t xml:space="preserve"> Vi har undersökt begreppet optik och materialiserat det i ett koncept där strukturglas i olika mönster och kulörer blivit konceptbärare.  Det sköra glaset kompletteras av pålitliga och ärliga naturmaterial så som trä och sten. Samtidigt har vi optimerat kundvarvet och maximerat lokalen för att rymma </w:t>
      </w:r>
      <w:r w:rsidR="00924169" w:rsidRPr="007F2F1E">
        <w:rPr>
          <w:color w:val="000000" w:themeColor="text1"/>
          <w:lang w:val="sv-SE"/>
        </w:rPr>
        <w:t>7000</w:t>
      </w:r>
      <w:r w:rsidR="00143198" w:rsidRPr="007F2F1E">
        <w:rPr>
          <w:color w:val="000000" w:themeColor="text1"/>
          <w:lang w:val="sv-SE"/>
        </w:rPr>
        <w:t xml:space="preserve"> bågar, en sportsimulator och ett antal undersökningsrum för att fortsatt stärka Synsams position inom </w:t>
      </w:r>
      <w:proofErr w:type="spellStart"/>
      <w:r w:rsidR="00143198" w:rsidRPr="007F2F1E">
        <w:rPr>
          <w:color w:val="000000" w:themeColor="text1"/>
          <w:lang w:val="sv-SE"/>
        </w:rPr>
        <w:t>ögonhälsa</w:t>
      </w:r>
      <w:proofErr w:type="spellEnd"/>
      <w:r w:rsidR="00143198" w:rsidRPr="007F2F1E">
        <w:rPr>
          <w:color w:val="000000" w:themeColor="text1"/>
          <w:lang w:val="sv-SE"/>
        </w:rPr>
        <w:t>, säger Karolina Nyström, Arkitekt på Studio Stockholm.</w:t>
      </w:r>
    </w:p>
    <w:p w14:paraId="7B9526A0" w14:textId="77777777" w:rsidR="008F0880" w:rsidRPr="007F2F1E" w:rsidRDefault="008F0880" w:rsidP="00D5304F">
      <w:pPr>
        <w:spacing w:line="360" w:lineRule="auto"/>
        <w:rPr>
          <w:color w:val="000000" w:themeColor="text1"/>
          <w:lang w:val="sv-SE"/>
        </w:rPr>
      </w:pPr>
    </w:p>
    <w:p w14:paraId="472B108E" w14:textId="5623AEC0" w:rsidR="00FA3A18" w:rsidRPr="007F2F1E" w:rsidRDefault="00003B82" w:rsidP="00FA3A18">
      <w:pPr>
        <w:spacing w:line="360" w:lineRule="auto"/>
        <w:rPr>
          <w:rFonts w:ascii="Helvetica" w:eastAsia="Times New Roman" w:hAnsi="Helvetica" w:cs="Times New Roman"/>
          <w:color w:val="000000" w:themeColor="text1"/>
          <w:spacing w:val="0"/>
          <w:lang w:val="sv-SE" w:eastAsia="sv-SE"/>
        </w:rPr>
      </w:pPr>
      <w:r w:rsidRPr="007F2F1E">
        <w:rPr>
          <w:color w:val="000000" w:themeColor="text1"/>
          <w:lang w:val="sv-SE"/>
        </w:rPr>
        <w:softHyphen/>
      </w:r>
      <w:r w:rsidRPr="007F2F1E">
        <w:rPr>
          <w:color w:val="000000" w:themeColor="text1"/>
          <w:lang w:val="sv-SE"/>
        </w:rPr>
        <w:softHyphen/>
      </w:r>
      <w:r w:rsidR="00FA3A18" w:rsidRPr="007F2F1E">
        <w:rPr>
          <w:color w:val="000000" w:themeColor="text1"/>
          <w:lang w:val="sv-SE"/>
        </w:rPr>
        <w:t xml:space="preserve">– I samarbetet med arkitektbyrån Studio Stockholm har vi utvecklat Synsams koncept ytterligare en designnivå genom denna flag </w:t>
      </w:r>
      <w:proofErr w:type="spellStart"/>
      <w:r w:rsidR="00FA3A18" w:rsidRPr="007F2F1E">
        <w:rPr>
          <w:color w:val="000000" w:themeColor="text1"/>
          <w:lang w:val="sv-SE"/>
        </w:rPr>
        <w:t>ship</w:t>
      </w:r>
      <w:proofErr w:type="spellEnd"/>
      <w:r w:rsidR="00FA3A18" w:rsidRPr="007F2F1E">
        <w:rPr>
          <w:color w:val="000000" w:themeColor="text1"/>
          <w:lang w:val="sv-SE"/>
        </w:rPr>
        <w:t xml:space="preserve"> store för att kunna erbjuda kunden Eye Health och Eye Fashion under ett och samma tak. Våra optiker har fördjupad kunskap inom </w:t>
      </w:r>
      <w:proofErr w:type="spellStart"/>
      <w:r w:rsidR="00FA3A18" w:rsidRPr="007F2F1E">
        <w:rPr>
          <w:color w:val="000000" w:themeColor="text1"/>
          <w:lang w:val="sv-SE"/>
        </w:rPr>
        <w:t>ögonhälsa</w:t>
      </w:r>
      <w:proofErr w:type="spellEnd"/>
      <w:r w:rsidR="00FA3A18" w:rsidRPr="007F2F1E">
        <w:rPr>
          <w:color w:val="000000" w:themeColor="text1"/>
          <w:lang w:val="sv-SE"/>
        </w:rPr>
        <w:t xml:space="preserve"> och våra stilexperter en unik känsla för vårt handplockade sortiment av världens ledande varumärken. För oss är det viktigt att kunna tillgodose konsumentens behov som är anpassade till var och ens livsstil, avslutar Marina </w:t>
      </w:r>
      <w:proofErr w:type="spellStart"/>
      <w:r w:rsidR="00FA3A18" w:rsidRPr="007F2F1E">
        <w:rPr>
          <w:color w:val="000000" w:themeColor="text1"/>
          <w:lang w:val="sv-SE"/>
        </w:rPr>
        <w:t>Kereklidou</w:t>
      </w:r>
      <w:proofErr w:type="spellEnd"/>
      <w:r w:rsidR="00FA3A18" w:rsidRPr="007F2F1E">
        <w:rPr>
          <w:color w:val="000000" w:themeColor="text1"/>
          <w:lang w:val="sv-SE"/>
        </w:rPr>
        <w:t>, </w:t>
      </w:r>
      <w:proofErr w:type="spellStart"/>
      <w:r w:rsidR="00FA3A18" w:rsidRPr="007F2F1E">
        <w:rPr>
          <w:color w:val="000000" w:themeColor="text1"/>
          <w:lang w:val="sv-SE"/>
        </w:rPr>
        <w:t>Creative</w:t>
      </w:r>
      <w:proofErr w:type="spellEnd"/>
      <w:r w:rsidR="00FA3A18" w:rsidRPr="007F2F1E">
        <w:rPr>
          <w:color w:val="000000" w:themeColor="text1"/>
          <w:lang w:val="sv-SE"/>
        </w:rPr>
        <w:t xml:space="preserve"> Director på Synsam.</w:t>
      </w:r>
      <w:r w:rsidR="00FA3A18" w:rsidRPr="007F2F1E">
        <w:rPr>
          <w:rFonts w:ascii="Calibri" w:eastAsia="Times New Roman" w:hAnsi="Calibri" w:cs="Calibri"/>
          <w:color w:val="000000" w:themeColor="text1"/>
          <w:spacing w:val="0"/>
          <w:sz w:val="22"/>
          <w:szCs w:val="22"/>
          <w:lang w:val="sv-SE" w:eastAsia="sv-SE"/>
        </w:rPr>
        <w:t xml:space="preserve">  </w:t>
      </w:r>
    </w:p>
    <w:p w14:paraId="4DEC1676" w14:textId="7D6C84AE" w:rsidR="00742DE1" w:rsidRPr="007F2F1E" w:rsidRDefault="00742DE1" w:rsidP="00FA3A18">
      <w:pPr>
        <w:spacing w:line="360" w:lineRule="auto"/>
        <w:rPr>
          <w:color w:val="000000" w:themeColor="text1"/>
          <w:lang w:val="sv-SE"/>
        </w:rPr>
      </w:pPr>
    </w:p>
    <w:p w14:paraId="57FC4A85" w14:textId="2E1063A5" w:rsidR="00053356" w:rsidRPr="007F2F1E" w:rsidRDefault="00BD6554" w:rsidP="000C62DD">
      <w:pPr>
        <w:spacing w:line="360" w:lineRule="auto"/>
        <w:rPr>
          <w:color w:val="000000" w:themeColor="text1"/>
          <w:lang w:val="sv-SE"/>
        </w:rPr>
      </w:pPr>
      <w:r w:rsidRPr="007F2F1E">
        <w:rPr>
          <w:b/>
          <w:color w:val="000000" w:themeColor="text1"/>
          <w:lang w:val="sv-SE"/>
        </w:rPr>
        <w:t>För frågor, vänligen kontakta:</w:t>
      </w:r>
      <w:r w:rsidRPr="007F2F1E">
        <w:rPr>
          <w:color w:val="000000" w:themeColor="text1"/>
          <w:lang w:val="sv-SE"/>
        </w:rPr>
        <w:br/>
      </w:r>
      <w:r w:rsidR="00613EE2" w:rsidRPr="007F2F1E">
        <w:rPr>
          <w:color w:val="000000" w:themeColor="text1"/>
          <w:lang w:val="sv-SE"/>
        </w:rPr>
        <w:t xml:space="preserve">Karolina </w:t>
      </w:r>
      <w:r w:rsidR="00452EA6" w:rsidRPr="007F2F1E">
        <w:rPr>
          <w:color w:val="000000" w:themeColor="text1"/>
          <w:lang w:val="sv-SE"/>
        </w:rPr>
        <w:t xml:space="preserve">Nyström, Arkitekt, </w:t>
      </w:r>
      <w:r w:rsidR="00613EE2" w:rsidRPr="007F2F1E">
        <w:rPr>
          <w:color w:val="000000" w:themeColor="text1"/>
          <w:lang w:val="sv-SE"/>
        </w:rPr>
        <w:t>Studio Stockholm</w:t>
      </w:r>
      <w:r w:rsidR="00452EA6" w:rsidRPr="007F2F1E">
        <w:rPr>
          <w:color w:val="000000" w:themeColor="text1"/>
          <w:lang w:val="sv-SE"/>
        </w:rPr>
        <w:t>:</w:t>
      </w:r>
      <w:r w:rsidR="00003B82" w:rsidRPr="007F2F1E">
        <w:rPr>
          <w:color w:val="000000" w:themeColor="text1"/>
        </w:rPr>
        <w:t xml:space="preserve"> </w:t>
      </w:r>
      <w:r w:rsidR="00003B82" w:rsidRPr="007F2F1E">
        <w:rPr>
          <w:color w:val="000000" w:themeColor="text1"/>
          <w:lang w:val="sv-SE"/>
        </w:rPr>
        <w:t xml:space="preserve">karolina.nystrom@studiostockholm.se/ </w:t>
      </w:r>
      <w:r w:rsidR="000C62DD" w:rsidRPr="007F2F1E">
        <w:rPr>
          <w:color w:val="000000" w:themeColor="text1"/>
          <w:lang w:val="sv-SE"/>
        </w:rPr>
        <w:t>+46 (0)</w:t>
      </w:r>
      <w:r w:rsidR="00003B82" w:rsidRPr="007F2F1E">
        <w:rPr>
          <w:color w:val="000000" w:themeColor="text1"/>
          <w:lang w:val="sv-SE"/>
        </w:rPr>
        <w:t>70-445 07 88</w:t>
      </w:r>
    </w:p>
    <w:p w14:paraId="08D61007" w14:textId="36D7A881" w:rsidR="00BD6554" w:rsidRPr="007F2F1E" w:rsidRDefault="00452EA6" w:rsidP="00924169">
      <w:pPr>
        <w:spacing w:line="360" w:lineRule="auto"/>
        <w:rPr>
          <w:color w:val="000000" w:themeColor="text1"/>
          <w:sz w:val="13"/>
          <w:szCs w:val="13"/>
          <w:lang w:val="sv-SE"/>
        </w:rPr>
      </w:pPr>
      <w:r w:rsidRPr="007F2F1E">
        <w:rPr>
          <w:color w:val="000000" w:themeColor="text1"/>
          <w:lang w:val="sv-SE"/>
        </w:rPr>
        <w:t>Håkan Lundstedt, vd</w:t>
      </w:r>
      <w:r w:rsidR="000C62DD" w:rsidRPr="007F2F1E">
        <w:rPr>
          <w:color w:val="000000" w:themeColor="text1"/>
          <w:lang w:val="sv-SE"/>
        </w:rPr>
        <w:t xml:space="preserve"> och koncernchef </w:t>
      </w:r>
      <w:r w:rsidRPr="007F2F1E">
        <w:rPr>
          <w:color w:val="000000" w:themeColor="text1"/>
          <w:lang w:val="sv-SE"/>
        </w:rPr>
        <w:t>Synsam</w:t>
      </w:r>
      <w:r w:rsidR="000C62DD" w:rsidRPr="007F2F1E">
        <w:rPr>
          <w:color w:val="000000" w:themeColor="text1"/>
          <w:lang w:val="sv-SE"/>
        </w:rPr>
        <w:t xml:space="preserve"> </w:t>
      </w:r>
      <w:proofErr w:type="spellStart"/>
      <w:r w:rsidR="000C62DD" w:rsidRPr="007F2F1E">
        <w:rPr>
          <w:color w:val="000000" w:themeColor="text1"/>
          <w:lang w:val="sv-SE"/>
        </w:rPr>
        <w:t>group</w:t>
      </w:r>
      <w:proofErr w:type="spellEnd"/>
      <w:r w:rsidRPr="007F2F1E">
        <w:rPr>
          <w:color w:val="000000" w:themeColor="text1"/>
          <w:lang w:val="sv-SE"/>
        </w:rPr>
        <w:t>:</w:t>
      </w:r>
      <w:r w:rsidR="000C62DD" w:rsidRPr="007F2F1E">
        <w:rPr>
          <w:color w:val="000000" w:themeColor="text1"/>
          <w:lang w:val="sv-SE"/>
        </w:rPr>
        <w:t xml:space="preserve"> hakan.lundstedt@synsam.com/</w:t>
      </w:r>
      <w:r w:rsidR="00003B82" w:rsidRPr="007F2F1E">
        <w:rPr>
          <w:color w:val="000000" w:themeColor="text1"/>
          <w:lang w:val="sv-SE"/>
        </w:rPr>
        <w:t xml:space="preserve"> </w:t>
      </w:r>
      <w:hyperlink r:id="rId7" w:history="1">
        <w:r w:rsidR="000C62DD" w:rsidRPr="007F2F1E">
          <w:rPr>
            <w:color w:val="000000" w:themeColor="text1"/>
            <w:lang w:val="sv-SE"/>
          </w:rPr>
          <w:t>+46 8 619 28 60</w:t>
        </w:r>
      </w:hyperlink>
      <w:r w:rsidR="000C62DD" w:rsidRPr="007F2F1E">
        <w:rPr>
          <w:color w:val="000000" w:themeColor="text1"/>
          <w:lang w:val="sv-SE"/>
        </w:rPr>
        <w:br/>
      </w:r>
      <w:bookmarkEnd w:id="0"/>
    </w:p>
    <w:sectPr w:rsidR="00BD6554" w:rsidRPr="007F2F1E" w:rsidSect="005F59A0">
      <w:headerReference w:type="default" r:id="rId8"/>
      <w:footerReference w:type="default" r:id="rId9"/>
      <w:pgSz w:w="11906" w:h="16838"/>
      <w:pgMar w:top="226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BA9C7" w14:textId="77777777" w:rsidR="00D72D19" w:rsidRDefault="00D72D19" w:rsidP="005F59A0">
      <w:pPr>
        <w:spacing w:line="240" w:lineRule="auto"/>
      </w:pPr>
      <w:r>
        <w:separator/>
      </w:r>
    </w:p>
  </w:endnote>
  <w:endnote w:type="continuationSeparator" w:id="0">
    <w:p w14:paraId="32375757" w14:textId="77777777" w:rsidR="00D72D19" w:rsidRDefault="00D72D19" w:rsidP="005F5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otham Light">
    <w:altName w:val="Calibri"/>
    <w:panose1 w:val="020B0604020202020204"/>
    <w:charset w:val="4D"/>
    <w:family w:val="auto"/>
    <w:pitch w:val="variable"/>
    <w:sig w:usb0="A10000FF" w:usb1="4000005B" w:usb2="00000000" w:usb3="00000000" w:csb0="0000019B" w:csb1="00000000"/>
  </w:font>
  <w:font w:name="Minion Pro">
    <w:panose1 w:val="020B0604020202020204"/>
    <w:charset w:val="00"/>
    <w:family w:val="auto"/>
    <w:pitch w:val="variable"/>
    <w:sig w:usb0="60000287" w:usb1="00000001"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Gotham Book">
    <w:panose1 w:val="020B0604020202020204"/>
    <w:charset w:val="00"/>
    <w:family w:val="auto"/>
    <w:notTrueType/>
    <w:pitch w:val="variable"/>
    <w:sig w:usb0="A100007F" w:usb1="4000005B" w:usb2="00000000" w:usb3="00000000" w:csb0="0000009B" w:csb1="00000000"/>
  </w:font>
  <w:font w:name="Gotham">
    <w:altName w:val="Calibri"/>
    <w:panose1 w:val="020B0604020202020204"/>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344D9" w14:textId="77777777" w:rsidR="005F59A0" w:rsidRDefault="005F59A0">
    <w:pPr>
      <w:pStyle w:val="Sidfot"/>
    </w:pPr>
    <w:r w:rsidRPr="005F59A0">
      <w:rPr>
        <w:noProof/>
        <w:lang w:val="sv-SE" w:eastAsia="sv-SE"/>
      </w:rPr>
      <mc:AlternateContent>
        <mc:Choice Requires="wps">
          <w:drawing>
            <wp:anchor distT="0" distB="0" distL="114300" distR="114300" simplePos="0" relativeHeight="251662336" behindDoc="0" locked="0" layoutInCell="1" allowOverlap="1" wp14:anchorId="666FA7DC" wp14:editId="64879EA0">
              <wp:simplePos x="0" y="0"/>
              <wp:positionH relativeFrom="margin">
                <wp:posOffset>-370205</wp:posOffset>
              </wp:positionH>
              <wp:positionV relativeFrom="paragraph">
                <wp:posOffset>4445</wp:posOffset>
              </wp:positionV>
              <wp:extent cx="6479540" cy="0"/>
              <wp:effectExtent l="0" t="0" r="3556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BA578" id="_x0000_t32" coordsize="21600,21600" o:spt="32" o:oned="t" path="m,l21600,21600e" filled="f">
              <v:path arrowok="t" fillok="f" o:connecttype="none"/>
              <o:lock v:ext="edit" shapetype="t"/>
            </v:shapetype>
            <v:shape id="AutoShape 2" o:spid="_x0000_s1026" type="#_x0000_t32" style="position:absolute;margin-left:-29.15pt;margin-top:.35pt;width:510.2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" strokeweight=".25pt">
              <w10:wrap anchorx="margin"/>
            </v:shape>
          </w:pict>
        </mc:Fallback>
      </mc:AlternateContent>
    </w:r>
    <w:r w:rsidRPr="005F59A0">
      <w:rPr>
        <w:noProof/>
        <w:lang w:val="sv-SE" w:eastAsia="sv-SE"/>
      </w:rPr>
      <mc:AlternateContent>
        <mc:Choice Requires="wps">
          <w:drawing>
            <wp:anchor distT="0" distB="0" distL="114300" distR="114300" simplePos="0" relativeHeight="251661312" behindDoc="0" locked="0" layoutInCell="1" allowOverlap="1" wp14:anchorId="2D492422" wp14:editId="69FBFE05">
              <wp:simplePos x="0" y="0"/>
              <wp:positionH relativeFrom="page">
                <wp:posOffset>1052195</wp:posOffset>
              </wp:positionH>
              <wp:positionV relativeFrom="paragraph">
                <wp:posOffset>99060</wp:posOffset>
              </wp:positionV>
              <wp:extent cx="5454650" cy="2819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18276" w14:textId="77777777" w:rsidR="005F59A0" w:rsidRPr="004F2F59" w:rsidRDefault="005F59A0" w:rsidP="00FB69CD">
                          <w:pPr>
                            <w:pStyle w:val="Rubrik"/>
                            <w:jc w:val="center"/>
                            <w:rPr>
                              <w:lang w:val="sv-SE"/>
                            </w:rPr>
                          </w:pPr>
                          <w:r w:rsidRPr="004F2F59">
                            <w:rPr>
                              <w:rFonts w:ascii="Gotham Book" w:hAnsi="Gotham Book" w:cs="Gotham"/>
                              <w:bCs/>
                              <w:lang w:val="sv-SE"/>
                            </w:rPr>
                            <w:t>Studio Stockholm Arkitektur AB</w:t>
                          </w:r>
                          <w:r w:rsidRPr="004F2F59">
                            <w:rPr>
                              <w:rFonts w:ascii="Gotham" w:hAnsi="Gotham" w:cs="Gotham"/>
                              <w:b/>
                              <w:bCs/>
                              <w:lang w:val="sv-SE"/>
                            </w:rPr>
                            <w:t xml:space="preserve"> </w:t>
                          </w:r>
                          <w:r w:rsidRPr="004F2F59">
                            <w:rPr>
                              <w:lang w:val="sv-SE"/>
                            </w:rPr>
                            <w:t xml:space="preserve">  Västgötagatan 2   118 27 Stockholm   studiostockholm.se</w:t>
                          </w:r>
                        </w:p>
                        <w:p w14:paraId="616698E5" w14:textId="77777777" w:rsidR="005F59A0" w:rsidRPr="005F59A0" w:rsidRDefault="005F59A0" w:rsidP="005F59A0">
                          <w:pPr>
                            <w:rPr>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92422" id="_x0000_t202" coordsize="21600,21600" o:spt="202" path="m,l,21600r21600,l21600,xe">
              <v:stroke joinstyle="miter"/>
              <v:path gradientshapeok="t" o:connecttype="rect"/>
            </v:shapetype>
            <v:shape id="Text Box 1" o:spid="_x0000_s1026" type="#_x0000_t202" style="position:absolute;margin-left:82.85pt;margin-top:7.8pt;width:429.5pt;height:2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" stroked="f">
              <v:textbox>
                <w:txbxContent>
                  <w:p w14:paraId="17318276" w14:textId="77777777" w:rsidR="005F59A0" w:rsidRPr="004F2F59" w:rsidRDefault="005F59A0" w:rsidP="00FB69CD">
                    <w:pPr>
                      <w:pStyle w:val="Rubrik"/>
                      <w:jc w:val="center"/>
                      <w:rPr>
                        <w:lang w:val="sv-SE"/>
                      </w:rPr>
                    </w:pPr>
                    <w:r w:rsidRPr="004F2F59">
                      <w:rPr>
                        <w:rFonts w:ascii="Gotham Book" w:hAnsi="Gotham Book" w:cs="Gotham"/>
                        <w:bCs/>
                        <w:lang w:val="sv-SE"/>
                      </w:rPr>
                      <w:t>Studio Stockholm Arkitektur AB</w:t>
                    </w:r>
                    <w:r w:rsidRPr="004F2F59">
                      <w:rPr>
                        <w:rFonts w:ascii="Gotham" w:hAnsi="Gotham" w:cs="Gotham"/>
                        <w:b/>
                        <w:bCs/>
                        <w:lang w:val="sv-SE"/>
                      </w:rPr>
                      <w:t xml:space="preserve"> </w:t>
                    </w:r>
                    <w:r w:rsidRPr="004F2F59">
                      <w:rPr>
                        <w:lang w:val="sv-SE"/>
                      </w:rPr>
                      <w:t xml:space="preserve">  Västgötagatan 2   118 27 Stockholm   studiostockholm.se</w:t>
                    </w:r>
                  </w:p>
                  <w:p w14:paraId="616698E5" w14:textId="77777777" w:rsidR="005F59A0" w:rsidRPr="005F59A0" w:rsidRDefault="005F59A0" w:rsidP="005F59A0">
                    <w:pPr>
                      <w:rPr>
                        <w:lang w:val="sv-SE"/>
                      </w:rPr>
                    </w:pPr>
                  </w:p>
                </w:txbxContent>
              </v:textbox>
              <w10:wrap anchorx="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F8C04" w14:textId="77777777" w:rsidR="00D72D19" w:rsidRDefault="00D72D19" w:rsidP="005F59A0">
      <w:pPr>
        <w:spacing w:line="240" w:lineRule="auto"/>
      </w:pPr>
      <w:r>
        <w:separator/>
      </w:r>
    </w:p>
  </w:footnote>
  <w:footnote w:type="continuationSeparator" w:id="0">
    <w:p w14:paraId="4824A5ED" w14:textId="77777777" w:rsidR="00D72D19" w:rsidRDefault="00D72D19" w:rsidP="005F59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3F00" w14:textId="77777777" w:rsidR="005F59A0" w:rsidRDefault="005F59A0">
    <w:pPr>
      <w:pStyle w:val="Sidhuvud"/>
    </w:pPr>
    <w:r>
      <w:rPr>
        <w:noProof/>
        <w:lang w:val="sv-SE" w:eastAsia="sv-SE"/>
      </w:rPr>
      <w:drawing>
        <wp:anchor distT="0" distB="0" distL="114300" distR="114300" simplePos="0" relativeHeight="251659264" behindDoc="0" locked="0" layoutInCell="1" allowOverlap="1" wp14:anchorId="4764D2DA" wp14:editId="01F9E2AB">
          <wp:simplePos x="0" y="0"/>
          <wp:positionH relativeFrom="page">
            <wp:posOffset>2652395</wp:posOffset>
          </wp:positionH>
          <wp:positionV relativeFrom="paragraph">
            <wp:posOffset>-635</wp:posOffset>
          </wp:positionV>
          <wp:extent cx="2159608" cy="500933"/>
          <wp:effectExtent l="0" t="0" r="0" b="0"/>
          <wp:wrapNone/>
          <wp:docPr id="3" name="Bildobjekt 2" descr="StudioSthlm_logo_FINAL_v1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ioSthlm_logo_FINAL_v1 [Converted].jpg"/>
                  <pic:cNvPicPr/>
                </pic:nvPicPr>
                <pic:blipFill>
                  <a:blip r:embed="rId1">
                    <a:lum contrast="10000"/>
                  </a:blip>
                  <a:stretch>
                    <a:fillRect/>
                  </a:stretch>
                </pic:blipFill>
                <pic:spPr>
                  <a:xfrm>
                    <a:off x="0" y="0"/>
                    <a:ext cx="2159608" cy="500933"/>
                  </a:xfrm>
                  <a:prstGeom prst="rect">
                    <a:avLst/>
                  </a:prstGeom>
                </pic:spPr>
              </pic:pic>
            </a:graphicData>
          </a:graphic>
        </wp:anchor>
      </w:drawing>
    </w:r>
  </w:p>
  <w:p w14:paraId="4C249FFE" w14:textId="77777777" w:rsidR="005F59A0" w:rsidRDefault="005F59A0">
    <w:pPr>
      <w:pStyle w:val="Sidhuvud"/>
    </w:pPr>
  </w:p>
  <w:p w14:paraId="341AA792" w14:textId="77777777" w:rsidR="005F59A0" w:rsidRDefault="005F59A0">
    <w:pPr>
      <w:pStyle w:val="Sidhuvud"/>
    </w:pPr>
  </w:p>
  <w:p w14:paraId="7D9B4CC6" w14:textId="77777777" w:rsidR="005F59A0" w:rsidRDefault="005F59A0">
    <w:pPr>
      <w:pStyle w:val="Sidhuvud"/>
    </w:pPr>
  </w:p>
  <w:p w14:paraId="49DD45BC" w14:textId="77777777" w:rsidR="005F59A0" w:rsidRDefault="005F59A0">
    <w:pPr>
      <w:pStyle w:val="Sidhuvud"/>
    </w:pPr>
  </w:p>
  <w:p w14:paraId="48C9163D" w14:textId="77777777" w:rsidR="005F59A0" w:rsidRDefault="005F59A0">
    <w:pPr>
      <w:pStyle w:val="Sidhuvud"/>
    </w:pPr>
  </w:p>
  <w:p w14:paraId="6566ECF0" w14:textId="77777777" w:rsidR="005F59A0" w:rsidRDefault="005F59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46DE2"/>
    <w:multiLevelType w:val="hybridMultilevel"/>
    <w:tmpl w:val="7F1824AE"/>
    <w:lvl w:ilvl="0" w:tplc="22FA199C">
      <w:start w:val="60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EC1648"/>
    <w:multiLevelType w:val="hybridMultilevel"/>
    <w:tmpl w:val="E2F20A5E"/>
    <w:lvl w:ilvl="0" w:tplc="22FA199C">
      <w:start w:val="60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oNotTrackMov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0A"/>
    <w:rsid w:val="00003B82"/>
    <w:rsid w:val="00017267"/>
    <w:rsid w:val="00022F8A"/>
    <w:rsid w:val="00053356"/>
    <w:rsid w:val="000630B9"/>
    <w:rsid w:val="000B02D4"/>
    <w:rsid w:val="000B2F59"/>
    <w:rsid w:val="000C62DD"/>
    <w:rsid w:val="000D718A"/>
    <w:rsid w:val="00143198"/>
    <w:rsid w:val="001C507A"/>
    <w:rsid w:val="001D32A2"/>
    <w:rsid w:val="001F5B0B"/>
    <w:rsid w:val="00262E56"/>
    <w:rsid w:val="00273C0A"/>
    <w:rsid w:val="0029111B"/>
    <w:rsid w:val="00296A8D"/>
    <w:rsid w:val="002A2949"/>
    <w:rsid w:val="002C39E9"/>
    <w:rsid w:val="002C4E31"/>
    <w:rsid w:val="002F4FFB"/>
    <w:rsid w:val="0033629B"/>
    <w:rsid w:val="003E3D13"/>
    <w:rsid w:val="003E7161"/>
    <w:rsid w:val="004237DA"/>
    <w:rsid w:val="00452EA6"/>
    <w:rsid w:val="00471858"/>
    <w:rsid w:val="0048269B"/>
    <w:rsid w:val="004956AF"/>
    <w:rsid w:val="004D385F"/>
    <w:rsid w:val="004F2F59"/>
    <w:rsid w:val="0054600E"/>
    <w:rsid w:val="005B0214"/>
    <w:rsid w:val="005C3420"/>
    <w:rsid w:val="005D55C3"/>
    <w:rsid w:val="005F59A0"/>
    <w:rsid w:val="00613EE2"/>
    <w:rsid w:val="00645992"/>
    <w:rsid w:val="006540FD"/>
    <w:rsid w:val="00661C98"/>
    <w:rsid w:val="00667238"/>
    <w:rsid w:val="0069265F"/>
    <w:rsid w:val="006961FE"/>
    <w:rsid w:val="006D795A"/>
    <w:rsid w:val="006E2AA3"/>
    <w:rsid w:val="00737A01"/>
    <w:rsid w:val="00742DE1"/>
    <w:rsid w:val="00782799"/>
    <w:rsid w:val="007831AB"/>
    <w:rsid w:val="00795EDC"/>
    <w:rsid w:val="007E095F"/>
    <w:rsid w:val="007F2F1E"/>
    <w:rsid w:val="00845CF0"/>
    <w:rsid w:val="0088147D"/>
    <w:rsid w:val="008A3C43"/>
    <w:rsid w:val="008F0880"/>
    <w:rsid w:val="00907D7C"/>
    <w:rsid w:val="00924169"/>
    <w:rsid w:val="00962B1E"/>
    <w:rsid w:val="00965CF8"/>
    <w:rsid w:val="00985A5A"/>
    <w:rsid w:val="009A5298"/>
    <w:rsid w:val="00A17DFD"/>
    <w:rsid w:val="00A3355F"/>
    <w:rsid w:val="00AD608F"/>
    <w:rsid w:val="00AF02B8"/>
    <w:rsid w:val="00AF7668"/>
    <w:rsid w:val="00B21428"/>
    <w:rsid w:val="00B23D55"/>
    <w:rsid w:val="00B35BF3"/>
    <w:rsid w:val="00BB4E76"/>
    <w:rsid w:val="00BB636B"/>
    <w:rsid w:val="00BB6EC7"/>
    <w:rsid w:val="00BD6554"/>
    <w:rsid w:val="00C42DC2"/>
    <w:rsid w:val="00C55859"/>
    <w:rsid w:val="00C67E3F"/>
    <w:rsid w:val="00C8619C"/>
    <w:rsid w:val="00CA4DB3"/>
    <w:rsid w:val="00CB7787"/>
    <w:rsid w:val="00CC5156"/>
    <w:rsid w:val="00CD50BE"/>
    <w:rsid w:val="00CD58EE"/>
    <w:rsid w:val="00CF3F39"/>
    <w:rsid w:val="00D112F7"/>
    <w:rsid w:val="00D5304F"/>
    <w:rsid w:val="00D72D19"/>
    <w:rsid w:val="00DA17A9"/>
    <w:rsid w:val="00E00C3B"/>
    <w:rsid w:val="00E4428A"/>
    <w:rsid w:val="00EE2FEE"/>
    <w:rsid w:val="00F32203"/>
    <w:rsid w:val="00F3581E"/>
    <w:rsid w:val="00F454B7"/>
    <w:rsid w:val="00F84E38"/>
    <w:rsid w:val="00FA3A18"/>
    <w:rsid w:val="00FB69CD"/>
    <w:rsid w:val="00FC7989"/>
    <w:rsid w:val="00FE0CD6"/>
    <w:rsid w:val="00FE1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C6BA7"/>
  <w15:chartTrackingRefBased/>
  <w15:docId w15:val="{5F43F72C-5D90-1144-815C-62E07BC1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ST_Löptext"/>
    <w:qFormat/>
    <w:rsid w:val="001D32A2"/>
    <w:pPr>
      <w:spacing w:after="0" w:line="348" w:lineRule="auto"/>
    </w:pPr>
    <w:rPr>
      <w:rFonts w:ascii="Gotham Light" w:hAnsi="Gotham Light" w:cs="Gotham Light"/>
      <w:spacing w:val="10"/>
      <w:sz w:val="18"/>
      <w:szCs w:val="18"/>
      <w:lang w:val="en-US"/>
    </w:rPr>
  </w:style>
  <w:style w:type="paragraph" w:styleId="Rubrik1">
    <w:name w:val="heading 1"/>
    <w:aliases w:val="STST_Rubrik 1"/>
    <w:basedOn w:val="Normal"/>
    <w:next w:val="Normal"/>
    <w:link w:val="Rubrik1Char"/>
    <w:uiPriority w:val="9"/>
    <w:qFormat/>
    <w:rsid w:val="00FC7989"/>
    <w:pPr>
      <w:spacing w:after="200"/>
      <w:outlineLvl w:val="0"/>
    </w:pPr>
    <w:rPr>
      <w:spacing w:val="40"/>
      <w:sz w:val="38"/>
      <w:szCs w:val="38"/>
    </w:rPr>
  </w:style>
  <w:style w:type="paragraph" w:styleId="Rubrik2">
    <w:name w:val="heading 2"/>
    <w:aliases w:val="STST_Rubrik Brev"/>
    <w:basedOn w:val="Rubrik1"/>
    <w:next w:val="Normal"/>
    <w:link w:val="Rubrik2Char"/>
    <w:uiPriority w:val="9"/>
    <w:unhideWhenUsed/>
    <w:rsid w:val="00D112F7"/>
    <w:pPr>
      <w:outlineLvl w:val="1"/>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STST_Inget avstånd"/>
    <w:uiPriority w:val="1"/>
    <w:qFormat/>
    <w:rsid w:val="005C3420"/>
    <w:pPr>
      <w:spacing w:after="0" w:line="240" w:lineRule="auto"/>
    </w:pPr>
    <w:rPr>
      <w:rFonts w:ascii="Gotham Light" w:hAnsi="Gotham Light" w:cs="Gotham Light"/>
      <w:spacing w:val="10"/>
      <w:sz w:val="18"/>
      <w:szCs w:val="18"/>
      <w:lang w:val="en-US"/>
    </w:rPr>
  </w:style>
  <w:style w:type="character" w:customStyle="1" w:styleId="Rubrik1Char">
    <w:name w:val="Rubrik 1 Char"/>
    <w:aliases w:val="STST_Rubrik 1 Char"/>
    <w:basedOn w:val="Standardstycketeckensnitt"/>
    <w:link w:val="Rubrik1"/>
    <w:uiPriority w:val="9"/>
    <w:rsid w:val="00FC7989"/>
    <w:rPr>
      <w:rFonts w:ascii="Gotham Light" w:hAnsi="Gotham Light" w:cs="Gotham Light"/>
      <w:spacing w:val="40"/>
      <w:sz w:val="38"/>
      <w:szCs w:val="38"/>
      <w:lang w:val="en-US"/>
    </w:rPr>
  </w:style>
  <w:style w:type="character" w:customStyle="1" w:styleId="Rubrik2Char">
    <w:name w:val="Rubrik 2 Char"/>
    <w:aliases w:val="STST_Rubrik Brev Char"/>
    <w:basedOn w:val="Standardstycketeckensnitt"/>
    <w:link w:val="Rubrik2"/>
    <w:uiPriority w:val="9"/>
    <w:rsid w:val="00D112F7"/>
    <w:rPr>
      <w:rFonts w:ascii="Gotham Light" w:hAnsi="Gotham Light" w:cs="Gotham Light"/>
      <w:spacing w:val="40"/>
      <w:sz w:val="38"/>
      <w:szCs w:val="38"/>
      <w:lang w:val="en-US"/>
    </w:rPr>
  </w:style>
  <w:style w:type="paragraph" w:customStyle="1" w:styleId="STST03Datum">
    <w:name w:val="STST_03Datum"/>
    <w:basedOn w:val="Normal"/>
    <w:link w:val="STST03DatumChar"/>
    <w:rsid w:val="00D112F7"/>
    <w:rPr>
      <w:sz w:val="14"/>
    </w:rPr>
  </w:style>
  <w:style w:type="paragraph" w:styleId="Rubrik">
    <w:name w:val="Title"/>
    <w:aliases w:val="STST_Datum"/>
    <w:next w:val="Normal"/>
    <w:link w:val="RubrikChar"/>
    <w:uiPriority w:val="10"/>
    <w:qFormat/>
    <w:rsid w:val="005F59A0"/>
    <w:pPr>
      <w:spacing w:after="200" w:line="348" w:lineRule="auto"/>
    </w:pPr>
    <w:rPr>
      <w:rFonts w:ascii="Gotham Light" w:hAnsi="Gotham Light" w:cs="Gotham Light"/>
      <w:spacing w:val="10"/>
      <w:sz w:val="14"/>
      <w:szCs w:val="18"/>
      <w:lang w:val="en-US"/>
    </w:rPr>
  </w:style>
  <w:style w:type="character" w:customStyle="1" w:styleId="STST03DatumChar">
    <w:name w:val="STST_03Datum Char"/>
    <w:basedOn w:val="Standardstycketeckensnitt"/>
    <w:link w:val="STST03Datum"/>
    <w:rsid w:val="00D112F7"/>
    <w:rPr>
      <w:rFonts w:ascii="Gotham Light" w:hAnsi="Gotham Light" w:cs="Gotham Light"/>
      <w:spacing w:val="10"/>
      <w:sz w:val="14"/>
      <w:szCs w:val="18"/>
      <w:lang w:val="en-US"/>
    </w:rPr>
  </w:style>
  <w:style w:type="character" w:customStyle="1" w:styleId="RubrikChar">
    <w:name w:val="Rubrik Char"/>
    <w:aliases w:val="STST_Datum Char"/>
    <w:basedOn w:val="Standardstycketeckensnitt"/>
    <w:link w:val="Rubrik"/>
    <w:uiPriority w:val="10"/>
    <w:rsid w:val="005F59A0"/>
    <w:rPr>
      <w:rFonts w:ascii="Gotham Light" w:hAnsi="Gotham Light" w:cs="Gotham Light"/>
      <w:spacing w:val="10"/>
      <w:sz w:val="14"/>
      <w:szCs w:val="18"/>
      <w:lang w:val="en-US"/>
    </w:rPr>
  </w:style>
  <w:style w:type="paragraph" w:customStyle="1" w:styleId="Allmntstyckeformat">
    <w:name w:val="[Allmänt styckeformat]"/>
    <w:basedOn w:val="Normal"/>
    <w:uiPriority w:val="99"/>
    <w:rsid w:val="00D112F7"/>
    <w:pPr>
      <w:autoSpaceDE w:val="0"/>
      <w:autoSpaceDN w:val="0"/>
      <w:adjustRightInd w:val="0"/>
      <w:spacing w:line="288" w:lineRule="auto"/>
      <w:textAlignment w:val="center"/>
    </w:pPr>
    <w:rPr>
      <w:rFonts w:ascii="Minion Pro" w:hAnsi="Minion Pro" w:cs="Minion Pro"/>
      <w:color w:val="000000"/>
      <w:spacing w:val="0"/>
      <w:sz w:val="24"/>
      <w:szCs w:val="24"/>
      <w:lang w:val="sv-SE"/>
    </w:rPr>
  </w:style>
  <w:style w:type="paragraph" w:styleId="Sidhuvud">
    <w:name w:val="header"/>
    <w:basedOn w:val="Normal"/>
    <w:link w:val="SidhuvudChar"/>
    <w:uiPriority w:val="99"/>
    <w:unhideWhenUsed/>
    <w:rsid w:val="005F59A0"/>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5F59A0"/>
    <w:rPr>
      <w:rFonts w:ascii="Gotham Light" w:hAnsi="Gotham Light" w:cs="Gotham Light"/>
      <w:spacing w:val="10"/>
      <w:sz w:val="18"/>
      <w:szCs w:val="18"/>
      <w:lang w:val="en-US"/>
    </w:rPr>
  </w:style>
  <w:style w:type="paragraph" w:styleId="Sidfot">
    <w:name w:val="footer"/>
    <w:basedOn w:val="Normal"/>
    <w:link w:val="SidfotChar"/>
    <w:uiPriority w:val="99"/>
    <w:unhideWhenUsed/>
    <w:rsid w:val="005F59A0"/>
    <w:pPr>
      <w:tabs>
        <w:tab w:val="center" w:pos="4536"/>
        <w:tab w:val="right" w:pos="9072"/>
      </w:tabs>
      <w:spacing w:line="240" w:lineRule="auto"/>
    </w:pPr>
  </w:style>
  <w:style w:type="character" w:customStyle="1" w:styleId="SidfotChar">
    <w:name w:val="Sidfot Char"/>
    <w:basedOn w:val="Standardstycketeckensnitt"/>
    <w:link w:val="Sidfot"/>
    <w:uiPriority w:val="99"/>
    <w:rsid w:val="005F59A0"/>
    <w:rPr>
      <w:rFonts w:ascii="Gotham Light" w:hAnsi="Gotham Light" w:cs="Gotham Light"/>
      <w:spacing w:val="10"/>
      <w:sz w:val="18"/>
      <w:szCs w:val="18"/>
      <w:lang w:val="en-US"/>
    </w:rPr>
  </w:style>
  <w:style w:type="paragraph" w:styleId="Ballongtext">
    <w:name w:val="Balloon Text"/>
    <w:basedOn w:val="Normal"/>
    <w:link w:val="BallongtextChar"/>
    <w:uiPriority w:val="99"/>
    <w:semiHidden/>
    <w:unhideWhenUsed/>
    <w:rsid w:val="005F59A0"/>
    <w:pPr>
      <w:spacing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5F59A0"/>
    <w:rPr>
      <w:rFonts w:ascii="Segoe UI" w:hAnsi="Segoe UI" w:cs="Segoe UI"/>
      <w:spacing w:val="10"/>
      <w:sz w:val="18"/>
      <w:szCs w:val="18"/>
      <w:lang w:val="en-US"/>
    </w:rPr>
  </w:style>
  <w:style w:type="character" w:styleId="Hyperlnk">
    <w:name w:val="Hyperlink"/>
    <w:basedOn w:val="Standardstycketeckensnitt"/>
    <w:uiPriority w:val="99"/>
    <w:unhideWhenUsed/>
    <w:rsid w:val="007E095F"/>
    <w:rPr>
      <w:color w:val="0000FF"/>
      <w:u w:val="single"/>
    </w:rPr>
  </w:style>
  <w:style w:type="character" w:styleId="Kommentarsreferens">
    <w:name w:val="annotation reference"/>
    <w:basedOn w:val="Standardstycketeckensnitt"/>
    <w:uiPriority w:val="99"/>
    <w:semiHidden/>
    <w:unhideWhenUsed/>
    <w:rsid w:val="00661C98"/>
    <w:rPr>
      <w:sz w:val="16"/>
      <w:szCs w:val="16"/>
    </w:rPr>
  </w:style>
  <w:style w:type="paragraph" w:styleId="Kommentarer">
    <w:name w:val="annotation text"/>
    <w:basedOn w:val="Normal"/>
    <w:link w:val="KommentarerChar"/>
    <w:uiPriority w:val="99"/>
    <w:semiHidden/>
    <w:unhideWhenUsed/>
    <w:rsid w:val="00661C98"/>
    <w:pPr>
      <w:spacing w:line="240" w:lineRule="auto"/>
    </w:pPr>
    <w:rPr>
      <w:sz w:val="20"/>
      <w:szCs w:val="20"/>
    </w:rPr>
  </w:style>
  <w:style w:type="character" w:customStyle="1" w:styleId="KommentarerChar">
    <w:name w:val="Kommentarer Char"/>
    <w:basedOn w:val="Standardstycketeckensnitt"/>
    <w:link w:val="Kommentarer"/>
    <w:uiPriority w:val="99"/>
    <w:semiHidden/>
    <w:rsid w:val="00661C98"/>
    <w:rPr>
      <w:rFonts w:ascii="Gotham Light" w:hAnsi="Gotham Light" w:cs="Gotham Light"/>
      <w:spacing w:val="10"/>
      <w:sz w:val="20"/>
      <w:szCs w:val="20"/>
      <w:lang w:val="en-US"/>
    </w:rPr>
  </w:style>
  <w:style w:type="paragraph" w:styleId="Kommentarsmne">
    <w:name w:val="annotation subject"/>
    <w:basedOn w:val="Kommentarer"/>
    <w:next w:val="Kommentarer"/>
    <w:link w:val="KommentarsmneChar"/>
    <w:uiPriority w:val="99"/>
    <w:semiHidden/>
    <w:unhideWhenUsed/>
    <w:rsid w:val="00661C98"/>
    <w:rPr>
      <w:b/>
      <w:bCs/>
    </w:rPr>
  </w:style>
  <w:style w:type="character" w:customStyle="1" w:styleId="KommentarsmneChar">
    <w:name w:val="Kommentarsämne Char"/>
    <w:basedOn w:val="KommentarerChar"/>
    <w:link w:val="Kommentarsmne"/>
    <w:uiPriority w:val="99"/>
    <w:semiHidden/>
    <w:rsid w:val="00661C98"/>
    <w:rPr>
      <w:rFonts w:ascii="Gotham Light" w:hAnsi="Gotham Light" w:cs="Gotham Light"/>
      <w:b/>
      <w:bCs/>
      <w:spacing w:val="10"/>
      <w:sz w:val="20"/>
      <w:szCs w:val="20"/>
      <w:lang w:val="en-US"/>
    </w:rPr>
  </w:style>
  <w:style w:type="paragraph" w:styleId="Liststycke">
    <w:name w:val="List Paragraph"/>
    <w:basedOn w:val="Normal"/>
    <w:uiPriority w:val="34"/>
    <w:qFormat/>
    <w:rsid w:val="008F0880"/>
    <w:pPr>
      <w:spacing w:line="240" w:lineRule="auto"/>
      <w:ind w:left="720"/>
      <w:contextualSpacing/>
    </w:pPr>
    <w:rPr>
      <w:rFonts w:asciiTheme="minorHAnsi" w:hAnsiTheme="minorHAnsi" w:cstheme="minorBidi"/>
      <w:spacing w:val="0"/>
      <w:sz w:val="24"/>
      <w:szCs w:val="24"/>
      <w:lang w:val="sv-SE"/>
    </w:rPr>
  </w:style>
  <w:style w:type="character" w:styleId="Olstomnmnande">
    <w:name w:val="Unresolved Mention"/>
    <w:basedOn w:val="Standardstycketeckensnitt"/>
    <w:uiPriority w:val="99"/>
    <w:semiHidden/>
    <w:unhideWhenUsed/>
    <w:rsid w:val="00003B82"/>
    <w:rPr>
      <w:color w:val="605E5C"/>
      <w:shd w:val="clear" w:color="auto" w:fill="E1DFDD"/>
    </w:rPr>
  </w:style>
  <w:style w:type="character" w:styleId="AnvndHyperlnk">
    <w:name w:val="FollowedHyperlink"/>
    <w:basedOn w:val="Standardstycketeckensnitt"/>
    <w:uiPriority w:val="99"/>
    <w:semiHidden/>
    <w:unhideWhenUsed/>
    <w:rsid w:val="000C62DD"/>
    <w:rPr>
      <w:color w:val="954F72" w:themeColor="followedHyperlink"/>
      <w:u w:val="single"/>
    </w:rPr>
  </w:style>
  <w:style w:type="character" w:customStyle="1" w:styleId="apple-converted-space">
    <w:name w:val="apple-converted-space"/>
    <w:basedOn w:val="Standardstycketeckensnitt"/>
    <w:rsid w:val="00FA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40298">
      <w:bodyDiv w:val="1"/>
      <w:marLeft w:val="0"/>
      <w:marRight w:val="0"/>
      <w:marTop w:val="0"/>
      <w:marBottom w:val="0"/>
      <w:divBdr>
        <w:top w:val="none" w:sz="0" w:space="0" w:color="auto"/>
        <w:left w:val="none" w:sz="0" w:space="0" w:color="auto"/>
        <w:bottom w:val="none" w:sz="0" w:space="0" w:color="auto"/>
        <w:right w:val="none" w:sz="0" w:space="0" w:color="auto"/>
      </w:divBdr>
      <w:divsChild>
        <w:div w:id="97055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455809">
              <w:marLeft w:val="0"/>
              <w:marRight w:val="0"/>
              <w:marTop w:val="0"/>
              <w:marBottom w:val="0"/>
              <w:divBdr>
                <w:top w:val="none" w:sz="0" w:space="0" w:color="auto"/>
                <w:left w:val="none" w:sz="0" w:space="0" w:color="auto"/>
                <w:bottom w:val="none" w:sz="0" w:space="0" w:color="auto"/>
                <w:right w:val="none" w:sz="0" w:space="0" w:color="auto"/>
              </w:divBdr>
              <w:divsChild>
                <w:div w:id="10592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0828">
      <w:bodyDiv w:val="1"/>
      <w:marLeft w:val="0"/>
      <w:marRight w:val="0"/>
      <w:marTop w:val="0"/>
      <w:marBottom w:val="0"/>
      <w:divBdr>
        <w:top w:val="none" w:sz="0" w:space="0" w:color="auto"/>
        <w:left w:val="none" w:sz="0" w:space="0" w:color="auto"/>
        <w:bottom w:val="none" w:sz="0" w:space="0" w:color="auto"/>
        <w:right w:val="none" w:sz="0" w:space="0" w:color="auto"/>
      </w:divBdr>
      <w:divsChild>
        <w:div w:id="258871581">
          <w:marLeft w:val="0"/>
          <w:marRight w:val="0"/>
          <w:marTop w:val="0"/>
          <w:marBottom w:val="0"/>
          <w:divBdr>
            <w:top w:val="none" w:sz="0" w:space="0" w:color="auto"/>
            <w:left w:val="none" w:sz="0" w:space="0" w:color="auto"/>
            <w:bottom w:val="none" w:sz="0" w:space="0" w:color="auto"/>
            <w:right w:val="none" w:sz="0" w:space="0" w:color="auto"/>
          </w:divBdr>
          <w:divsChild>
            <w:div w:id="9162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6267">
      <w:bodyDiv w:val="1"/>
      <w:marLeft w:val="0"/>
      <w:marRight w:val="0"/>
      <w:marTop w:val="0"/>
      <w:marBottom w:val="0"/>
      <w:divBdr>
        <w:top w:val="none" w:sz="0" w:space="0" w:color="auto"/>
        <w:left w:val="none" w:sz="0" w:space="0" w:color="auto"/>
        <w:bottom w:val="none" w:sz="0" w:space="0" w:color="auto"/>
        <w:right w:val="none" w:sz="0" w:space="0" w:color="auto"/>
      </w:divBdr>
    </w:div>
    <w:div w:id="330332871">
      <w:bodyDiv w:val="1"/>
      <w:marLeft w:val="0"/>
      <w:marRight w:val="0"/>
      <w:marTop w:val="0"/>
      <w:marBottom w:val="0"/>
      <w:divBdr>
        <w:top w:val="none" w:sz="0" w:space="0" w:color="auto"/>
        <w:left w:val="none" w:sz="0" w:space="0" w:color="auto"/>
        <w:bottom w:val="none" w:sz="0" w:space="0" w:color="auto"/>
        <w:right w:val="none" w:sz="0" w:space="0" w:color="auto"/>
      </w:divBdr>
    </w:div>
    <w:div w:id="685596819">
      <w:bodyDiv w:val="1"/>
      <w:marLeft w:val="0"/>
      <w:marRight w:val="0"/>
      <w:marTop w:val="0"/>
      <w:marBottom w:val="0"/>
      <w:divBdr>
        <w:top w:val="none" w:sz="0" w:space="0" w:color="auto"/>
        <w:left w:val="none" w:sz="0" w:space="0" w:color="auto"/>
        <w:bottom w:val="none" w:sz="0" w:space="0" w:color="auto"/>
        <w:right w:val="none" w:sz="0" w:space="0" w:color="auto"/>
      </w:divBdr>
      <w:divsChild>
        <w:div w:id="824509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802492">
              <w:marLeft w:val="0"/>
              <w:marRight w:val="0"/>
              <w:marTop w:val="0"/>
              <w:marBottom w:val="0"/>
              <w:divBdr>
                <w:top w:val="none" w:sz="0" w:space="0" w:color="auto"/>
                <w:left w:val="none" w:sz="0" w:space="0" w:color="auto"/>
                <w:bottom w:val="none" w:sz="0" w:space="0" w:color="auto"/>
                <w:right w:val="none" w:sz="0" w:space="0" w:color="auto"/>
              </w:divBdr>
              <w:divsChild>
                <w:div w:id="1310817268">
                  <w:marLeft w:val="0"/>
                  <w:marRight w:val="0"/>
                  <w:marTop w:val="0"/>
                  <w:marBottom w:val="0"/>
                  <w:divBdr>
                    <w:top w:val="none" w:sz="0" w:space="0" w:color="auto"/>
                    <w:left w:val="none" w:sz="0" w:space="0" w:color="auto"/>
                    <w:bottom w:val="none" w:sz="0" w:space="0" w:color="auto"/>
                    <w:right w:val="none" w:sz="0" w:space="0" w:color="auto"/>
                  </w:divBdr>
                  <w:divsChild>
                    <w:div w:id="35857945">
                      <w:marLeft w:val="0"/>
                      <w:marRight w:val="0"/>
                      <w:marTop w:val="0"/>
                      <w:marBottom w:val="0"/>
                      <w:divBdr>
                        <w:top w:val="none" w:sz="0" w:space="0" w:color="auto"/>
                        <w:left w:val="none" w:sz="0" w:space="0" w:color="auto"/>
                        <w:bottom w:val="none" w:sz="0" w:space="0" w:color="auto"/>
                        <w:right w:val="none" w:sz="0" w:space="0" w:color="auto"/>
                      </w:divBdr>
                    </w:div>
                    <w:div w:id="287706878">
                      <w:marLeft w:val="0"/>
                      <w:marRight w:val="0"/>
                      <w:marTop w:val="0"/>
                      <w:marBottom w:val="0"/>
                      <w:divBdr>
                        <w:top w:val="none" w:sz="0" w:space="0" w:color="auto"/>
                        <w:left w:val="none" w:sz="0" w:space="0" w:color="auto"/>
                        <w:bottom w:val="none" w:sz="0" w:space="0" w:color="auto"/>
                        <w:right w:val="none" w:sz="0" w:space="0" w:color="auto"/>
                      </w:divBdr>
                    </w:div>
                    <w:div w:id="538132233">
                      <w:marLeft w:val="0"/>
                      <w:marRight w:val="0"/>
                      <w:marTop w:val="0"/>
                      <w:marBottom w:val="0"/>
                      <w:divBdr>
                        <w:top w:val="none" w:sz="0" w:space="0" w:color="auto"/>
                        <w:left w:val="none" w:sz="0" w:space="0" w:color="auto"/>
                        <w:bottom w:val="none" w:sz="0" w:space="0" w:color="auto"/>
                        <w:right w:val="none" w:sz="0" w:space="0" w:color="auto"/>
                      </w:divBdr>
                    </w:div>
                    <w:div w:id="13663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22503">
      <w:bodyDiv w:val="1"/>
      <w:marLeft w:val="0"/>
      <w:marRight w:val="0"/>
      <w:marTop w:val="0"/>
      <w:marBottom w:val="0"/>
      <w:divBdr>
        <w:top w:val="none" w:sz="0" w:space="0" w:color="auto"/>
        <w:left w:val="none" w:sz="0" w:space="0" w:color="auto"/>
        <w:bottom w:val="none" w:sz="0" w:space="0" w:color="auto"/>
        <w:right w:val="none" w:sz="0" w:space="0" w:color="auto"/>
      </w:divBdr>
      <w:divsChild>
        <w:div w:id="190579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0993">
              <w:marLeft w:val="0"/>
              <w:marRight w:val="0"/>
              <w:marTop w:val="0"/>
              <w:marBottom w:val="0"/>
              <w:divBdr>
                <w:top w:val="none" w:sz="0" w:space="0" w:color="auto"/>
                <w:left w:val="none" w:sz="0" w:space="0" w:color="auto"/>
                <w:bottom w:val="none" w:sz="0" w:space="0" w:color="auto"/>
                <w:right w:val="none" w:sz="0" w:space="0" w:color="auto"/>
              </w:divBdr>
              <w:divsChild>
                <w:div w:id="2927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53294">
      <w:bodyDiv w:val="1"/>
      <w:marLeft w:val="0"/>
      <w:marRight w:val="0"/>
      <w:marTop w:val="0"/>
      <w:marBottom w:val="0"/>
      <w:divBdr>
        <w:top w:val="none" w:sz="0" w:space="0" w:color="auto"/>
        <w:left w:val="none" w:sz="0" w:space="0" w:color="auto"/>
        <w:bottom w:val="none" w:sz="0" w:space="0" w:color="auto"/>
        <w:right w:val="none" w:sz="0" w:space="0" w:color="auto"/>
      </w:divBdr>
    </w:div>
    <w:div w:id="1207990690">
      <w:bodyDiv w:val="1"/>
      <w:marLeft w:val="0"/>
      <w:marRight w:val="0"/>
      <w:marTop w:val="0"/>
      <w:marBottom w:val="0"/>
      <w:divBdr>
        <w:top w:val="none" w:sz="0" w:space="0" w:color="auto"/>
        <w:left w:val="none" w:sz="0" w:space="0" w:color="auto"/>
        <w:bottom w:val="none" w:sz="0" w:space="0" w:color="auto"/>
        <w:right w:val="none" w:sz="0" w:space="0" w:color="auto"/>
      </w:divBdr>
      <w:divsChild>
        <w:div w:id="1419251601">
          <w:marLeft w:val="0"/>
          <w:marRight w:val="0"/>
          <w:marTop w:val="0"/>
          <w:marBottom w:val="0"/>
          <w:divBdr>
            <w:top w:val="none" w:sz="0" w:space="0" w:color="auto"/>
            <w:left w:val="none" w:sz="0" w:space="0" w:color="auto"/>
            <w:bottom w:val="none" w:sz="0" w:space="0" w:color="auto"/>
            <w:right w:val="none" w:sz="0" w:space="0" w:color="auto"/>
          </w:divBdr>
          <w:divsChild>
            <w:div w:id="11773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8574">
      <w:bodyDiv w:val="1"/>
      <w:marLeft w:val="0"/>
      <w:marRight w:val="0"/>
      <w:marTop w:val="0"/>
      <w:marBottom w:val="0"/>
      <w:divBdr>
        <w:top w:val="none" w:sz="0" w:space="0" w:color="auto"/>
        <w:left w:val="none" w:sz="0" w:space="0" w:color="auto"/>
        <w:bottom w:val="none" w:sz="0" w:space="0" w:color="auto"/>
        <w:right w:val="none" w:sz="0" w:space="0" w:color="auto"/>
      </w:divBdr>
    </w:div>
    <w:div w:id="1347439704">
      <w:bodyDiv w:val="1"/>
      <w:marLeft w:val="0"/>
      <w:marRight w:val="0"/>
      <w:marTop w:val="0"/>
      <w:marBottom w:val="0"/>
      <w:divBdr>
        <w:top w:val="none" w:sz="0" w:space="0" w:color="auto"/>
        <w:left w:val="none" w:sz="0" w:space="0" w:color="auto"/>
        <w:bottom w:val="none" w:sz="0" w:space="0" w:color="auto"/>
        <w:right w:val="none" w:sz="0" w:space="0" w:color="auto"/>
      </w:divBdr>
    </w:div>
    <w:div w:id="191538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46%208%20619%2028%20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2047</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6</cp:revision>
  <cp:lastPrinted>2019-03-13T05:37:00Z</cp:lastPrinted>
  <dcterms:created xsi:type="dcterms:W3CDTF">2019-03-13T05:37:00Z</dcterms:created>
  <dcterms:modified xsi:type="dcterms:W3CDTF">2019-03-13T05:49:00Z</dcterms:modified>
</cp:coreProperties>
</file>