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B2" w:rsidRDefault="002961B2" w:rsidP="002961B2">
      <w:pPr>
        <w:rPr>
          <w:rFonts w:cs="Arial"/>
          <w:i/>
          <w:sz w:val="32"/>
          <w:szCs w:val="32"/>
        </w:rPr>
      </w:pPr>
    </w:p>
    <w:p w:rsidR="00985C53" w:rsidRDefault="00985C53" w:rsidP="002961B2">
      <w:pPr>
        <w:rPr>
          <w:rFonts w:cs="Arial"/>
          <w:i/>
          <w:sz w:val="32"/>
          <w:szCs w:val="32"/>
        </w:rPr>
      </w:pPr>
      <w:r>
        <w:rPr>
          <w:rFonts w:cs="Arial"/>
          <w:i/>
          <w:noProof/>
          <w:sz w:val="32"/>
          <w:szCs w:val="32"/>
        </w:rPr>
        <w:drawing>
          <wp:inline distT="0" distB="0" distL="0" distR="0">
            <wp:extent cx="1781175" cy="670145"/>
            <wp:effectExtent l="19050" t="0" r="0" b="0"/>
            <wp:docPr id="1" name="Bildobjekt 0" descr="SBC_fär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C_färg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7678" cy="672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C53" w:rsidRDefault="00985C53" w:rsidP="002961B2">
      <w:pPr>
        <w:rPr>
          <w:rFonts w:cs="Arial"/>
          <w:i/>
          <w:sz w:val="32"/>
          <w:szCs w:val="32"/>
        </w:rPr>
      </w:pPr>
    </w:p>
    <w:p w:rsidR="002961B2" w:rsidRDefault="002961B2" w:rsidP="002961B2">
      <w:pPr>
        <w:rPr>
          <w:rFonts w:cs="Arial"/>
          <w:i/>
          <w:sz w:val="32"/>
          <w:szCs w:val="32"/>
        </w:rPr>
      </w:pPr>
      <w:r w:rsidRPr="00A51C73">
        <w:rPr>
          <w:rFonts w:cs="Arial"/>
          <w:i/>
          <w:sz w:val="32"/>
          <w:szCs w:val="32"/>
        </w:rPr>
        <w:t xml:space="preserve">Bostadsrättsorganisationen SBC om </w:t>
      </w:r>
      <w:r w:rsidR="00B50D8D">
        <w:rPr>
          <w:rFonts w:cs="Arial"/>
          <w:i/>
          <w:sz w:val="32"/>
          <w:szCs w:val="32"/>
        </w:rPr>
        <w:t xml:space="preserve">höjd gräns för skattefri </w:t>
      </w:r>
      <w:r>
        <w:rPr>
          <w:rFonts w:cs="Arial"/>
          <w:i/>
          <w:sz w:val="32"/>
          <w:szCs w:val="32"/>
        </w:rPr>
        <w:t>andrahandsuthyrning</w:t>
      </w:r>
    </w:p>
    <w:p w:rsidR="002961B2" w:rsidRPr="00146019" w:rsidRDefault="00A61711" w:rsidP="00146019">
      <w:pPr>
        <w:pStyle w:val="Rubrik1"/>
      </w:pPr>
      <w:r>
        <w:t xml:space="preserve">12 </w:t>
      </w:r>
      <w:r w:rsidR="00B50D8D" w:rsidRPr="00146019">
        <w:t>000 kr räcker inte när räntan ska betalas</w:t>
      </w:r>
    </w:p>
    <w:p w:rsidR="002961B2" w:rsidRDefault="002961B2" w:rsidP="002961B2">
      <w:pPr>
        <w:rPr>
          <w:rFonts w:cs="Arial"/>
          <w:i/>
          <w:sz w:val="32"/>
          <w:szCs w:val="32"/>
        </w:rPr>
      </w:pPr>
    </w:p>
    <w:p w:rsidR="002961B2" w:rsidRDefault="002961B2" w:rsidP="002961B2">
      <w:pPr>
        <w:rPr>
          <w:rFonts w:ascii="Verdana" w:hAnsi="Verdana"/>
          <w:sz w:val="22"/>
          <w:szCs w:val="22"/>
        </w:rPr>
      </w:pPr>
      <w:r w:rsidRPr="002961B2">
        <w:rPr>
          <w:rFonts w:ascii="Verdana" w:hAnsi="Verdana"/>
          <w:sz w:val="22"/>
          <w:szCs w:val="22"/>
        </w:rPr>
        <w:t>Rege</w:t>
      </w:r>
      <w:r w:rsidR="00186F9F">
        <w:rPr>
          <w:rFonts w:ascii="Verdana" w:hAnsi="Verdana"/>
          <w:sz w:val="22"/>
          <w:szCs w:val="22"/>
        </w:rPr>
        <w:t>ringen lägger</w:t>
      </w:r>
      <w:r>
        <w:rPr>
          <w:rFonts w:ascii="Verdana" w:hAnsi="Verdana"/>
          <w:sz w:val="22"/>
          <w:szCs w:val="22"/>
        </w:rPr>
        <w:t xml:space="preserve"> en proposition</w:t>
      </w:r>
      <w:r w:rsidRPr="002961B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till Riksdagen om att höja gränsen </w:t>
      </w:r>
      <w:r w:rsidR="00B50D8D">
        <w:rPr>
          <w:rFonts w:ascii="Verdana" w:hAnsi="Verdana"/>
          <w:sz w:val="22"/>
          <w:szCs w:val="22"/>
        </w:rPr>
        <w:t>för skattefrihet för</w:t>
      </w:r>
      <w:r>
        <w:rPr>
          <w:rFonts w:ascii="Verdana" w:hAnsi="Verdana"/>
          <w:sz w:val="22"/>
          <w:szCs w:val="22"/>
        </w:rPr>
        <w:t xml:space="preserve"> inkomster vid andrahandsuthyrning</w:t>
      </w:r>
      <w:r w:rsidR="00B50D8D">
        <w:rPr>
          <w:rFonts w:ascii="Verdana" w:hAnsi="Verdana"/>
          <w:sz w:val="22"/>
          <w:szCs w:val="22"/>
        </w:rPr>
        <w:t xml:space="preserve"> av</w:t>
      </w:r>
      <w:r w:rsidR="005B19CA">
        <w:rPr>
          <w:rFonts w:ascii="Verdana" w:hAnsi="Verdana"/>
          <w:sz w:val="22"/>
          <w:szCs w:val="22"/>
        </w:rPr>
        <w:t xml:space="preserve"> bostadsrätter</w:t>
      </w:r>
      <w:r>
        <w:rPr>
          <w:rFonts w:ascii="Verdana" w:hAnsi="Verdana"/>
          <w:sz w:val="22"/>
          <w:szCs w:val="22"/>
        </w:rPr>
        <w:t xml:space="preserve"> från 4 000 till 12 000 kronor per år. </w:t>
      </w:r>
    </w:p>
    <w:p w:rsidR="005B19CA" w:rsidRDefault="005B19CA" w:rsidP="002961B2">
      <w:pPr>
        <w:rPr>
          <w:rFonts w:ascii="Verdana" w:hAnsi="Verdana"/>
          <w:sz w:val="22"/>
          <w:szCs w:val="22"/>
        </w:rPr>
      </w:pPr>
    </w:p>
    <w:p w:rsidR="002961B2" w:rsidRDefault="005B19CA" w:rsidP="00B50D8D">
      <w:pPr>
        <w:pStyle w:val="Liststycke"/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En höjd gräns</w:t>
      </w:r>
      <w:r w:rsidR="002961B2">
        <w:rPr>
          <w:rFonts w:ascii="Verdana" w:hAnsi="Verdana"/>
          <w:sz w:val="22"/>
          <w:szCs w:val="22"/>
        </w:rPr>
        <w:t xml:space="preserve"> </w:t>
      </w:r>
      <w:r w:rsidR="00B50D8D">
        <w:rPr>
          <w:rFonts w:ascii="Verdana" w:hAnsi="Verdana"/>
          <w:sz w:val="22"/>
          <w:szCs w:val="22"/>
        </w:rPr>
        <w:t>kan ge</w:t>
      </w:r>
      <w:r>
        <w:rPr>
          <w:rFonts w:ascii="Verdana" w:hAnsi="Verdana"/>
          <w:sz w:val="22"/>
          <w:szCs w:val="22"/>
        </w:rPr>
        <w:t xml:space="preserve"> ett bättre utnyttjande av befintliga </w:t>
      </w:r>
      <w:r w:rsidR="0001138C">
        <w:rPr>
          <w:rFonts w:ascii="Verdana" w:hAnsi="Verdana"/>
          <w:sz w:val="22"/>
          <w:szCs w:val="22"/>
        </w:rPr>
        <w:t>bostäder</w:t>
      </w:r>
      <w:r w:rsidR="00B50D8D">
        <w:rPr>
          <w:rFonts w:ascii="Verdana" w:hAnsi="Verdana"/>
          <w:sz w:val="22"/>
          <w:szCs w:val="22"/>
        </w:rPr>
        <w:t>.</w:t>
      </w:r>
      <w:r w:rsidR="0001138C">
        <w:rPr>
          <w:rFonts w:ascii="Verdana" w:hAnsi="Verdana"/>
          <w:sz w:val="22"/>
          <w:szCs w:val="22"/>
        </w:rPr>
        <w:t xml:space="preserve"> </w:t>
      </w:r>
      <w:r w:rsidR="00B50D8D">
        <w:rPr>
          <w:rFonts w:ascii="Verdana" w:hAnsi="Verdana"/>
          <w:sz w:val="22"/>
          <w:szCs w:val="22"/>
        </w:rPr>
        <w:t xml:space="preserve">Men </w:t>
      </w:r>
      <w:proofErr w:type="gramStart"/>
      <w:r w:rsidR="00B50D8D">
        <w:rPr>
          <w:rFonts w:ascii="Verdana" w:hAnsi="Verdana"/>
          <w:sz w:val="22"/>
          <w:szCs w:val="22"/>
        </w:rPr>
        <w:t>12.000</w:t>
      </w:r>
      <w:proofErr w:type="gramEnd"/>
      <w:r w:rsidR="00B50D8D">
        <w:rPr>
          <w:rFonts w:ascii="Verdana" w:hAnsi="Verdana"/>
          <w:sz w:val="22"/>
          <w:szCs w:val="22"/>
        </w:rPr>
        <w:t xml:space="preserve"> kr räcker inte långt när dagens rekordhöga räntor ska betalas. Därför måste gränsen höjas rejält. </w:t>
      </w:r>
      <w:r>
        <w:rPr>
          <w:rFonts w:ascii="Verdana" w:hAnsi="Verdana"/>
          <w:sz w:val="22"/>
          <w:szCs w:val="22"/>
        </w:rPr>
        <w:t xml:space="preserve">Vettiga uthyrningsregler </w:t>
      </w:r>
      <w:r w:rsidR="00B50D8D">
        <w:rPr>
          <w:rFonts w:ascii="Verdana" w:hAnsi="Verdana"/>
          <w:sz w:val="22"/>
          <w:szCs w:val="22"/>
        </w:rPr>
        <w:t xml:space="preserve">kan </w:t>
      </w:r>
      <w:r w:rsidR="002961B2">
        <w:rPr>
          <w:rFonts w:ascii="Verdana" w:hAnsi="Verdana"/>
          <w:sz w:val="22"/>
          <w:szCs w:val="22"/>
        </w:rPr>
        <w:t>ge fler bostäder, främst i storstadsregionerna</w:t>
      </w:r>
      <w:r>
        <w:rPr>
          <w:rFonts w:ascii="Verdana" w:hAnsi="Verdana"/>
          <w:sz w:val="22"/>
          <w:szCs w:val="22"/>
        </w:rPr>
        <w:t>, och det är där behoven är som störst</w:t>
      </w:r>
      <w:r w:rsidR="00B50D8D">
        <w:rPr>
          <w:rFonts w:ascii="Verdana" w:hAnsi="Verdana"/>
          <w:sz w:val="22"/>
          <w:szCs w:val="22"/>
        </w:rPr>
        <w:t>, säger Göran Olsson, VD för bostadsrättsorganisationen SBC.</w:t>
      </w:r>
      <w:r w:rsidR="002961B2">
        <w:rPr>
          <w:rFonts w:ascii="Verdana" w:hAnsi="Verdana"/>
          <w:sz w:val="22"/>
          <w:szCs w:val="22"/>
        </w:rPr>
        <w:t xml:space="preserve"> </w:t>
      </w:r>
    </w:p>
    <w:p w:rsidR="0001138C" w:rsidRDefault="0001138C" w:rsidP="0001138C">
      <w:pPr>
        <w:pStyle w:val="Liststycke"/>
        <w:ind w:left="0"/>
        <w:rPr>
          <w:rFonts w:ascii="Verdana" w:hAnsi="Verdana"/>
          <w:sz w:val="22"/>
          <w:szCs w:val="22"/>
        </w:rPr>
      </w:pPr>
    </w:p>
    <w:p w:rsidR="0001138C" w:rsidRDefault="0001138C" w:rsidP="0001138C">
      <w:pPr>
        <w:pStyle w:val="Liststycke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En undersökning visar att två procent</w:t>
      </w:r>
      <w:r w:rsidR="00F409B4">
        <w:rPr>
          <w:rFonts w:ascii="Verdana" w:hAnsi="Verdana"/>
          <w:sz w:val="22"/>
          <w:szCs w:val="22"/>
        </w:rPr>
        <w:t xml:space="preserve"> idag</w:t>
      </w:r>
      <w:r>
        <w:rPr>
          <w:rFonts w:ascii="Verdana" w:hAnsi="Verdana"/>
          <w:sz w:val="22"/>
          <w:szCs w:val="22"/>
        </w:rPr>
        <w:t xml:space="preserve"> hy</w:t>
      </w:r>
      <w:r w:rsidR="00F409B4">
        <w:rPr>
          <w:rFonts w:ascii="Verdana" w:hAnsi="Verdana"/>
          <w:sz w:val="22"/>
          <w:szCs w:val="22"/>
        </w:rPr>
        <w:t>r ut sina bostäder i andra hand m</w:t>
      </w:r>
      <w:r>
        <w:rPr>
          <w:rFonts w:ascii="Verdana" w:hAnsi="Verdana"/>
          <w:sz w:val="22"/>
          <w:szCs w:val="22"/>
        </w:rPr>
        <w:t xml:space="preserve">en att sju procent skulle göra det om de fick </w:t>
      </w:r>
      <w:r w:rsidR="005B19CA">
        <w:rPr>
          <w:rFonts w:ascii="Verdana" w:hAnsi="Verdana"/>
          <w:sz w:val="22"/>
          <w:szCs w:val="22"/>
        </w:rPr>
        <w:t xml:space="preserve">behålla </w:t>
      </w:r>
      <w:r>
        <w:rPr>
          <w:rFonts w:ascii="Verdana" w:hAnsi="Verdana"/>
          <w:sz w:val="22"/>
          <w:szCs w:val="22"/>
        </w:rPr>
        <w:t xml:space="preserve">en </w:t>
      </w:r>
      <w:r w:rsidR="00F409B4">
        <w:rPr>
          <w:rFonts w:ascii="Verdana" w:hAnsi="Verdana"/>
          <w:sz w:val="22"/>
          <w:szCs w:val="22"/>
        </w:rPr>
        <w:t>rimlig</w:t>
      </w:r>
      <w:r>
        <w:rPr>
          <w:rFonts w:ascii="Verdana" w:hAnsi="Verdana"/>
          <w:sz w:val="22"/>
          <w:szCs w:val="22"/>
        </w:rPr>
        <w:t xml:space="preserve"> </w:t>
      </w:r>
      <w:r w:rsidR="005B19CA">
        <w:rPr>
          <w:rFonts w:ascii="Verdana" w:hAnsi="Verdana"/>
          <w:sz w:val="22"/>
          <w:szCs w:val="22"/>
        </w:rPr>
        <w:t>inkomst från uthyrningen</w:t>
      </w:r>
      <w:r w:rsidR="00A6171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(Stockholms handelskammare och Skop, 2002).</w:t>
      </w:r>
    </w:p>
    <w:p w:rsidR="002961B2" w:rsidRDefault="002961B2" w:rsidP="002961B2">
      <w:pPr>
        <w:rPr>
          <w:rFonts w:ascii="Verdana" w:hAnsi="Verdana"/>
          <w:sz w:val="22"/>
          <w:szCs w:val="22"/>
        </w:rPr>
      </w:pPr>
    </w:p>
    <w:p w:rsidR="0001138C" w:rsidRDefault="005B19CA" w:rsidP="001D57D8">
      <w:pPr>
        <w:pStyle w:val="Liststycke"/>
        <w:numPr>
          <w:ilvl w:val="0"/>
          <w:numId w:val="2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</w:t>
      </w:r>
      <w:r w:rsidR="002961B2">
        <w:rPr>
          <w:rFonts w:ascii="Verdana" w:hAnsi="Verdana"/>
          <w:sz w:val="22"/>
          <w:szCs w:val="22"/>
        </w:rPr>
        <w:t xml:space="preserve">i skulle sett en </w:t>
      </w:r>
      <w:r>
        <w:rPr>
          <w:rFonts w:ascii="Verdana" w:hAnsi="Verdana"/>
          <w:sz w:val="22"/>
          <w:szCs w:val="22"/>
        </w:rPr>
        <w:t xml:space="preserve">väsentligt </w:t>
      </w:r>
      <w:r w:rsidR="002961B2">
        <w:rPr>
          <w:rFonts w:ascii="Verdana" w:hAnsi="Verdana"/>
          <w:sz w:val="22"/>
          <w:szCs w:val="22"/>
        </w:rPr>
        <w:t>högre beloppsgräns elle</w:t>
      </w:r>
      <w:r w:rsidR="00EA5C1B">
        <w:rPr>
          <w:rFonts w:ascii="Verdana" w:hAnsi="Verdana"/>
          <w:sz w:val="22"/>
          <w:szCs w:val="22"/>
        </w:rPr>
        <w:t xml:space="preserve">r helst ingen gräns alls. </w:t>
      </w:r>
      <w:r>
        <w:rPr>
          <w:rFonts w:ascii="Verdana" w:hAnsi="Verdana"/>
          <w:sz w:val="22"/>
          <w:szCs w:val="22"/>
        </w:rPr>
        <w:t xml:space="preserve">Idag kan inte ägaren till bostadsrätten </w:t>
      </w:r>
      <w:r w:rsidR="00994A11">
        <w:rPr>
          <w:rFonts w:ascii="Verdana" w:hAnsi="Verdana"/>
          <w:sz w:val="22"/>
          <w:szCs w:val="22"/>
        </w:rPr>
        <w:t xml:space="preserve">ta ut en hyra som </w:t>
      </w:r>
      <w:r>
        <w:rPr>
          <w:rFonts w:ascii="Verdana" w:hAnsi="Verdana"/>
          <w:sz w:val="22"/>
          <w:szCs w:val="22"/>
        </w:rPr>
        <w:t xml:space="preserve">ens </w:t>
      </w:r>
      <w:r w:rsidR="00994A11">
        <w:rPr>
          <w:rFonts w:ascii="Verdana" w:hAnsi="Verdana"/>
          <w:sz w:val="22"/>
          <w:szCs w:val="22"/>
        </w:rPr>
        <w:t>motsvarar räntekostnader</w:t>
      </w:r>
      <w:r>
        <w:rPr>
          <w:rFonts w:ascii="Verdana" w:hAnsi="Verdana"/>
          <w:sz w:val="22"/>
          <w:szCs w:val="22"/>
        </w:rPr>
        <w:t>na. Då är det klart att det blir få lägenheter som erbjuds</w:t>
      </w:r>
      <w:r w:rsidR="00994A11">
        <w:rPr>
          <w:rFonts w:ascii="Verdana" w:hAnsi="Verdana"/>
          <w:sz w:val="22"/>
          <w:szCs w:val="22"/>
        </w:rPr>
        <w:t xml:space="preserve">, </w:t>
      </w:r>
      <w:r w:rsidR="00B50D8D">
        <w:rPr>
          <w:rFonts w:ascii="Verdana" w:hAnsi="Verdana"/>
          <w:sz w:val="22"/>
          <w:szCs w:val="22"/>
        </w:rPr>
        <w:t>säger</w:t>
      </w:r>
      <w:r w:rsidR="00994A11">
        <w:rPr>
          <w:rFonts w:ascii="Verdana" w:hAnsi="Verdana"/>
          <w:sz w:val="22"/>
          <w:szCs w:val="22"/>
        </w:rPr>
        <w:t xml:space="preserve"> Göran Olsson. </w:t>
      </w:r>
    </w:p>
    <w:p w:rsidR="0001138C" w:rsidRDefault="0001138C" w:rsidP="0001138C">
      <w:pPr>
        <w:pStyle w:val="Liststycke"/>
        <w:ind w:left="0"/>
        <w:rPr>
          <w:rFonts w:ascii="Verdana" w:hAnsi="Verdana"/>
          <w:sz w:val="22"/>
          <w:szCs w:val="22"/>
        </w:rPr>
      </w:pPr>
    </w:p>
    <w:p w:rsidR="00146019" w:rsidRDefault="00994A11" w:rsidP="0001138C">
      <w:pPr>
        <w:pStyle w:val="Liststycke"/>
        <w:ind w:left="0"/>
        <w:rPr>
          <w:rFonts w:ascii="Verdana" w:hAnsi="Verdana"/>
          <w:sz w:val="22"/>
          <w:szCs w:val="22"/>
        </w:rPr>
      </w:pPr>
      <w:r w:rsidRPr="0001138C">
        <w:rPr>
          <w:rFonts w:ascii="Verdana" w:hAnsi="Verdana"/>
          <w:sz w:val="22"/>
          <w:szCs w:val="22"/>
        </w:rPr>
        <w:t>Istället borde lägenhetsinnehavaren och andrahandshyresgästen fritt kunna komma överens om hyra och andra villkor så länge de inte är uppenbart oskäliga.</w:t>
      </w:r>
      <w:r w:rsidR="00CE6F0A">
        <w:rPr>
          <w:rFonts w:ascii="Verdana" w:hAnsi="Verdana"/>
          <w:sz w:val="22"/>
          <w:szCs w:val="22"/>
        </w:rPr>
        <w:t xml:space="preserve"> </w:t>
      </w:r>
      <w:r w:rsidR="00146019">
        <w:rPr>
          <w:rFonts w:ascii="Verdana" w:hAnsi="Verdana"/>
          <w:sz w:val="22"/>
          <w:szCs w:val="22"/>
        </w:rPr>
        <w:t>Dagens regler som faktiskt förbjuder andrahandshyresgästen att betala vad lägenheten kostar innehavaren är uppenbart orimliga.</w:t>
      </w:r>
    </w:p>
    <w:p w:rsidR="001D57D8" w:rsidRDefault="00146019" w:rsidP="0001138C">
      <w:pPr>
        <w:pStyle w:val="Liststycke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</w:t>
      </w:r>
    </w:p>
    <w:p w:rsidR="00B50D8D" w:rsidRPr="0001138C" w:rsidRDefault="00B50D8D" w:rsidP="00B50D8D">
      <w:pPr>
        <w:pStyle w:val="Liststycke"/>
        <w:numPr>
          <w:ilvl w:val="0"/>
          <w:numId w:val="2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En ökad andrahandsuthyrning är det absolut billigaste och snabbaste sättet att skapa många nya bostäder i storstäderna, avslutar Göran Olsson.</w:t>
      </w:r>
    </w:p>
    <w:p w:rsidR="001D57D8" w:rsidRDefault="001D57D8" w:rsidP="001D57D8">
      <w:pPr>
        <w:pStyle w:val="Liststycke"/>
        <w:rPr>
          <w:rFonts w:ascii="Verdana" w:hAnsi="Verdana"/>
          <w:sz w:val="22"/>
          <w:szCs w:val="22"/>
        </w:rPr>
      </w:pPr>
    </w:p>
    <w:p w:rsidR="002961B2" w:rsidRPr="002961B2" w:rsidRDefault="002961B2" w:rsidP="002961B2">
      <w:pPr>
        <w:rPr>
          <w:rFonts w:ascii="Verdana" w:hAnsi="Verdana" w:cs="Arial"/>
          <w:b/>
          <w:sz w:val="22"/>
          <w:szCs w:val="22"/>
        </w:rPr>
      </w:pPr>
      <w:r w:rsidRPr="002961B2">
        <w:rPr>
          <w:rFonts w:ascii="Verdana" w:hAnsi="Verdana" w:cs="Arial"/>
          <w:b/>
          <w:sz w:val="22"/>
          <w:szCs w:val="22"/>
        </w:rPr>
        <w:t>För ytterligare information kontakta:</w:t>
      </w:r>
    </w:p>
    <w:p w:rsidR="002961B2" w:rsidRPr="002961B2" w:rsidRDefault="002961B2" w:rsidP="002961B2">
      <w:pPr>
        <w:rPr>
          <w:rFonts w:ascii="Verdana" w:hAnsi="Verdana" w:cs="Arial"/>
          <w:b/>
          <w:sz w:val="22"/>
          <w:szCs w:val="22"/>
        </w:rPr>
      </w:pPr>
    </w:p>
    <w:p w:rsidR="002961B2" w:rsidRPr="002961B2" w:rsidRDefault="002961B2" w:rsidP="002961B2">
      <w:pPr>
        <w:rPr>
          <w:rFonts w:ascii="Verdana" w:hAnsi="Verdana" w:cs="Arial"/>
          <w:sz w:val="22"/>
          <w:szCs w:val="22"/>
        </w:rPr>
      </w:pPr>
      <w:r w:rsidRPr="002961B2">
        <w:rPr>
          <w:rFonts w:ascii="Verdana" w:hAnsi="Verdana" w:cs="Arial"/>
          <w:sz w:val="22"/>
          <w:szCs w:val="22"/>
        </w:rPr>
        <w:t xml:space="preserve">Göran Olsson </w:t>
      </w:r>
      <w:proofErr w:type="spellStart"/>
      <w:r w:rsidRPr="002961B2">
        <w:rPr>
          <w:rFonts w:ascii="Verdana" w:hAnsi="Verdana" w:cs="Arial"/>
          <w:sz w:val="22"/>
          <w:szCs w:val="22"/>
        </w:rPr>
        <w:t>tel</w:t>
      </w:r>
      <w:proofErr w:type="spellEnd"/>
      <w:r w:rsidRPr="002961B2">
        <w:rPr>
          <w:rFonts w:ascii="Verdana" w:hAnsi="Verdana" w:cs="Arial"/>
          <w:sz w:val="22"/>
          <w:szCs w:val="22"/>
        </w:rPr>
        <w:t xml:space="preserve"> 08-501 15 003, mobil 0739 88 72 90</w:t>
      </w:r>
    </w:p>
    <w:p w:rsidR="002961B2" w:rsidRPr="002961B2" w:rsidRDefault="002961B2" w:rsidP="002961B2">
      <w:pPr>
        <w:rPr>
          <w:rFonts w:ascii="Verdana" w:hAnsi="Verdana" w:cs="Arial"/>
          <w:sz w:val="22"/>
          <w:szCs w:val="22"/>
        </w:rPr>
      </w:pPr>
      <w:r w:rsidRPr="002961B2">
        <w:rPr>
          <w:rFonts w:ascii="Verdana" w:hAnsi="Verdana" w:cs="Arial"/>
          <w:sz w:val="22"/>
          <w:szCs w:val="22"/>
        </w:rPr>
        <w:t xml:space="preserve">Mats Lindbäck </w:t>
      </w:r>
      <w:proofErr w:type="spellStart"/>
      <w:r w:rsidRPr="002961B2">
        <w:rPr>
          <w:rFonts w:ascii="Verdana" w:hAnsi="Verdana" w:cs="Arial"/>
          <w:sz w:val="22"/>
          <w:szCs w:val="22"/>
        </w:rPr>
        <w:t>tel</w:t>
      </w:r>
      <w:proofErr w:type="spellEnd"/>
      <w:r w:rsidRPr="002961B2">
        <w:rPr>
          <w:rFonts w:ascii="Verdana" w:hAnsi="Verdana" w:cs="Arial"/>
          <w:sz w:val="22"/>
          <w:szCs w:val="22"/>
        </w:rPr>
        <w:t xml:space="preserve"> 08-501 15 009, mobil 0730 74 50 59</w:t>
      </w:r>
    </w:p>
    <w:p w:rsidR="002961B2" w:rsidRPr="002961B2" w:rsidRDefault="002961B2" w:rsidP="002961B2">
      <w:pPr>
        <w:rPr>
          <w:rFonts w:ascii="Verdana" w:hAnsi="Verdana"/>
          <w:b/>
          <w:sz w:val="22"/>
          <w:szCs w:val="22"/>
        </w:rPr>
      </w:pPr>
    </w:p>
    <w:p w:rsidR="002961B2" w:rsidRPr="002961B2" w:rsidRDefault="002961B2" w:rsidP="002961B2">
      <w:pPr>
        <w:rPr>
          <w:rFonts w:ascii="Verdana" w:hAnsi="Verdana"/>
          <w:b/>
          <w:sz w:val="22"/>
          <w:szCs w:val="22"/>
        </w:rPr>
      </w:pPr>
    </w:p>
    <w:p w:rsidR="002961B2" w:rsidRPr="002961B2" w:rsidRDefault="002961B2" w:rsidP="002961B2">
      <w:pPr>
        <w:rPr>
          <w:rFonts w:ascii="Verdana" w:hAnsi="Verdana"/>
          <w:b/>
          <w:sz w:val="22"/>
          <w:szCs w:val="22"/>
        </w:rPr>
      </w:pPr>
    </w:p>
    <w:p w:rsidR="002961B2" w:rsidRPr="002961B2" w:rsidRDefault="002961B2" w:rsidP="002961B2">
      <w:pPr>
        <w:rPr>
          <w:rFonts w:ascii="Verdana" w:hAnsi="Verdana"/>
          <w:b/>
          <w:sz w:val="22"/>
          <w:szCs w:val="22"/>
        </w:rPr>
      </w:pPr>
    </w:p>
    <w:p w:rsidR="005A2A23" w:rsidRDefault="002961B2">
      <w:r w:rsidRPr="00062701">
        <w:rPr>
          <w:rFonts w:ascii="Verdana" w:hAnsi="Verdana"/>
          <w:i/>
          <w:sz w:val="22"/>
          <w:szCs w:val="22"/>
        </w:rPr>
        <w:t>SBC Ek för är Sveriges största intresse- och serviceorganisatio</w:t>
      </w:r>
      <w:r w:rsidR="00A61711">
        <w:rPr>
          <w:rFonts w:ascii="Verdana" w:hAnsi="Verdana"/>
          <w:i/>
          <w:sz w:val="22"/>
          <w:szCs w:val="22"/>
        </w:rPr>
        <w:t xml:space="preserve">n för bostadsrätter med drygt 5 </w:t>
      </w:r>
      <w:r w:rsidRPr="00062701">
        <w:rPr>
          <w:rFonts w:ascii="Verdana" w:hAnsi="Verdana"/>
          <w:i/>
          <w:sz w:val="22"/>
          <w:szCs w:val="22"/>
        </w:rPr>
        <w:t>30</w:t>
      </w:r>
      <w:r w:rsidR="00062701">
        <w:rPr>
          <w:rFonts w:ascii="Verdana" w:hAnsi="Verdana"/>
          <w:i/>
          <w:sz w:val="22"/>
          <w:szCs w:val="22"/>
        </w:rPr>
        <w:t xml:space="preserve">0 bostadsrättsföreningar och 16 </w:t>
      </w:r>
      <w:r w:rsidRPr="00062701">
        <w:rPr>
          <w:rFonts w:ascii="Verdana" w:hAnsi="Verdana"/>
          <w:i/>
          <w:sz w:val="22"/>
          <w:szCs w:val="22"/>
        </w:rPr>
        <w:t xml:space="preserve">000 bosparare som medlemmar i hela Sverige. I </w:t>
      </w:r>
      <w:proofErr w:type="spellStart"/>
      <w:r w:rsidRPr="00062701">
        <w:rPr>
          <w:rFonts w:ascii="Verdana" w:hAnsi="Verdana"/>
          <w:i/>
          <w:sz w:val="22"/>
          <w:szCs w:val="22"/>
        </w:rPr>
        <w:t>SBCs</w:t>
      </w:r>
      <w:proofErr w:type="spellEnd"/>
      <w:r w:rsidRPr="00062701">
        <w:rPr>
          <w:rFonts w:ascii="Verdana" w:hAnsi="Verdana"/>
          <w:i/>
          <w:sz w:val="22"/>
          <w:szCs w:val="22"/>
        </w:rPr>
        <w:t xml:space="preserve"> me</w:t>
      </w:r>
      <w:r w:rsidR="00062701">
        <w:rPr>
          <w:rFonts w:ascii="Verdana" w:hAnsi="Verdana"/>
          <w:i/>
          <w:sz w:val="22"/>
          <w:szCs w:val="22"/>
        </w:rPr>
        <w:t xml:space="preserve">dlemsföreningar bor ungefär 200 </w:t>
      </w:r>
      <w:r w:rsidRPr="00062701">
        <w:rPr>
          <w:rFonts w:ascii="Verdana" w:hAnsi="Verdana"/>
          <w:i/>
          <w:sz w:val="22"/>
          <w:szCs w:val="22"/>
        </w:rPr>
        <w:t>000 hushåll.</w:t>
      </w:r>
      <w:r w:rsidR="00985C53">
        <w:t xml:space="preserve"> </w:t>
      </w:r>
    </w:p>
    <w:sectPr w:rsidR="005A2A23" w:rsidSect="005A2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3142"/>
    <w:multiLevelType w:val="hybridMultilevel"/>
    <w:tmpl w:val="DC4ABD40"/>
    <w:lvl w:ilvl="0" w:tplc="0C64B44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D1C7A"/>
    <w:multiLevelType w:val="hybridMultilevel"/>
    <w:tmpl w:val="C3287510"/>
    <w:lvl w:ilvl="0" w:tplc="2302629E">
      <w:start w:val="253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B304A"/>
    <w:multiLevelType w:val="hybridMultilevel"/>
    <w:tmpl w:val="3DC63BCE"/>
    <w:lvl w:ilvl="0" w:tplc="B06CD5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2961B2"/>
    <w:rsid w:val="0001138C"/>
    <w:rsid w:val="00053385"/>
    <w:rsid w:val="00062701"/>
    <w:rsid w:val="00146019"/>
    <w:rsid w:val="00155E52"/>
    <w:rsid w:val="00186F9F"/>
    <w:rsid w:val="001D57D8"/>
    <w:rsid w:val="00255DBC"/>
    <w:rsid w:val="002961B2"/>
    <w:rsid w:val="005A2A23"/>
    <w:rsid w:val="005B19CA"/>
    <w:rsid w:val="008520E3"/>
    <w:rsid w:val="00854052"/>
    <w:rsid w:val="00985C53"/>
    <w:rsid w:val="00994A11"/>
    <w:rsid w:val="00A61711"/>
    <w:rsid w:val="00B2011F"/>
    <w:rsid w:val="00B50D8D"/>
    <w:rsid w:val="00CE6F0A"/>
    <w:rsid w:val="00D90E89"/>
    <w:rsid w:val="00EA5C1B"/>
    <w:rsid w:val="00F40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1B2"/>
    <w:rPr>
      <w:rFonts w:ascii="Arial" w:eastAsia="Times New Roman" w:hAnsi="Arial"/>
      <w:color w:val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14601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961B2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14601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85C5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85C53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sthkfe</dc:creator>
  <cp:lastModifiedBy>sthkfe</cp:lastModifiedBy>
  <cp:revision>2</cp:revision>
  <dcterms:created xsi:type="dcterms:W3CDTF">2008-09-23T13:29:00Z</dcterms:created>
  <dcterms:modified xsi:type="dcterms:W3CDTF">2008-09-23T13:29:00Z</dcterms:modified>
</cp:coreProperties>
</file>