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3E5" w:rsidRDefault="00341077" w:rsidP="00E35294">
      <w:pPr>
        <w:spacing w:after="160" w:line="259" w:lineRule="auto"/>
        <w:rPr>
          <w:rFonts w:cs="Times New Roman"/>
          <w:sz w:val="28"/>
        </w:rPr>
      </w:pPr>
      <w:r>
        <w:rPr>
          <w:rFonts w:cs="Times New Roman"/>
          <w:sz w:val="28"/>
        </w:rPr>
        <w:t>Hundar riskerar att springa bort på nyår</w:t>
      </w:r>
    </w:p>
    <w:p w:rsidR="00341077" w:rsidRDefault="00AE73E5" w:rsidP="00AE73E5">
      <w:pPr>
        <w:widowControl/>
        <w:spacing w:before="100" w:beforeAutospacing="1" w:after="100" w:afterAutospacing="1"/>
        <w:rPr>
          <w:rFonts w:eastAsia="Times New Roman"/>
          <w:b/>
          <w:lang w:eastAsia="sv-SE"/>
        </w:rPr>
      </w:pPr>
      <w:r w:rsidRPr="00AE73E5">
        <w:rPr>
          <w:rFonts w:eastAsia="Times New Roman"/>
          <w:b/>
          <w:lang w:eastAsia="sv-SE"/>
        </w:rPr>
        <w:t xml:space="preserve">Nyår närmar sig och på grund av raketer och smällare är det en plågsam högtid för många djur. </w:t>
      </w:r>
      <w:r w:rsidR="00545D02">
        <w:rPr>
          <w:rFonts w:eastAsia="Times New Roman"/>
          <w:b/>
          <w:lang w:eastAsia="sv-SE"/>
        </w:rPr>
        <w:t xml:space="preserve">En följd av </w:t>
      </w:r>
      <w:r w:rsidR="00031AB2">
        <w:rPr>
          <w:rFonts w:eastAsia="Times New Roman"/>
          <w:b/>
          <w:lang w:eastAsia="sv-SE"/>
        </w:rPr>
        <w:t>raketerna</w:t>
      </w:r>
      <w:r w:rsidR="00545D02">
        <w:rPr>
          <w:rFonts w:eastAsia="Times New Roman"/>
          <w:b/>
          <w:lang w:eastAsia="sv-SE"/>
        </w:rPr>
        <w:t xml:space="preserve"> som sällan tas upp är de hundar som blir så skrämda att de </w:t>
      </w:r>
      <w:r w:rsidRPr="00AE73E5">
        <w:rPr>
          <w:rFonts w:eastAsia="Times New Roman"/>
          <w:b/>
          <w:lang w:eastAsia="sv-SE"/>
        </w:rPr>
        <w:t xml:space="preserve">springer bort </w:t>
      </w:r>
      <w:r w:rsidR="00545D02">
        <w:rPr>
          <w:rFonts w:eastAsia="Times New Roman"/>
          <w:b/>
          <w:lang w:eastAsia="sv-SE"/>
        </w:rPr>
        <w:t xml:space="preserve">när </w:t>
      </w:r>
      <w:r w:rsidR="00031AB2">
        <w:rPr>
          <w:rFonts w:eastAsia="Times New Roman"/>
          <w:b/>
          <w:lang w:eastAsia="sv-SE"/>
        </w:rPr>
        <w:t>det smäller</w:t>
      </w:r>
      <w:r w:rsidRPr="00AE73E5">
        <w:rPr>
          <w:rFonts w:eastAsia="Times New Roman"/>
          <w:b/>
          <w:lang w:eastAsia="sv-SE"/>
        </w:rPr>
        <w:t xml:space="preserve">. Vissa hundar hittas aldrig och andra skadas </w:t>
      </w:r>
      <w:r w:rsidR="00341077">
        <w:rPr>
          <w:rFonts w:eastAsia="Times New Roman"/>
          <w:b/>
          <w:lang w:eastAsia="sv-SE"/>
        </w:rPr>
        <w:t xml:space="preserve">eller dödas </w:t>
      </w:r>
      <w:r w:rsidRPr="00AE73E5">
        <w:rPr>
          <w:rFonts w:eastAsia="Times New Roman"/>
          <w:b/>
          <w:lang w:eastAsia="sv-SE"/>
        </w:rPr>
        <w:t xml:space="preserve">i trafiken. </w:t>
      </w:r>
    </w:p>
    <w:p w:rsidR="00AE73E5" w:rsidRPr="00341077" w:rsidRDefault="00545D02" w:rsidP="00AE73E5">
      <w:pPr>
        <w:widowControl/>
        <w:spacing w:before="100" w:beforeAutospacing="1" w:after="100" w:afterAutospacing="1"/>
        <w:rPr>
          <w:rFonts w:eastAsia="Times New Roman"/>
          <w:lang w:eastAsia="sv-SE"/>
        </w:rPr>
      </w:pPr>
      <w:r w:rsidRPr="00341077">
        <w:rPr>
          <w:rFonts w:eastAsia="Times New Roman"/>
          <w:lang w:eastAsia="sv-SE"/>
        </w:rPr>
        <w:t>Även</w:t>
      </w:r>
      <w:r w:rsidR="00AE73E5" w:rsidRPr="00341077">
        <w:rPr>
          <w:rFonts w:eastAsia="Times New Roman"/>
          <w:lang w:eastAsia="sv-SE"/>
        </w:rPr>
        <w:t xml:space="preserve"> hundar som aldrig visat rädsla</w:t>
      </w:r>
      <w:r w:rsidRPr="00341077">
        <w:rPr>
          <w:rFonts w:eastAsia="Times New Roman"/>
          <w:lang w:eastAsia="sv-SE"/>
        </w:rPr>
        <w:t xml:space="preserve"> kan</w:t>
      </w:r>
      <w:r w:rsidR="00AE73E5" w:rsidRPr="00341077">
        <w:rPr>
          <w:rFonts w:eastAsia="Times New Roman"/>
          <w:lang w:eastAsia="sv-SE"/>
        </w:rPr>
        <w:t xml:space="preserve"> plötsligt bli</w:t>
      </w:r>
      <w:r w:rsidR="00031AB2" w:rsidRPr="00341077">
        <w:rPr>
          <w:rFonts w:eastAsia="Times New Roman"/>
          <w:lang w:eastAsia="sv-SE"/>
        </w:rPr>
        <w:t xml:space="preserve"> panikslagna</w:t>
      </w:r>
      <w:r w:rsidRPr="00341077">
        <w:rPr>
          <w:rFonts w:eastAsia="Times New Roman"/>
          <w:lang w:eastAsia="sv-SE"/>
        </w:rPr>
        <w:t xml:space="preserve"> om de blir överraskade</w:t>
      </w:r>
      <w:r w:rsidR="00AE73E5" w:rsidRPr="00341077">
        <w:rPr>
          <w:rFonts w:eastAsia="Times New Roman"/>
          <w:lang w:eastAsia="sv-SE"/>
        </w:rPr>
        <w:t>.</w:t>
      </w:r>
      <w:r w:rsidR="00061943" w:rsidRPr="00341077">
        <w:rPr>
          <w:rFonts w:eastAsia="Times New Roman"/>
          <w:lang w:eastAsia="sv-SE"/>
        </w:rPr>
        <w:t xml:space="preserve"> Problemet </w:t>
      </w:r>
      <w:r w:rsidR="00341077" w:rsidRPr="00341077">
        <w:rPr>
          <w:rFonts w:eastAsia="Times New Roman"/>
          <w:lang w:eastAsia="sv-SE"/>
        </w:rPr>
        <w:t xml:space="preserve">bottnar dels i att raketer avfyras </w:t>
      </w:r>
      <w:r w:rsidR="00DC214F">
        <w:rPr>
          <w:rFonts w:eastAsia="Times New Roman"/>
          <w:lang w:eastAsia="sv-SE"/>
        </w:rPr>
        <w:t>tidigare under</w:t>
      </w:r>
      <w:r w:rsidR="00341077" w:rsidRPr="00341077">
        <w:rPr>
          <w:rFonts w:eastAsia="Times New Roman"/>
          <w:lang w:eastAsia="sv-SE"/>
        </w:rPr>
        <w:t xml:space="preserve"> dagen </w:t>
      </w:r>
      <w:r w:rsidR="00DC214F">
        <w:rPr>
          <w:rFonts w:eastAsia="Times New Roman"/>
          <w:lang w:eastAsia="sv-SE"/>
        </w:rPr>
        <w:t>på nyårsafton eller veckorna innan och efter nyårsafton trots att det då på många orter är förbjudet med fyrverkerier utan polistillstånd.</w:t>
      </w:r>
    </w:p>
    <w:p w:rsidR="00AE73E5" w:rsidRPr="00AE73E5" w:rsidRDefault="00AE73E5" w:rsidP="00AE73E5">
      <w:pPr>
        <w:widowControl/>
        <w:spacing w:before="100" w:beforeAutospacing="1" w:after="100" w:afterAutospacing="1"/>
        <w:rPr>
          <w:rFonts w:eastAsia="Times New Roman"/>
          <w:lang w:eastAsia="sv-SE"/>
        </w:rPr>
      </w:pPr>
      <w:r w:rsidRPr="00AE73E5">
        <w:rPr>
          <w:rFonts w:eastAsia="Times New Roman"/>
          <w:lang w:eastAsia="sv-SE"/>
        </w:rPr>
        <w:t>Här kommer våra råd om hur du säkrare promenerar med din hu</w:t>
      </w:r>
      <w:bookmarkStart w:id="0" w:name="_GoBack"/>
      <w:bookmarkEnd w:id="0"/>
      <w:r w:rsidRPr="00AE73E5">
        <w:rPr>
          <w:rFonts w:eastAsia="Times New Roman"/>
          <w:lang w:eastAsia="sv-SE"/>
        </w:rPr>
        <w:t>nd under nyårshelgen:</w:t>
      </w:r>
    </w:p>
    <w:p w:rsidR="00AE73E5" w:rsidRPr="00AE73E5" w:rsidRDefault="00AE73E5" w:rsidP="00AE73E5">
      <w:pPr>
        <w:widowControl/>
        <w:numPr>
          <w:ilvl w:val="0"/>
          <w:numId w:val="5"/>
        </w:numPr>
        <w:spacing w:before="100" w:beforeAutospacing="1" w:after="100" w:afterAutospacing="1" w:line="259" w:lineRule="auto"/>
        <w:rPr>
          <w:rFonts w:eastAsia="Times New Roman"/>
          <w:lang w:eastAsia="sv-SE"/>
        </w:rPr>
      </w:pPr>
      <w:r w:rsidRPr="00AE73E5">
        <w:rPr>
          <w:rFonts w:eastAsia="Times New Roman"/>
          <w:lang w:eastAsia="sv-SE"/>
        </w:rPr>
        <w:t>Håll hunden kopplad på och runtomkring nyårsafton. Även orädda hundar bör vara kopplade.</w:t>
      </w:r>
    </w:p>
    <w:p w:rsidR="00AE73E5" w:rsidRPr="00AE73E5" w:rsidRDefault="00AE73E5" w:rsidP="00AE73E5">
      <w:pPr>
        <w:widowControl/>
        <w:numPr>
          <w:ilvl w:val="0"/>
          <w:numId w:val="5"/>
        </w:numPr>
        <w:spacing w:before="100" w:beforeAutospacing="1" w:after="100" w:afterAutospacing="1" w:line="259" w:lineRule="auto"/>
        <w:rPr>
          <w:rFonts w:eastAsia="Times New Roman"/>
          <w:lang w:eastAsia="sv-SE"/>
        </w:rPr>
      </w:pPr>
      <w:r w:rsidRPr="00AE73E5">
        <w:rPr>
          <w:rFonts w:eastAsia="Times New Roman"/>
          <w:lang w:eastAsia="sv-SE"/>
        </w:rPr>
        <w:t xml:space="preserve">Undvik att gå ut </w:t>
      </w:r>
      <w:r w:rsidR="00031AB2">
        <w:rPr>
          <w:rFonts w:eastAsia="Times New Roman"/>
          <w:lang w:eastAsia="sv-SE"/>
        </w:rPr>
        <w:t xml:space="preserve">med hunden sent på kvällen och </w:t>
      </w:r>
      <w:r w:rsidRPr="00AE73E5">
        <w:rPr>
          <w:rFonts w:eastAsia="Times New Roman"/>
          <w:lang w:eastAsia="sv-SE"/>
        </w:rPr>
        <w:t xml:space="preserve">kring tolvslaget </w:t>
      </w:r>
      <w:r w:rsidR="00031AB2">
        <w:rPr>
          <w:rFonts w:eastAsia="Times New Roman"/>
          <w:lang w:eastAsia="sv-SE"/>
        </w:rPr>
        <w:t>på nyårsafton</w:t>
      </w:r>
      <w:r w:rsidRPr="00AE73E5">
        <w:rPr>
          <w:rFonts w:eastAsia="Times New Roman"/>
          <w:lang w:eastAsia="sv-SE"/>
        </w:rPr>
        <w:t>.</w:t>
      </w:r>
    </w:p>
    <w:p w:rsidR="00AE73E5" w:rsidRPr="00AE73E5" w:rsidRDefault="00AE73E5" w:rsidP="00AE73E5">
      <w:pPr>
        <w:widowControl/>
        <w:numPr>
          <w:ilvl w:val="0"/>
          <w:numId w:val="5"/>
        </w:numPr>
        <w:spacing w:before="100" w:beforeAutospacing="1" w:after="100" w:afterAutospacing="1" w:line="259" w:lineRule="auto"/>
        <w:rPr>
          <w:rFonts w:eastAsia="Times New Roman"/>
          <w:lang w:eastAsia="sv-SE"/>
        </w:rPr>
      </w:pPr>
      <w:r w:rsidRPr="00AE73E5">
        <w:rPr>
          <w:rFonts w:eastAsia="Times New Roman"/>
          <w:lang w:eastAsia="sv-SE"/>
        </w:rPr>
        <w:t xml:space="preserve">Se till att hundens </w:t>
      </w:r>
      <w:r w:rsidR="00341077">
        <w:rPr>
          <w:rFonts w:eastAsia="Times New Roman"/>
          <w:lang w:eastAsia="sv-SE"/>
        </w:rPr>
        <w:t>koppel och sele/halsband är hela och rymningssäkra</w:t>
      </w:r>
      <w:r w:rsidRPr="00AE73E5">
        <w:rPr>
          <w:rFonts w:eastAsia="Times New Roman"/>
          <w:lang w:eastAsia="sv-SE"/>
        </w:rPr>
        <w:t>. Använd inte en sele som hunden kan backa ur eller ett halsband som sitter för löst.</w:t>
      </w:r>
    </w:p>
    <w:p w:rsidR="00AE73E5" w:rsidRPr="00AE73E5" w:rsidRDefault="00AE73E5" w:rsidP="00AE73E5">
      <w:pPr>
        <w:widowControl/>
        <w:numPr>
          <w:ilvl w:val="0"/>
          <w:numId w:val="5"/>
        </w:numPr>
        <w:spacing w:before="100" w:beforeAutospacing="1" w:after="100" w:afterAutospacing="1" w:line="259" w:lineRule="auto"/>
        <w:rPr>
          <w:rFonts w:eastAsia="Times New Roman"/>
          <w:lang w:eastAsia="sv-SE"/>
        </w:rPr>
      </w:pPr>
      <w:r w:rsidRPr="00AE73E5">
        <w:rPr>
          <w:rFonts w:eastAsia="Times New Roman"/>
          <w:lang w:eastAsia="sv-SE"/>
        </w:rPr>
        <w:t>På hundar som är skotträdda kan det vara en idé att ha dubbla koppel och fästa i både sele och halsband som en extra säkerhet.</w:t>
      </w:r>
    </w:p>
    <w:p w:rsidR="00AE73E5" w:rsidRPr="00AE73E5" w:rsidRDefault="00AE73E5" w:rsidP="00AE73E5">
      <w:pPr>
        <w:widowControl/>
        <w:numPr>
          <w:ilvl w:val="0"/>
          <w:numId w:val="5"/>
        </w:numPr>
        <w:spacing w:before="100" w:beforeAutospacing="1" w:after="100" w:afterAutospacing="1" w:line="259" w:lineRule="auto"/>
        <w:rPr>
          <w:rFonts w:eastAsia="Times New Roman"/>
          <w:lang w:eastAsia="sv-SE"/>
        </w:rPr>
      </w:pPr>
      <w:r w:rsidRPr="00AE73E5">
        <w:rPr>
          <w:rFonts w:eastAsia="Times New Roman"/>
          <w:lang w:eastAsia="sv-SE"/>
        </w:rPr>
        <w:t>Låt inte barn hålla i hunden, även små hundar kan bli väldigt starka om de blir rädda.</w:t>
      </w:r>
    </w:p>
    <w:p w:rsidR="00AE73E5" w:rsidRDefault="00AE73E5" w:rsidP="00AE73E5">
      <w:pPr>
        <w:widowControl/>
        <w:numPr>
          <w:ilvl w:val="0"/>
          <w:numId w:val="5"/>
        </w:numPr>
        <w:spacing w:before="100" w:beforeAutospacing="1" w:after="100" w:afterAutospacing="1" w:line="259" w:lineRule="auto"/>
        <w:rPr>
          <w:rFonts w:eastAsia="Times New Roman"/>
          <w:lang w:eastAsia="sv-SE"/>
        </w:rPr>
      </w:pPr>
      <w:r w:rsidRPr="00AE73E5">
        <w:rPr>
          <w:rFonts w:eastAsia="Times New Roman"/>
          <w:lang w:eastAsia="sv-SE"/>
        </w:rPr>
        <w:t>Använd reflexer på hunden även på dagtid. Skulle hunden komma lös är det lättare för bilister att se den.</w:t>
      </w:r>
    </w:p>
    <w:p w:rsidR="00031AB2" w:rsidRPr="00AE73E5" w:rsidRDefault="00031AB2" w:rsidP="00031AB2">
      <w:pPr>
        <w:widowControl/>
        <w:spacing w:before="100" w:beforeAutospacing="1" w:after="100" w:afterAutospacing="1" w:line="259" w:lineRule="auto"/>
        <w:rPr>
          <w:rFonts w:eastAsia="Times New Roman"/>
          <w:lang w:eastAsia="sv-SE"/>
        </w:rPr>
      </w:pPr>
      <w:r w:rsidRPr="00031AB2">
        <w:rPr>
          <w:rFonts w:eastAsia="Times New Roman"/>
          <w:lang w:eastAsia="sv-SE"/>
        </w:rPr>
        <w:t>Skulle hunden komma bort är det viktigt att den är chipmärkt och att du registrerat dig som hundens ägare i jordbruksverkets hundregister. Det är även bra med en namnbricka i halsbandet/selen med dina kontaktuppgifter.</w:t>
      </w:r>
    </w:p>
    <w:p w:rsidR="00AE73E5" w:rsidRPr="00031AB2" w:rsidRDefault="00031AB2" w:rsidP="00AE73E5">
      <w:pPr>
        <w:widowControl/>
        <w:spacing w:before="100" w:beforeAutospacing="1" w:after="100" w:afterAutospacing="1"/>
        <w:rPr>
          <w:rFonts w:eastAsia="Times New Roman"/>
          <w:b/>
          <w:lang w:eastAsia="sv-SE"/>
        </w:rPr>
      </w:pPr>
      <w:r w:rsidRPr="00031AB2">
        <w:rPr>
          <w:rFonts w:eastAsia="Times New Roman"/>
          <w:b/>
          <w:lang w:eastAsia="sv-SE"/>
        </w:rPr>
        <w:t>Förb</w:t>
      </w:r>
      <w:r w:rsidR="00341077">
        <w:rPr>
          <w:rFonts w:eastAsia="Times New Roman"/>
          <w:b/>
          <w:lang w:eastAsia="sv-SE"/>
        </w:rPr>
        <w:t>eredelser för att hjälpa hunden</w:t>
      </w:r>
      <w:r w:rsidR="00341077">
        <w:rPr>
          <w:rFonts w:eastAsia="Times New Roman"/>
          <w:b/>
          <w:lang w:eastAsia="sv-SE"/>
        </w:rPr>
        <w:br/>
      </w:r>
      <w:r w:rsidR="00AE73E5" w:rsidRPr="00AE73E5">
        <w:rPr>
          <w:rFonts w:eastAsia="Times New Roman"/>
          <w:lang w:eastAsia="sv-SE"/>
        </w:rPr>
        <w:t>Om din hund brukar bli rädd kan det behövas ytterligare åtgärder för att hunden ska ha en så bra nyårsafton som möjligt. Det bästa är så klart att träna hunden kontinuerligt hela året för att i den mån det går träna bort skotträdslan. Du kan även åka bort till en plats där det inte smälls lika mycket raketer och smällare, kontakta en veterinär för att få lugnande medicin eller prova andra förebyggande metoder som kan hjälpa hun</w:t>
      </w:r>
      <w:r w:rsidR="00545D02">
        <w:rPr>
          <w:rFonts w:eastAsia="Times New Roman"/>
          <w:lang w:eastAsia="sv-SE"/>
        </w:rPr>
        <w:t xml:space="preserve">den vid rädslor som exempelvis </w:t>
      </w:r>
      <w:proofErr w:type="spellStart"/>
      <w:r w:rsidR="00545D02">
        <w:rPr>
          <w:rFonts w:eastAsia="Times New Roman"/>
          <w:lang w:eastAsia="sv-SE"/>
        </w:rPr>
        <w:t>t</w:t>
      </w:r>
      <w:r w:rsidR="00AE73E5" w:rsidRPr="00AE73E5">
        <w:rPr>
          <w:rFonts w:eastAsia="Times New Roman"/>
          <w:lang w:eastAsia="sv-SE"/>
        </w:rPr>
        <w:t>hundershirt</w:t>
      </w:r>
      <w:proofErr w:type="spellEnd"/>
      <w:r w:rsidR="00AE73E5" w:rsidRPr="00AE73E5">
        <w:rPr>
          <w:rFonts w:eastAsia="Times New Roman"/>
          <w:lang w:eastAsia="sv-SE"/>
        </w:rPr>
        <w:t xml:space="preserve">. </w:t>
      </w:r>
    </w:p>
    <w:p w:rsidR="00E866E9" w:rsidRPr="00341077" w:rsidRDefault="00341077" w:rsidP="009F5D41">
      <w:pPr>
        <w:widowControl/>
        <w:spacing w:before="100" w:beforeAutospacing="1" w:after="100" w:afterAutospacing="1"/>
        <w:rPr>
          <w:rFonts w:eastAsia="Times New Roman"/>
          <w:b/>
          <w:lang w:eastAsia="sv-SE"/>
        </w:rPr>
      </w:pPr>
      <w:r>
        <w:rPr>
          <w:rFonts w:eastAsia="Times New Roman"/>
          <w:b/>
          <w:lang w:eastAsia="sv-SE"/>
        </w:rPr>
        <w:t>Olika regler för fyrverkerier</w:t>
      </w:r>
      <w:r>
        <w:rPr>
          <w:rFonts w:eastAsia="Times New Roman"/>
          <w:b/>
          <w:lang w:eastAsia="sv-SE"/>
        </w:rPr>
        <w:br/>
      </w:r>
      <w:r w:rsidR="00031AB2">
        <w:rPr>
          <w:rFonts w:eastAsia="Times New Roman"/>
          <w:lang w:eastAsia="sv-SE"/>
        </w:rPr>
        <w:t xml:space="preserve">När man får lov att avfyra </w:t>
      </w:r>
      <w:r>
        <w:rPr>
          <w:rFonts w:eastAsia="Times New Roman"/>
          <w:lang w:eastAsia="sv-SE"/>
        </w:rPr>
        <w:t>fyrverkerier</w:t>
      </w:r>
      <w:r w:rsidR="00031AB2">
        <w:rPr>
          <w:rFonts w:eastAsia="Times New Roman"/>
          <w:lang w:eastAsia="sv-SE"/>
        </w:rPr>
        <w:t xml:space="preserve"> är olika beroende på kommunens regler. </w:t>
      </w:r>
      <w:r w:rsidR="008E1D51">
        <w:rPr>
          <w:rFonts w:eastAsia="Times New Roman"/>
          <w:lang w:eastAsia="sv-SE"/>
        </w:rPr>
        <w:t xml:space="preserve">I många kommuner får man </w:t>
      </w:r>
      <w:r>
        <w:rPr>
          <w:rFonts w:eastAsia="Times New Roman"/>
          <w:lang w:eastAsia="sv-SE"/>
        </w:rPr>
        <w:t>bara</w:t>
      </w:r>
      <w:r w:rsidR="008E1D51">
        <w:rPr>
          <w:rFonts w:eastAsia="Times New Roman"/>
          <w:lang w:eastAsia="sv-SE"/>
        </w:rPr>
        <w:t xml:space="preserve"> använda pyrotekniska varor på nyårsafton mellan särskilda klockslag</w:t>
      </w:r>
      <w:r w:rsidR="001C643D">
        <w:rPr>
          <w:rFonts w:eastAsia="Times New Roman"/>
          <w:lang w:eastAsia="sv-SE"/>
        </w:rPr>
        <w:t xml:space="preserve">, </w:t>
      </w:r>
      <w:r>
        <w:rPr>
          <w:rFonts w:eastAsia="Times New Roman"/>
          <w:lang w:eastAsia="sv-SE"/>
        </w:rPr>
        <w:t>annars krävs</w:t>
      </w:r>
      <w:r w:rsidR="001C643D">
        <w:rPr>
          <w:rFonts w:eastAsia="Times New Roman"/>
          <w:lang w:eastAsia="sv-SE"/>
        </w:rPr>
        <w:t xml:space="preserve"> tillstånd från polisen</w:t>
      </w:r>
      <w:r w:rsidR="008E1D51">
        <w:rPr>
          <w:rFonts w:eastAsia="Times New Roman"/>
          <w:lang w:eastAsia="sv-SE"/>
        </w:rPr>
        <w:t>.</w:t>
      </w:r>
      <w:r w:rsidR="001C643D">
        <w:rPr>
          <w:rFonts w:eastAsia="Times New Roman"/>
          <w:lang w:eastAsia="sv-SE"/>
        </w:rPr>
        <w:t xml:space="preserve"> </w:t>
      </w:r>
      <w:r>
        <w:rPr>
          <w:rFonts w:eastAsia="Times New Roman"/>
          <w:lang w:eastAsia="sv-SE"/>
        </w:rPr>
        <w:t xml:space="preserve">Smällare är förbjudna i Sverige </w:t>
      </w:r>
      <w:r>
        <w:t>och åldersgränsen för att använda fyrverkerier är 18 år.</w:t>
      </w:r>
    </w:p>
    <w:p w:rsidR="00031AB2" w:rsidRPr="00341077" w:rsidRDefault="001C643D" w:rsidP="00341077">
      <w:pPr>
        <w:pStyle w:val="Liststycke"/>
        <w:numPr>
          <w:ilvl w:val="0"/>
          <w:numId w:val="6"/>
        </w:numPr>
        <w:spacing w:before="100" w:beforeAutospacing="1" w:after="100" w:afterAutospacing="1"/>
        <w:rPr>
          <w:rFonts w:asciiTheme="majorHAnsi" w:eastAsia="Times New Roman" w:hAnsiTheme="majorHAnsi" w:cstheme="majorHAnsi"/>
          <w:lang w:eastAsia="sv-SE"/>
        </w:rPr>
      </w:pPr>
      <w:r w:rsidRPr="00341077">
        <w:rPr>
          <w:rFonts w:asciiTheme="majorHAnsi" w:eastAsia="Times New Roman" w:hAnsiTheme="majorHAnsi" w:cstheme="majorHAnsi"/>
          <w:lang w:eastAsia="sv-SE"/>
        </w:rPr>
        <w:t>För djurens skull är det särskilt viktigt att man</w:t>
      </w:r>
      <w:r w:rsidR="00E866E9" w:rsidRPr="00341077">
        <w:rPr>
          <w:rFonts w:asciiTheme="majorHAnsi" w:eastAsia="Times New Roman" w:hAnsiTheme="majorHAnsi" w:cstheme="majorHAnsi"/>
          <w:lang w:eastAsia="sv-SE"/>
        </w:rPr>
        <w:t xml:space="preserve"> följer de lagar och regler som finns, så att djurägarna kan förbereda sig så gott det går. Det bästa är så klart att inte avfyra fyrverkerier alls, </w:t>
      </w:r>
      <w:r w:rsidR="00341077" w:rsidRPr="00341077">
        <w:rPr>
          <w:rFonts w:asciiTheme="majorHAnsi" w:eastAsia="Times New Roman" w:hAnsiTheme="majorHAnsi" w:cstheme="majorHAnsi"/>
          <w:lang w:eastAsia="sv-SE"/>
        </w:rPr>
        <w:t>för både djur, människor och miljöns skull</w:t>
      </w:r>
      <w:r w:rsidR="00341077">
        <w:rPr>
          <w:rFonts w:asciiTheme="majorHAnsi" w:eastAsia="Times New Roman" w:hAnsiTheme="majorHAnsi" w:cstheme="majorHAnsi"/>
          <w:lang w:eastAsia="sv-SE"/>
        </w:rPr>
        <w:t>, säger Ursula Lige Berglund, skadechef på Sveland Djurförsäkringar</w:t>
      </w:r>
      <w:r w:rsidR="00341077" w:rsidRPr="00341077">
        <w:rPr>
          <w:rFonts w:asciiTheme="majorHAnsi" w:eastAsia="Times New Roman" w:hAnsiTheme="majorHAnsi" w:cstheme="majorHAnsi"/>
          <w:lang w:eastAsia="sv-SE"/>
        </w:rPr>
        <w:t xml:space="preserve">. </w:t>
      </w:r>
    </w:p>
    <w:p w:rsidR="009F5D41" w:rsidRDefault="009F5D41" w:rsidP="009F5D41">
      <w:pPr>
        <w:tabs>
          <w:tab w:val="left" w:pos="1304"/>
          <w:tab w:val="left" w:pos="2608"/>
          <w:tab w:val="left" w:pos="3912"/>
          <w:tab w:val="left" w:pos="5216"/>
          <w:tab w:val="left" w:pos="6520"/>
          <w:tab w:val="left" w:pos="7824"/>
        </w:tabs>
      </w:pPr>
      <w:r>
        <w:rPr>
          <w:b/>
        </w:rPr>
        <w:t>För ytterligare information, vänligen kontakta:</w:t>
      </w:r>
    </w:p>
    <w:p w:rsidR="009F5D41" w:rsidRDefault="00545D02" w:rsidP="00341077">
      <w:pPr>
        <w:tabs>
          <w:tab w:val="left" w:pos="1304"/>
          <w:tab w:val="left" w:pos="2608"/>
          <w:tab w:val="left" w:pos="3912"/>
          <w:tab w:val="left" w:pos="5216"/>
          <w:tab w:val="left" w:pos="6520"/>
          <w:tab w:val="left" w:pos="7824"/>
        </w:tabs>
        <w:rPr>
          <w:rFonts w:cs="Times New Roman"/>
        </w:rPr>
      </w:pPr>
      <w:r w:rsidRPr="00040892">
        <w:t xml:space="preserve">Ursula Lige Berglund, skadechef på Sveland Djurförsäkringar, 072-232 83 33, </w:t>
      </w:r>
      <w:hyperlink r:id="rId7" w:history="1">
        <w:r w:rsidRPr="006C1F43">
          <w:rPr>
            <w:rStyle w:val="Hyperlnk"/>
          </w:rPr>
          <w:t>ursula.lige@sveland.se</w:t>
        </w:r>
      </w:hyperlink>
      <w:r w:rsidR="00AB5114">
        <w:rPr>
          <w:rFonts w:cs="Times New Roman"/>
        </w:rPr>
        <w:t xml:space="preserve"> </w:t>
      </w:r>
    </w:p>
    <w:p w:rsidR="00341077" w:rsidRPr="00341077" w:rsidRDefault="00341077" w:rsidP="00341077">
      <w:pPr>
        <w:tabs>
          <w:tab w:val="left" w:pos="1304"/>
          <w:tab w:val="left" w:pos="2608"/>
          <w:tab w:val="left" w:pos="3912"/>
          <w:tab w:val="left" w:pos="5216"/>
          <w:tab w:val="left" w:pos="6520"/>
          <w:tab w:val="left" w:pos="7824"/>
        </w:tabs>
        <w:rPr>
          <w:color w:val="0000FF"/>
          <w:u w:val="single"/>
        </w:rPr>
      </w:pPr>
      <w:r w:rsidRPr="00F54FD5">
        <w:t xml:space="preserve">Christine Ehrlander, produktspecialist och </w:t>
      </w:r>
      <w:proofErr w:type="spellStart"/>
      <w:r w:rsidRPr="00F54FD5">
        <w:t>hundexpert</w:t>
      </w:r>
      <w:proofErr w:type="spellEnd"/>
      <w:r w:rsidRPr="00F54FD5">
        <w:t xml:space="preserve"> på Sveland Djurförsäkringar, </w:t>
      </w:r>
      <w:r>
        <w:br/>
      </w:r>
      <w:r w:rsidRPr="00F54FD5">
        <w:t xml:space="preserve">0451-38 31 55, </w:t>
      </w:r>
      <w:hyperlink r:id="rId8" w:history="1">
        <w:r w:rsidRPr="006C1F43">
          <w:rPr>
            <w:rStyle w:val="Hyperlnk"/>
          </w:rPr>
          <w:t>christine.ehrlander@sveland.se</w:t>
        </w:r>
      </w:hyperlink>
    </w:p>
    <w:sectPr w:rsidR="00341077" w:rsidRPr="00341077" w:rsidSect="00C51C74">
      <w:headerReference w:type="default" r:id="rId9"/>
      <w:footerReference w:type="default" r:id="rId10"/>
      <w:pgSz w:w="11900" w:h="16840"/>
      <w:pgMar w:top="1276" w:right="1127"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D48" w:rsidRDefault="005C0D48" w:rsidP="00D63150">
      <w:r>
        <w:separator/>
      </w:r>
    </w:p>
  </w:endnote>
  <w:endnote w:type="continuationSeparator" w:id="0">
    <w:p w:rsidR="005C0D48" w:rsidRDefault="005C0D48"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DF74BC" w:rsidP="00DF74BC">
    <w:pPr>
      <w:pStyle w:val="Sidfot"/>
      <w:ind w:left="-142" w:right="-149" w:hanging="1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D48" w:rsidRDefault="005C0D48" w:rsidP="00D63150">
      <w:r>
        <w:separator/>
      </w:r>
    </w:p>
  </w:footnote>
  <w:footnote w:type="continuationSeparator" w:id="0">
    <w:p w:rsidR="005C0D48" w:rsidRDefault="005C0D48" w:rsidP="00D63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294" w:rsidRDefault="00341077" w:rsidP="00E35294">
    <w:pPr>
      <w:jc w:val="right"/>
    </w:pPr>
    <w:r>
      <w:rPr>
        <w:noProof/>
        <w:lang w:eastAsia="sv-SE"/>
      </w:rPr>
      <w:drawing>
        <wp:anchor distT="0" distB="0" distL="114300" distR="114300" simplePos="0" relativeHeight="251658240" behindDoc="1" locked="0" layoutInCell="1" allowOverlap="1" wp14:anchorId="4B0CE438" wp14:editId="489C0DB0">
          <wp:simplePos x="0" y="0"/>
          <wp:positionH relativeFrom="page">
            <wp:align>right</wp:align>
          </wp:positionH>
          <wp:positionV relativeFrom="paragraph">
            <wp:posOffset>-445135</wp:posOffset>
          </wp:positionV>
          <wp:extent cx="7552690" cy="1150620"/>
          <wp:effectExtent l="0" t="0" r="0" b="0"/>
          <wp:wrapThrough wrapText="bothSides">
            <wp:wrapPolygon edited="0">
              <wp:start x="0" y="0"/>
              <wp:lineTo x="0" y="21099"/>
              <wp:lineTo x="21520" y="21099"/>
              <wp:lineTo x="21520" y="0"/>
              <wp:lineTo x="0" y="0"/>
            </wp:wrapPolygon>
          </wp:wrapThrough>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r w:rsidR="009F5D41">
      <w:t>27</w:t>
    </w:r>
    <w:r w:rsidR="00E35294">
      <w:t xml:space="preserve"> </w:t>
    </w:r>
    <w:r w:rsidR="009F5D41">
      <w:t>december</w:t>
    </w:r>
    <w:r w:rsidR="00E35294">
      <w:t xml:space="preserve"> 2016</w:t>
    </w:r>
  </w:p>
  <w:p w:rsidR="00DF74BC" w:rsidRDefault="00DF74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01673"/>
    <w:multiLevelType w:val="hybridMultilevel"/>
    <w:tmpl w:val="DB62CF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0433B2"/>
    <w:multiLevelType w:val="hybridMultilevel"/>
    <w:tmpl w:val="CECAB2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A817906"/>
    <w:multiLevelType w:val="hybridMultilevel"/>
    <w:tmpl w:val="87BEEC8E"/>
    <w:lvl w:ilvl="0" w:tplc="9A3A2E4C">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BCF718A"/>
    <w:multiLevelType w:val="hybridMultilevel"/>
    <w:tmpl w:val="195893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08B0BBB"/>
    <w:multiLevelType w:val="hybridMultilevel"/>
    <w:tmpl w:val="8880192E"/>
    <w:lvl w:ilvl="0" w:tplc="E3EA2E20">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03E47B3"/>
    <w:multiLevelType w:val="hybridMultilevel"/>
    <w:tmpl w:val="BDA615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31AB2"/>
    <w:rsid w:val="00040892"/>
    <w:rsid w:val="00061943"/>
    <w:rsid w:val="00074A8E"/>
    <w:rsid w:val="0007626F"/>
    <w:rsid w:val="000F33DB"/>
    <w:rsid w:val="001B0F15"/>
    <w:rsid w:val="001C643D"/>
    <w:rsid w:val="00301993"/>
    <w:rsid w:val="00341077"/>
    <w:rsid w:val="00453622"/>
    <w:rsid w:val="004D1CF4"/>
    <w:rsid w:val="004E59D4"/>
    <w:rsid w:val="00516322"/>
    <w:rsid w:val="0052017C"/>
    <w:rsid w:val="00545D02"/>
    <w:rsid w:val="00583911"/>
    <w:rsid w:val="005C0D48"/>
    <w:rsid w:val="00722511"/>
    <w:rsid w:val="007A59ED"/>
    <w:rsid w:val="007F549E"/>
    <w:rsid w:val="008E1D51"/>
    <w:rsid w:val="0099589E"/>
    <w:rsid w:val="009E50E9"/>
    <w:rsid w:val="009F5D41"/>
    <w:rsid w:val="00AA71C9"/>
    <w:rsid w:val="00AB5114"/>
    <w:rsid w:val="00AE73E5"/>
    <w:rsid w:val="00B261DB"/>
    <w:rsid w:val="00BE773E"/>
    <w:rsid w:val="00C51C74"/>
    <w:rsid w:val="00D41BD5"/>
    <w:rsid w:val="00D63150"/>
    <w:rsid w:val="00DC214F"/>
    <w:rsid w:val="00DF7044"/>
    <w:rsid w:val="00DF74BC"/>
    <w:rsid w:val="00E35294"/>
    <w:rsid w:val="00E50EFF"/>
    <w:rsid w:val="00E866E9"/>
    <w:rsid w:val="00FD52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388243A"/>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2">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rsid w:val="00DF74BC"/>
    <w:pPr>
      <w:widowControl w:val="0"/>
    </w:pPr>
    <w:rPr>
      <w:rFonts w:ascii="Calibri" w:eastAsia="Calibri" w:hAnsi="Calibri" w:cs="Calibri"/>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eastAsia="sv-SE"/>
    </w:rPr>
  </w:style>
  <w:style w:type="character" w:customStyle="1" w:styleId="SidfotChar">
    <w:name w:val="Sidfot Char"/>
    <w:basedOn w:val="Standardstycketeckensnitt"/>
    <w:link w:val="Sidfot"/>
    <w:uiPriority w:val="99"/>
    <w:rsid w:val="00D63150"/>
  </w:style>
  <w:style w:type="paragraph" w:styleId="Ballongtext">
    <w:name w:val="Balloon Text"/>
    <w:basedOn w:val="Normal"/>
    <w:link w:val="BallongtextChar"/>
    <w:uiPriority w:val="99"/>
    <w:semiHidden/>
    <w:unhideWhenUsed/>
    <w:rsid w:val="00722511"/>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22511"/>
    <w:rPr>
      <w:rFonts w:ascii="Segoe UI" w:eastAsia="Calibri" w:hAnsi="Segoe UI" w:cs="Segoe UI"/>
      <w:sz w:val="18"/>
      <w:szCs w:val="18"/>
      <w:lang w:val="en-US" w:eastAsia="en-US"/>
    </w:rPr>
  </w:style>
  <w:style w:type="paragraph" w:styleId="Normalwebb">
    <w:name w:val="Normal (Web)"/>
    <w:basedOn w:val="Normal"/>
    <w:uiPriority w:val="99"/>
    <w:unhideWhenUsed/>
    <w:rsid w:val="00D41BD5"/>
    <w:pPr>
      <w:widowControl/>
      <w:spacing w:before="100" w:beforeAutospacing="1" w:after="100" w:afterAutospacing="1"/>
    </w:pPr>
    <w:rPr>
      <w:rFonts w:ascii="Times New Roman" w:eastAsiaTheme="minorHAnsi" w:hAnsi="Times New Roman" w:cs="Times New Roman"/>
      <w:sz w:val="24"/>
      <w:szCs w:val="24"/>
      <w:lang w:eastAsia="sv-SE"/>
    </w:rPr>
  </w:style>
  <w:style w:type="paragraph" w:styleId="Liststycke">
    <w:name w:val="List Paragraph"/>
    <w:basedOn w:val="Normal"/>
    <w:uiPriority w:val="34"/>
    <w:qFormat/>
    <w:rsid w:val="00E35294"/>
    <w:pPr>
      <w:widowControl/>
      <w:spacing w:after="200" w:line="276" w:lineRule="auto"/>
      <w:ind w:left="720"/>
      <w:contextualSpacing/>
    </w:pPr>
    <w:rPr>
      <w:rFonts w:asciiTheme="minorHAnsi" w:eastAsiaTheme="minorHAnsi" w:hAnsiTheme="minorHAnsi" w:cstheme="minorBidi"/>
    </w:rPr>
  </w:style>
  <w:style w:type="character" w:styleId="Hyperlnk">
    <w:name w:val="Hyperlink"/>
    <w:basedOn w:val="Standardstycketeckensnitt"/>
    <w:uiPriority w:val="99"/>
    <w:unhideWhenUsed/>
    <w:rsid w:val="00AE73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300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ehrlander@sveland.se" TargetMode="External"/><Relationship Id="rId3" Type="http://schemas.openxmlformats.org/officeDocument/2006/relationships/settings" Target="settings.xml"/><Relationship Id="rId7" Type="http://schemas.openxmlformats.org/officeDocument/2006/relationships/hyperlink" Target="mailto:ursula.lige@sveland.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Pages>
  <Words>490</Words>
  <Characters>2601</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Sofia Bergström</cp:lastModifiedBy>
  <cp:revision>6</cp:revision>
  <cp:lastPrinted>2016-05-31T12:43:00Z</cp:lastPrinted>
  <dcterms:created xsi:type="dcterms:W3CDTF">2016-12-13T13:14:00Z</dcterms:created>
  <dcterms:modified xsi:type="dcterms:W3CDTF">2016-12-21T09:51:00Z</dcterms:modified>
</cp:coreProperties>
</file>