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C8" w:rsidRPr="00907DC0" w:rsidRDefault="00A3172C" w:rsidP="00B00BC8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907DC0">
        <w:rPr>
          <w:rFonts w:ascii="Arial" w:hAnsi="Arial" w:cs="Arial"/>
          <w:b/>
          <w:bCs/>
          <w:sz w:val="22"/>
          <w:szCs w:val="22"/>
          <w:u w:val="single"/>
          <w:lang w:val="hu-HU"/>
        </w:rPr>
        <w:t>KÖZZÉTÉTEL: 2019. ÁPRILIS 3. 08:00 ÓRAKOR</w:t>
      </w:r>
    </w:p>
    <w:p w:rsidR="00B00BC8" w:rsidRPr="00907DC0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:rsidR="00A3172C" w:rsidRPr="00907DC0" w:rsidRDefault="00A3172C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907DC0">
        <w:rPr>
          <w:rFonts w:ascii="Arial" w:hAnsi="Arial" w:cs="Arial"/>
          <w:b/>
          <w:bCs/>
          <w:sz w:val="32"/>
          <w:szCs w:val="32"/>
          <w:lang w:val="hu-HU"/>
        </w:rPr>
        <w:t>A Ford bepillantást enged az atlétikus, innovatív Puma crossover terveibe</w:t>
      </w:r>
    </w:p>
    <w:p w:rsidR="00B00BC8" w:rsidRPr="00907DC0" w:rsidRDefault="00120592" w:rsidP="00B00BC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907DC0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</w:p>
    <w:p w:rsidR="00A3172C" w:rsidRPr="00907DC0" w:rsidRDefault="00A3172C" w:rsidP="001F77B4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 Ford Puma első fotója felfedi a SUV-hangulatú crossover atlétikus és vonzó látványát; az autó még idén megjelenik a Ford kínálatában</w:t>
      </w:r>
    </w:p>
    <w:p w:rsidR="00B00BC8" w:rsidRPr="00907DC0" w:rsidRDefault="00B00BC8" w:rsidP="001F77B4">
      <w:pPr>
        <w:ind w:left="360"/>
        <w:rPr>
          <w:rFonts w:ascii="Arial" w:hAnsi="Arial" w:cs="Arial"/>
          <w:sz w:val="22"/>
          <w:szCs w:val="22"/>
          <w:lang w:val="hu-HU"/>
        </w:rPr>
      </w:pPr>
    </w:p>
    <w:p w:rsidR="00A3172C" w:rsidRPr="00907DC0" w:rsidRDefault="00A3172C" w:rsidP="005E5F3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 leleményes, rugalmasan alakítható hátsó tárolási megoldás a kategória legjobb, kompromisszumoktól mentes csomagtér-kapacitását ígéri; a Puma olyan innovációkat rejt, amelyek a vásárlók igényeit követik</w:t>
      </w:r>
    </w:p>
    <w:p w:rsidR="00853253" w:rsidRPr="00907DC0" w:rsidRDefault="00853253" w:rsidP="00853253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:rsidR="00A3172C" w:rsidRPr="00907DC0" w:rsidRDefault="00A3172C" w:rsidP="00E15D93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 Ford Puma üzemanyag-takarékosságát és teljesítményét a fejlett Ford EcoBoost Hybrid 48 voltos technológia garantálja</w:t>
      </w:r>
    </w:p>
    <w:p w:rsidR="00B00BC8" w:rsidRPr="00907DC0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:rsidR="00B00BC8" w:rsidRPr="00907DC0" w:rsidRDefault="00B00BC8" w:rsidP="00B00BC8">
      <w:pPr>
        <w:rPr>
          <w:lang w:val="hu-HU"/>
        </w:rPr>
      </w:pPr>
    </w:p>
    <w:p w:rsidR="00A3172C" w:rsidRPr="00907DC0" w:rsidRDefault="00A34396" w:rsidP="00B00BC8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b/>
          <w:sz w:val="22"/>
          <w:szCs w:val="22"/>
          <w:lang w:val="hu-HU"/>
        </w:rPr>
        <w:t>AMS</w:t>
      </w:r>
      <w:r w:rsidR="00A3172C" w:rsidRPr="00907DC0">
        <w:rPr>
          <w:rFonts w:ascii="Arial" w:hAnsi="Arial" w:cs="Arial"/>
          <w:b/>
          <w:sz w:val="22"/>
          <w:szCs w:val="22"/>
          <w:lang w:val="hu-HU"/>
        </w:rPr>
        <w:t>Z</w:t>
      </w:r>
      <w:r w:rsidRPr="00907DC0">
        <w:rPr>
          <w:rFonts w:ascii="Arial" w:hAnsi="Arial" w:cs="Arial"/>
          <w:b/>
          <w:sz w:val="22"/>
          <w:szCs w:val="22"/>
          <w:lang w:val="hu-HU"/>
        </w:rPr>
        <w:t xml:space="preserve">TERDAM, </w:t>
      </w:r>
      <w:r w:rsidR="00A3172C" w:rsidRPr="00907DC0">
        <w:rPr>
          <w:rFonts w:ascii="Arial" w:hAnsi="Arial" w:cs="Arial"/>
          <w:b/>
          <w:sz w:val="22"/>
          <w:szCs w:val="22"/>
          <w:lang w:val="hu-HU"/>
        </w:rPr>
        <w:t>Hollandia, 2019. április 3.</w:t>
      </w:r>
      <w:r w:rsidR="00B00BC8" w:rsidRPr="00907DC0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907DC0">
        <w:rPr>
          <w:rFonts w:ascii="Arial" w:hAnsi="Arial" w:cs="Arial"/>
          <w:sz w:val="22"/>
          <w:szCs w:val="22"/>
          <w:lang w:val="hu-HU"/>
        </w:rPr>
        <w:t>–</w:t>
      </w:r>
      <w:r w:rsidR="00A3172C" w:rsidRPr="00907DC0">
        <w:rPr>
          <w:rFonts w:ascii="Arial" w:hAnsi="Arial" w:cs="Arial"/>
          <w:sz w:val="22"/>
          <w:szCs w:val="22"/>
          <w:lang w:val="hu-HU"/>
        </w:rPr>
        <w:t xml:space="preserve"> A Ford ma közzétette a Ford Puma első fotóját; a SUV-hangulatú kompakt crossover hatásosan egyesíti a lenyűgöző külső formaterv, a kategóriaelső csomagtér és variálhatóság, valamint a 48 voltos mild hybrid hajtáslánc előnyeit.</w:t>
      </w:r>
    </w:p>
    <w:p w:rsidR="009C5A8E" w:rsidRPr="00907DC0" w:rsidRDefault="009C5A8E" w:rsidP="00B00BC8">
      <w:pPr>
        <w:rPr>
          <w:rFonts w:ascii="Arial" w:hAnsi="Arial" w:cs="Arial"/>
          <w:sz w:val="22"/>
          <w:szCs w:val="22"/>
          <w:lang w:val="hu-HU"/>
        </w:rPr>
      </w:pPr>
    </w:p>
    <w:p w:rsidR="00A3172C" w:rsidRPr="00907DC0" w:rsidRDefault="00A3172C" w:rsidP="00B00BC8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 Puma az idei év végén kerül forgalomba, és kivételes kidolgozású, minőségi gyártásáról a romániai Ford Craiova összeszerelő üzem gondoskodik majd, amelybe a vállalat 2008 óta közel 1,5 milliárd eurót fektetett be.</w:t>
      </w:r>
    </w:p>
    <w:p w:rsidR="00D713E0" w:rsidRPr="00907DC0" w:rsidRDefault="00D713E0" w:rsidP="00B00BC8">
      <w:pPr>
        <w:rPr>
          <w:rFonts w:ascii="Arial" w:hAnsi="Arial" w:cs="Arial"/>
          <w:sz w:val="22"/>
          <w:szCs w:val="22"/>
          <w:lang w:val="hu-HU"/>
        </w:rPr>
      </w:pPr>
    </w:p>
    <w:p w:rsidR="00A3172C" w:rsidRPr="00907DC0" w:rsidRDefault="00A3172C" w:rsidP="004A3F48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“</w:t>
      </w:r>
      <w:r w:rsidR="003E6D78" w:rsidRPr="00907DC0">
        <w:rPr>
          <w:rFonts w:ascii="Arial" w:hAnsi="Arial" w:cs="Arial"/>
          <w:sz w:val="22"/>
          <w:szCs w:val="22"/>
          <w:lang w:val="hu-HU"/>
        </w:rPr>
        <w:t xml:space="preserve">Innovatív tervezése és csábító stílusa miatt úgy gondoljuk, hogy a Puma kifejezetten vonzó lesz az európai kompaktautó-vásárlók számára. Ha valaki olyan autóra vágyik, ami után </w:t>
      </w:r>
      <w:bookmarkStart w:id="1" w:name="_GoBack"/>
      <w:r w:rsidR="003E6D78" w:rsidRPr="00907DC0">
        <w:rPr>
          <w:rFonts w:ascii="Arial" w:hAnsi="Arial" w:cs="Arial"/>
          <w:sz w:val="22"/>
          <w:szCs w:val="22"/>
          <w:lang w:val="hu-HU"/>
        </w:rPr>
        <w:t xml:space="preserve">péntek </w:t>
      </w:r>
      <w:bookmarkEnd w:id="1"/>
      <w:r w:rsidR="003E6D78" w:rsidRPr="00907DC0">
        <w:rPr>
          <w:rFonts w:ascii="Arial" w:hAnsi="Arial" w:cs="Arial"/>
          <w:sz w:val="22"/>
          <w:szCs w:val="22"/>
          <w:lang w:val="hu-HU"/>
        </w:rPr>
        <w:t>éjszaka megfordulnak az emberek, szombat délután pedig gond nélkül hazaviheti vele a lapra szerelt bútorokat, akkor az illető máris megtalálta a neki való modellt,” vélekedett Stuart Rowley, a Ford Európa elnöke. “Mindent megtettünk azért, hogy megteremtsük a vásárlóink által elvárt progresszív és jellegzetes stílust, hogy beülhessenek eddigi legmutatósabb autójukba.”</w:t>
      </w:r>
    </w:p>
    <w:p w:rsidR="004A3F48" w:rsidRPr="00907DC0" w:rsidRDefault="004A3F48" w:rsidP="004A3F48">
      <w:pPr>
        <w:rPr>
          <w:rFonts w:ascii="Arial" w:hAnsi="Arial" w:cs="Arial"/>
          <w:sz w:val="22"/>
          <w:szCs w:val="22"/>
          <w:lang w:val="hu-HU"/>
        </w:rPr>
      </w:pPr>
    </w:p>
    <w:p w:rsidR="003E6D78" w:rsidRPr="00907DC0" w:rsidRDefault="003E6D78" w:rsidP="004343C0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Már a Ford Puma első fotóján is jól láthatók a hatásos stíluselemek: a sárvédők tetejére épített, különleges fényszórók</w:t>
      </w:r>
      <w:r w:rsidR="00F13ABC" w:rsidRPr="00907DC0">
        <w:rPr>
          <w:rFonts w:ascii="Arial" w:hAnsi="Arial" w:cs="Arial"/>
          <w:sz w:val="22"/>
          <w:szCs w:val="22"/>
          <w:lang w:val="hu-HU"/>
        </w:rPr>
        <w:t xml:space="preserve"> és a karosszéria atlétikus, csábító, lendületes vonalai, nem beszélve a kompakt crossover jellegzetes kiállásáról, amit hatásosan hangsúlyoz ki a magas üléshelyzet. A Puma vezetője mindig magabiztosan autózhat, és a cso</w:t>
      </w:r>
      <w:r w:rsidR="00F13ABC" w:rsidRPr="00907DC0">
        <w:rPr>
          <w:rFonts w:ascii="Arial" w:hAnsi="Arial" w:cs="Arial"/>
          <w:sz w:val="22"/>
          <w:szCs w:val="22"/>
          <w:lang w:val="hu-HU"/>
        </w:rPr>
        <w:lastRenderedPageBreak/>
        <w:t xml:space="preserve">magtér kategóriaelső, 456 literes kapacitásának köszönhetően </w:t>
      </w:r>
      <w:r w:rsidR="00907DC0" w:rsidRPr="00907DC0">
        <w:rPr>
          <w:rFonts w:ascii="Arial" w:hAnsi="Arial" w:cs="Arial"/>
          <w:sz w:val="22"/>
          <w:szCs w:val="22"/>
          <w:lang w:val="hu-HU"/>
        </w:rPr>
        <w:t>so</w:t>
      </w:r>
      <w:r w:rsidR="00F13ABC" w:rsidRPr="00907DC0">
        <w:rPr>
          <w:rFonts w:ascii="Arial" w:hAnsi="Arial" w:cs="Arial"/>
          <w:sz w:val="22"/>
          <w:szCs w:val="22"/>
          <w:lang w:val="hu-HU"/>
        </w:rPr>
        <w:t>sem kell aggódnia, hogy minden poggyászát magával viheti-e.</w:t>
      </w:r>
    </w:p>
    <w:p w:rsidR="00602BA7" w:rsidRPr="00907DC0" w:rsidRDefault="00602BA7" w:rsidP="004343C0">
      <w:pPr>
        <w:rPr>
          <w:rFonts w:ascii="Arial" w:hAnsi="Arial" w:cs="Arial"/>
          <w:sz w:val="22"/>
          <w:szCs w:val="22"/>
          <w:lang w:val="hu-HU"/>
        </w:rPr>
      </w:pPr>
    </w:p>
    <w:p w:rsidR="00F13ABC" w:rsidRPr="00907DC0" w:rsidRDefault="00F13ABC" w:rsidP="00602BA7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 Ford mérnökei széles körű felméréseket végeztek a vásárlók között, és ennek alapján tervezték meg a vevők elvárásait kielégítő – sőt túlszárnyaló –, rugalmasan alakítható csomagteret. A Puma innovatív hátsó tárolási megoldása mély, jól variálható csomagteret eredményez, amelyben állítva is kényelmesen elfér két golfzsák.</w:t>
      </w:r>
    </w:p>
    <w:p w:rsidR="00602BA7" w:rsidRPr="00907DC0" w:rsidRDefault="00602BA7" w:rsidP="004343C0">
      <w:pPr>
        <w:rPr>
          <w:rFonts w:ascii="Arial" w:hAnsi="Arial" w:cs="Arial"/>
          <w:sz w:val="22"/>
          <w:szCs w:val="22"/>
          <w:lang w:val="hu-HU"/>
        </w:rPr>
      </w:pPr>
    </w:p>
    <w:p w:rsidR="006618E9" w:rsidRPr="00907DC0" w:rsidRDefault="00F13ABC" w:rsidP="006618E9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</w:t>
      </w:r>
      <w:r w:rsidR="006618E9" w:rsidRPr="00907DC0">
        <w:rPr>
          <w:rFonts w:ascii="Arial" w:hAnsi="Arial" w:cs="Arial"/>
          <w:sz w:val="22"/>
          <w:szCs w:val="22"/>
          <w:lang w:val="hu-HU"/>
        </w:rPr>
        <w:t xml:space="preserve"> </w:t>
      </w:r>
      <w:r w:rsidRPr="00907DC0">
        <w:rPr>
          <w:rFonts w:ascii="Arial" w:hAnsi="Arial" w:cs="Arial"/>
          <w:sz w:val="22"/>
          <w:szCs w:val="22"/>
          <w:lang w:val="hu-HU"/>
        </w:rPr>
        <w:t>Ford EcoBoost Hybrid technológiája az optimális üzemanyag-fogyasztás* mellett is erőteljes, közvetlen gázreakciókat kínál; a Puma teljesítménye eléri a 155 lóerőt. A szíjhajtású, integrált indítómotor/generátor (BISG) képes elektromos árammá alakítani a fékezés és egyenletes sebességű haladás közben többnyire veszendőbe menő energiát; az így termelt áramot egy 48 voltos, léghűtésű lítium-ion akkumulátor tárolja</w:t>
      </w:r>
      <w:r w:rsidR="00086780" w:rsidRPr="00907DC0">
        <w:rPr>
          <w:rFonts w:ascii="Arial" w:hAnsi="Arial" w:cs="Arial"/>
          <w:sz w:val="22"/>
          <w:szCs w:val="22"/>
          <w:lang w:val="hu-HU"/>
        </w:rPr>
        <w:t>.</w:t>
      </w:r>
    </w:p>
    <w:p w:rsidR="006618E9" w:rsidRPr="00907DC0" w:rsidRDefault="006618E9" w:rsidP="006618E9">
      <w:pPr>
        <w:rPr>
          <w:rFonts w:ascii="Arial" w:hAnsi="Arial" w:cs="Arial"/>
          <w:sz w:val="22"/>
          <w:szCs w:val="22"/>
          <w:lang w:val="hu-HU"/>
        </w:rPr>
      </w:pPr>
    </w:p>
    <w:p w:rsidR="00086780" w:rsidRPr="00907DC0" w:rsidRDefault="00086780" w:rsidP="006618E9">
      <w:pPr>
        <w:rPr>
          <w:rFonts w:ascii="Arial" w:hAnsi="Arial" w:cs="Arial"/>
          <w:b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 BISG ugyanakkor elektromotorként is működik, zökkenőmentesen kapcsolódva be a hajtásba a csekély súrlódású, háromhengeres 1,0 literes EcoBoost belsőégésű motor mellett, felhasználva az akkumulátorban tárolt energiát. Ez mérsékli a benzinmotor terhelését – ezzel együtt pedig az üzemanyag-fogyasztást –, és javítja a hajtáslánc együttes nyomatékleadását, hogy az autó vezetése a lehető legélvezetesebb legyen.</w:t>
      </w:r>
    </w:p>
    <w:p w:rsidR="007A4CDF" w:rsidRPr="00907DC0" w:rsidRDefault="007A4CDF" w:rsidP="007A4CDF">
      <w:pPr>
        <w:rPr>
          <w:rFonts w:ascii="Arial" w:hAnsi="Arial" w:cs="Arial"/>
          <w:sz w:val="22"/>
          <w:szCs w:val="22"/>
          <w:lang w:val="hu-HU"/>
        </w:rPr>
      </w:pPr>
    </w:p>
    <w:p w:rsidR="00086780" w:rsidRPr="00907DC0" w:rsidRDefault="00086780" w:rsidP="00510EEE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 xml:space="preserve">A Puma tovább gazdagítja a Ford folyamatosan bővülő európai SUV- és crossover-kínálatát, amelyben olyan modellek szerepelnek, mint a Fiesta Active, a Focus Active, az EcoSport, a Kuga, az Edge és </w:t>
      </w:r>
      <w:r w:rsidR="00907DC0" w:rsidRPr="00907DC0">
        <w:rPr>
          <w:rFonts w:ascii="Arial" w:hAnsi="Arial" w:cs="Arial"/>
          <w:sz w:val="22"/>
          <w:szCs w:val="22"/>
          <w:lang w:val="hu-HU"/>
        </w:rPr>
        <w:t xml:space="preserve">a </w:t>
      </w:r>
      <w:r w:rsidRPr="00907DC0">
        <w:rPr>
          <w:rFonts w:ascii="Arial" w:hAnsi="Arial" w:cs="Arial"/>
          <w:sz w:val="22"/>
          <w:szCs w:val="22"/>
          <w:lang w:val="hu-HU"/>
        </w:rPr>
        <w:t>különleges “</w:t>
      </w:r>
      <w:hyperlink r:id="rId8" w:history="1">
        <w:r w:rsidRPr="00907DC0">
          <w:rPr>
            <w:rStyle w:val="Hyperlink"/>
            <w:rFonts w:ascii="Arial" w:hAnsi="Arial" w:cs="Arial"/>
            <w:sz w:val="22"/>
            <w:szCs w:val="22"/>
            <w:lang w:val="hu-HU"/>
          </w:rPr>
          <w:t>Go Further</w:t>
        </w:r>
      </w:hyperlink>
      <w:r w:rsidRPr="00907DC0">
        <w:rPr>
          <w:rFonts w:ascii="Arial" w:hAnsi="Arial" w:cs="Arial"/>
          <w:sz w:val="22"/>
          <w:szCs w:val="22"/>
          <w:lang w:val="hu-HU"/>
        </w:rPr>
        <w:t>” rendezvényen tegnap először bemutatott, vadonatúj Explorer Plug-In Hybrid.</w:t>
      </w:r>
    </w:p>
    <w:p w:rsidR="00510EEE" w:rsidRPr="00907DC0" w:rsidRDefault="00510EEE" w:rsidP="00510EEE">
      <w:pPr>
        <w:rPr>
          <w:rFonts w:ascii="Arial" w:hAnsi="Arial" w:cs="Arial"/>
          <w:sz w:val="22"/>
          <w:szCs w:val="22"/>
          <w:lang w:val="hu-HU"/>
        </w:rPr>
      </w:pPr>
    </w:p>
    <w:p w:rsidR="00086780" w:rsidRPr="00907DC0" w:rsidRDefault="00086780" w:rsidP="00510EEE">
      <w:pPr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Az SUV-modellek immár a Ford európai eladásainak több mint egyötödét teszik ki, és értékesítési eredményük több mint 19 százalékkal nőtt 2018-ban.</w:t>
      </w:r>
    </w:p>
    <w:p w:rsidR="001E22F0" w:rsidRPr="00907DC0" w:rsidRDefault="001E22F0" w:rsidP="001E22F0">
      <w:pPr>
        <w:rPr>
          <w:rFonts w:ascii="Arial" w:hAnsi="Arial" w:cs="Arial"/>
          <w:sz w:val="22"/>
          <w:szCs w:val="22"/>
          <w:lang w:val="hu-HU"/>
        </w:rPr>
      </w:pPr>
    </w:p>
    <w:p w:rsidR="00B00BC8" w:rsidRPr="00907DC0" w:rsidRDefault="00B00BC8" w:rsidP="001E22F0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907DC0">
        <w:rPr>
          <w:rFonts w:ascii="Arial" w:hAnsi="Arial" w:cs="Arial"/>
          <w:sz w:val="22"/>
          <w:szCs w:val="22"/>
          <w:lang w:val="hu-HU"/>
        </w:rPr>
        <w:t># # #</w:t>
      </w:r>
    </w:p>
    <w:p w:rsidR="0047158A" w:rsidRPr="00907DC0" w:rsidRDefault="0047158A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:rsidR="00086780" w:rsidRPr="00907DC0" w:rsidRDefault="00086780" w:rsidP="00E07672">
      <w:pPr>
        <w:rPr>
          <w:rFonts w:ascii="Arial" w:hAnsi="Arial" w:cs="Arial"/>
          <w:szCs w:val="20"/>
          <w:lang w:val="hu-HU"/>
        </w:rPr>
      </w:pPr>
      <w:r w:rsidRPr="00907DC0">
        <w:rPr>
          <w:rFonts w:ascii="Arial" w:hAnsi="Arial" w:cs="Arial"/>
          <w:szCs w:val="20"/>
          <w:lang w:val="hu-HU"/>
        </w:rPr>
        <w:t>Várható legalacsonyabb CO</w:t>
      </w:r>
      <w:r w:rsidRPr="00907DC0">
        <w:rPr>
          <w:rFonts w:ascii="Trebuchet MS" w:hAnsi="Trebuchet MS" w:cs="Arial"/>
          <w:szCs w:val="20"/>
          <w:lang w:val="hu-HU"/>
        </w:rPr>
        <w:t>₂</w:t>
      </w:r>
      <w:r w:rsidRPr="00907DC0">
        <w:rPr>
          <w:rFonts w:ascii="Arial" w:hAnsi="Arial" w:cs="Arial"/>
          <w:szCs w:val="20"/>
          <w:lang w:val="hu-HU"/>
        </w:rPr>
        <w:t>-kibocsátás 124 g/km, legalacsonyabb üzemanyag-fogyasztás 5,4 l/100 km</w:t>
      </w:r>
    </w:p>
    <w:p w:rsidR="00F478D2" w:rsidRPr="00907DC0" w:rsidRDefault="00F478D2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:rsidR="00086780" w:rsidRPr="00907DC0" w:rsidRDefault="00086780" w:rsidP="00086780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907DC0">
        <w:rPr>
          <w:rFonts w:ascii="Arial" w:hAnsi="Arial" w:cs="Arial"/>
          <w:szCs w:val="20"/>
          <w:lang w:val="hu-HU"/>
        </w:rPr>
        <w:t>* Az üzemanyag/energiafogyasztási, CO</w:t>
      </w:r>
      <w:r w:rsidRPr="00907DC0">
        <w:rPr>
          <w:rFonts w:ascii="Arial" w:hAnsi="Arial" w:cs="Arial"/>
          <w:szCs w:val="20"/>
          <w:vertAlign w:val="subscript"/>
          <w:lang w:val="hu-HU"/>
        </w:rPr>
        <w:t>2</w:t>
      </w:r>
      <w:r w:rsidRPr="00907DC0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Az üzemanyag-fogyasztási és CO</w:t>
      </w:r>
      <w:r w:rsidRPr="00907DC0">
        <w:rPr>
          <w:rFonts w:ascii="Arial" w:hAnsi="Arial" w:cs="Arial"/>
          <w:szCs w:val="20"/>
          <w:vertAlign w:val="subscript"/>
          <w:lang w:val="hu-HU"/>
        </w:rPr>
        <w:t>2</w:t>
      </w:r>
      <w:r w:rsidRPr="00907DC0">
        <w:rPr>
          <w:rFonts w:ascii="Arial" w:hAnsi="Arial" w:cs="Arial"/>
          <w:szCs w:val="20"/>
          <w:lang w:val="hu-HU"/>
        </w:rPr>
        <w:t>-kibocsátási adatok egy járműtípusra, nem pe</w:t>
      </w:r>
      <w:r w:rsidRPr="00907DC0">
        <w:rPr>
          <w:rFonts w:ascii="Arial" w:hAnsi="Arial" w:cs="Arial"/>
          <w:szCs w:val="20"/>
          <w:lang w:val="hu-HU"/>
        </w:rPr>
        <w:lastRenderedPageBreak/>
        <w:t>dig egy adott járműre vonatkoznak. Az alkalmazott tesztelési eljárás lehetővé teszi a különféle járműtípusok és különféle gyártmányok összehasonlítását. A közúti üzemanyag/energiafogyasztási, CO</w:t>
      </w:r>
      <w:r w:rsidRPr="00907DC0">
        <w:rPr>
          <w:rFonts w:ascii="Arial" w:hAnsi="Arial" w:cs="Arial"/>
          <w:szCs w:val="20"/>
          <w:vertAlign w:val="subscript"/>
          <w:lang w:val="hu-HU"/>
        </w:rPr>
        <w:t>2</w:t>
      </w:r>
      <w:r w:rsidRPr="00907DC0">
        <w:rPr>
          <w:rFonts w:ascii="Arial" w:hAnsi="Arial" w:cs="Arial"/>
          <w:szCs w:val="20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907DC0">
        <w:rPr>
          <w:rFonts w:ascii="Arial" w:hAnsi="Arial" w:cs="Arial"/>
          <w:szCs w:val="20"/>
          <w:vertAlign w:val="subscript"/>
          <w:lang w:val="hu-HU"/>
        </w:rPr>
        <w:t>2</w:t>
      </w:r>
      <w:r w:rsidRPr="00907DC0">
        <w:rPr>
          <w:rFonts w:ascii="Arial" w:hAnsi="Arial" w:cs="Arial"/>
          <w:szCs w:val="20"/>
          <w:lang w:val="hu-HU"/>
        </w:rPr>
        <w:t xml:space="preserve"> egy üvegházhatású gáz, ami a legnagyobb mértékben felelős a globális felmelegedésért.</w:t>
      </w:r>
    </w:p>
    <w:p w:rsidR="00086780" w:rsidRPr="00907DC0" w:rsidRDefault="00086780" w:rsidP="00086780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</w:p>
    <w:p w:rsidR="00086780" w:rsidRPr="00907DC0" w:rsidRDefault="00086780" w:rsidP="00086780">
      <w:pPr>
        <w:rPr>
          <w:rFonts w:ascii="Arial" w:hAnsi="Arial" w:cs="Arial"/>
          <w:szCs w:val="20"/>
          <w:lang w:val="hu-HU"/>
        </w:rPr>
      </w:pPr>
      <w:r w:rsidRPr="00907DC0">
        <w:rPr>
          <w:rFonts w:ascii="Arial" w:hAnsi="Arial" w:cs="Arial"/>
          <w:szCs w:val="20"/>
          <w:lang w:val="hu-HU"/>
        </w:rPr>
        <w:t>2017. szeptember 1-től kezdve egyes új autók típusbizonyítványát már a legújabb (EU) 2017/1151 direktíva alapján, a Világszinten Összehangolt Könnyűgépjármű-Vizsgálati Eljárással (WLTP) készítik, ami egy új, életszerűbb vizsgálati módszer az üzemanyag-fogyasztás és a CO</w:t>
      </w:r>
      <w:r w:rsidRPr="00907DC0">
        <w:rPr>
          <w:rFonts w:ascii="Arial" w:hAnsi="Arial" w:cs="Arial"/>
          <w:szCs w:val="20"/>
          <w:vertAlign w:val="subscript"/>
          <w:lang w:val="hu-HU"/>
        </w:rPr>
        <w:t>2</w:t>
      </w:r>
      <w:r w:rsidRPr="00907DC0">
        <w:rPr>
          <w:rFonts w:ascii="Arial" w:hAnsi="Arial" w:cs="Arial"/>
          <w:szCs w:val="20"/>
          <w:lang w:val="hu-HU"/>
        </w:rPr>
        <w:t>-kibocsátás mérésére. 2018 szeptemberétől kezdve a WLTP elkezdi felváltani a jelenleg használatos Új Európai Vezetési Ciklus (NEDC) eljárást. A NEDC kivezetésének időszakában a WLTP által mért üzemanyag-fogyasztási és CO</w:t>
      </w:r>
      <w:r w:rsidRPr="00907DC0">
        <w:rPr>
          <w:rFonts w:ascii="Cambria Math" w:hAnsi="Cambria Math" w:cs="Cambria Math"/>
          <w:szCs w:val="20"/>
          <w:lang w:val="hu-HU"/>
        </w:rPr>
        <w:t>₂</w:t>
      </w:r>
      <w:r w:rsidRPr="00907DC0">
        <w:rPr>
          <w:rFonts w:ascii="Arial" w:hAnsi="Arial" w:cs="Arial"/>
          <w:szCs w:val="20"/>
          <w:lang w:val="hu-HU"/>
        </w:rPr>
        <w:t>-értékeket visszaszámítják az NEDC szabvány szerinti értékekre; ez lesz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Pr="00907DC0">
        <w:rPr>
          <w:rFonts w:ascii="Arial" w:hAnsi="Arial" w:cs="Arial"/>
          <w:szCs w:val="20"/>
          <w:vertAlign w:val="subscript"/>
          <w:lang w:val="hu-HU"/>
        </w:rPr>
        <w:t>2</w:t>
      </w:r>
      <w:r w:rsidRPr="00907DC0">
        <w:rPr>
          <w:rFonts w:ascii="Arial" w:hAnsi="Arial" w:cs="Arial"/>
          <w:szCs w:val="20"/>
          <w:lang w:val="hu-HU"/>
        </w:rPr>
        <w:t>-kibocsátási adatok tartoznak majd.</w:t>
      </w:r>
    </w:p>
    <w:p w:rsidR="00086780" w:rsidRPr="00907DC0" w:rsidRDefault="00086780" w:rsidP="00086780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:rsidR="00086780" w:rsidRPr="00907DC0" w:rsidRDefault="00086780" w:rsidP="00086780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907DC0">
        <w:rPr>
          <w:rFonts w:ascii="Arial" w:hAnsi="Arial" w:cs="Arial"/>
          <w:b/>
          <w:i/>
          <w:szCs w:val="20"/>
          <w:lang w:val="hu-HU"/>
        </w:rPr>
        <w:t>A Ford Motor Company</w:t>
      </w:r>
    </w:p>
    <w:p w:rsidR="00086780" w:rsidRPr="00907DC0" w:rsidRDefault="00086780" w:rsidP="00086780">
      <w:pPr>
        <w:rPr>
          <w:rFonts w:ascii="Arial" w:hAnsi="Arial" w:cs="Arial"/>
          <w:i/>
          <w:szCs w:val="20"/>
          <w:lang w:val="hu-HU" w:bidi="th-TH"/>
        </w:rPr>
      </w:pPr>
      <w:r w:rsidRPr="00907DC0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az önvezető járművek és a mobilitás területén. A Ford mintegy 199.000 embert foglalkoztat világszerte. Amennyiben több információra van szüksége a Fordról, termékeiről vagy a Ford Motor Credit Company vállalatról, kérjük, keresse fel a </w:t>
      </w:r>
      <w:hyperlink r:id="rId9" w:history="1">
        <w:r w:rsidRPr="00907DC0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907DC0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907DC0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907DC0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:rsidR="00086780" w:rsidRPr="00907DC0" w:rsidRDefault="00086780" w:rsidP="00086780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:rsidR="00086780" w:rsidRPr="00907DC0" w:rsidRDefault="00086780" w:rsidP="00086780">
      <w:pPr>
        <w:rPr>
          <w:rFonts w:ascii="Arial" w:hAnsi="Arial" w:cs="Arial"/>
          <w:i/>
          <w:szCs w:val="20"/>
          <w:lang w:val="hu-HU" w:bidi="th-TH"/>
        </w:rPr>
      </w:pPr>
      <w:r w:rsidRPr="00907DC0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53.000 alkalmazottat, az összevont, illetve nem összevont közös vállalkozásokkal együtt pedig mintegy 67.000 embert foglalkoztató </w:t>
      </w:r>
      <w:r w:rsidRPr="00907DC0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907DC0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:rsidR="00086780" w:rsidRPr="00907DC0" w:rsidRDefault="00086780" w:rsidP="000867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086780" w:rsidRPr="00907DC0" w:rsidTr="00F137F3">
        <w:trPr>
          <w:trHeight w:val="229"/>
        </w:trPr>
        <w:tc>
          <w:tcPr>
            <w:tcW w:w="1792" w:type="dxa"/>
          </w:tcPr>
          <w:p w:rsidR="00086780" w:rsidRPr="00907DC0" w:rsidRDefault="00086780" w:rsidP="00F137F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:rsidR="00086780" w:rsidRPr="00907DC0" w:rsidRDefault="00086780" w:rsidP="00F137F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07DC0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</w:p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  <w:r w:rsidRPr="00907DC0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  <w:r w:rsidRPr="00907DC0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086780" w:rsidRPr="00907DC0" w:rsidTr="00F137F3">
        <w:trPr>
          <w:trHeight w:val="933"/>
        </w:trPr>
        <w:tc>
          <w:tcPr>
            <w:tcW w:w="1792" w:type="dxa"/>
          </w:tcPr>
          <w:p w:rsidR="00086780" w:rsidRPr="00907DC0" w:rsidRDefault="00086780" w:rsidP="00F137F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086780" w:rsidRPr="00907DC0" w:rsidRDefault="00086780" w:rsidP="00F137F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07DC0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:rsidR="00086780" w:rsidRPr="00907DC0" w:rsidRDefault="00086780" w:rsidP="00F137F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07DC0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  <w:r w:rsidRPr="00907DC0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86780" w:rsidRPr="00907DC0" w:rsidTr="00F137F3">
        <w:trPr>
          <w:trHeight w:val="245"/>
        </w:trPr>
        <w:tc>
          <w:tcPr>
            <w:tcW w:w="1792" w:type="dxa"/>
          </w:tcPr>
          <w:p w:rsidR="00086780" w:rsidRPr="00907DC0" w:rsidRDefault="00086780" w:rsidP="00F137F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  <w:r w:rsidRPr="00907DC0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86780" w:rsidRPr="00907DC0" w:rsidTr="00F137F3">
        <w:trPr>
          <w:trHeight w:val="459"/>
        </w:trPr>
        <w:tc>
          <w:tcPr>
            <w:tcW w:w="1792" w:type="dxa"/>
          </w:tcPr>
          <w:p w:rsidR="00086780" w:rsidRPr="00907DC0" w:rsidRDefault="00086780" w:rsidP="00F137F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  <w:r w:rsidRPr="00907DC0">
              <w:rPr>
                <w:rFonts w:ascii="Arial" w:hAnsi="Arial" w:cs="Arial"/>
                <w:lang w:val="hu-HU"/>
              </w:rPr>
              <w:t xml:space="preserve">email: </w:t>
            </w:r>
            <w:hyperlink r:id="rId11" w:history="1">
              <w:r w:rsidRPr="00907DC0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907DC0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907DC0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086780" w:rsidRPr="00907DC0" w:rsidRDefault="00086780" w:rsidP="00F137F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2864D1" w:rsidRPr="00907DC0" w:rsidRDefault="002864D1" w:rsidP="002864D1">
      <w:pPr>
        <w:jc w:val="center"/>
        <w:rPr>
          <w:rFonts w:ascii="Arial" w:hAnsi="Arial" w:cs="Arial"/>
          <w:sz w:val="22"/>
          <w:szCs w:val="22"/>
          <w:lang w:val="hu-HU"/>
        </w:rPr>
      </w:pPr>
    </w:p>
    <w:sectPr w:rsidR="002864D1" w:rsidRPr="00907DC0" w:rsidSect="00A86BB6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A27" w:rsidRDefault="00EF1A27">
      <w:r>
        <w:separator/>
      </w:r>
    </w:p>
  </w:endnote>
  <w:endnote w:type="continuationSeparator" w:id="0">
    <w:p w:rsidR="00EF1A27" w:rsidRDefault="00EF1A27">
      <w:r>
        <w:continuationSeparator/>
      </w:r>
    </w:p>
  </w:endnote>
  <w:endnote w:type="continuationNotice" w:id="1">
    <w:p w:rsidR="00EF1A27" w:rsidRDefault="00EF1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334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Tr="000A1066">
      <w:tc>
        <w:tcPr>
          <w:tcW w:w="9468" w:type="dxa"/>
        </w:tcPr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086780" w:rsidRDefault="00086780" w:rsidP="00086780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:rsidR="004217E8" w:rsidRDefault="00086780" w:rsidP="00086780">
          <w:pPr>
            <w:pStyle w:val="Footer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:rsidR="004217E8" w:rsidRDefault="004217E8">
          <w:pPr>
            <w:pStyle w:val="Footer"/>
          </w:pPr>
        </w:p>
      </w:tc>
    </w:tr>
  </w:tbl>
  <w:p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4D127F">
    <w:pPr>
      <w:pStyle w:val="Footer"/>
      <w:jc w:val="center"/>
    </w:pPr>
  </w:p>
  <w:p w:rsidR="00697034" w:rsidRDefault="00697034" w:rsidP="004D127F">
    <w:pPr>
      <w:pStyle w:val="Footer"/>
      <w:jc w:val="center"/>
    </w:pPr>
  </w:p>
  <w:p w:rsidR="00086780" w:rsidRDefault="00086780" w:rsidP="00086780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:rsidR="008A1DF4" w:rsidRPr="008A1DF4" w:rsidRDefault="00086780" w:rsidP="00086780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A27" w:rsidRDefault="00EF1A27">
      <w:r>
        <w:separator/>
      </w:r>
    </w:p>
  </w:footnote>
  <w:footnote w:type="continuationSeparator" w:id="0">
    <w:p w:rsidR="00EF1A27" w:rsidRDefault="00EF1A27">
      <w:r>
        <w:continuationSeparator/>
      </w:r>
    </w:p>
  </w:footnote>
  <w:footnote w:type="continuationNotice" w:id="1">
    <w:p w:rsidR="00EF1A27" w:rsidRDefault="00EF1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D6" w:rsidRPr="00315ADB" w:rsidRDefault="008719A4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F2FB35E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Default="008719A4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E1A4757" wp14:editId="72FDB506">
                                <wp:extent cx="295275" cy="295275"/>
                                <wp:effectExtent l="0" t="0" r="0" b="0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8C6D0D" w:rsidRDefault="008C6D0D"/>
                        <w:p w:rsidR="00FA2AED" w:rsidRPr="007966B1" w:rsidRDefault="008719A4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12FC1DA" wp14:editId="3417ABB0">
                                <wp:extent cx="676275" cy="257175"/>
                                <wp:effectExtent l="0" t="0" r="0" b="0"/>
                                <wp:docPr id="5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" o:button="t" filled="f" stroked="f">
              <v:fill o:detectmouseclick="t"/>
              <v:textbox inset="0,0,0,0">
                <w:txbxContent>
                  <w:p w:rsidR="00FA2AED" w:rsidRDefault="008719A4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E1A4757" wp14:editId="72FDB506">
                          <wp:extent cx="295275" cy="295275"/>
                          <wp:effectExtent l="0" t="0" r="0" b="0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8C6D0D" w:rsidRDefault="008C6D0D"/>
                  <w:p w:rsidR="00FA2AED" w:rsidRPr="007966B1" w:rsidRDefault="008719A4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12FC1DA" wp14:editId="3417ABB0">
                          <wp:extent cx="676275" cy="257175"/>
                          <wp:effectExtent l="0" t="0" r="0" b="0"/>
                          <wp:docPr id="5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517ACEA2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Pr="007966B1" w:rsidRDefault="008719A4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02C9BBE" wp14:editId="1991E721">
                                <wp:extent cx="676275" cy="257175"/>
                                <wp:effectExtent l="0" t="0" r="0" b="0"/>
                                <wp:docPr id="4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vV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PMJIkhZKdM92Fl2rHZp5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+pM71d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FA2AED" w:rsidRPr="007966B1" w:rsidRDefault="008719A4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02C9BBE" wp14:editId="1991E721">
                          <wp:extent cx="676275" cy="257175"/>
                          <wp:effectExtent l="0" t="0" r="0" b="0"/>
                          <wp:docPr id="4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editId="0AE064E2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2C8F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editId="6FB61DCF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6" name="Picture 6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ord"/>
                  <pic:cNvPicPr preferRelativeResize="0"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086780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46CD"/>
    <w:multiLevelType w:val="hybridMultilevel"/>
    <w:tmpl w:val="B5E24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2042"/>
    <w:rsid w:val="000051E9"/>
    <w:rsid w:val="00005B4D"/>
    <w:rsid w:val="000101F4"/>
    <w:rsid w:val="00010F60"/>
    <w:rsid w:val="0003033A"/>
    <w:rsid w:val="00031575"/>
    <w:rsid w:val="0003526C"/>
    <w:rsid w:val="000354BC"/>
    <w:rsid w:val="00036696"/>
    <w:rsid w:val="00050ABA"/>
    <w:rsid w:val="00051E29"/>
    <w:rsid w:val="00052B3E"/>
    <w:rsid w:val="000550A2"/>
    <w:rsid w:val="0006148A"/>
    <w:rsid w:val="00062C82"/>
    <w:rsid w:val="000645BD"/>
    <w:rsid w:val="00064EF2"/>
    <w:rsid w:val="00066632"/>
    <w:rsid w:val="000701D8"/>
    <w:rsid w:val="00073627"/>
    <w:rsid w:val="00074D61"/>
    <w:rsid w:val="00084175"/>
    <w:rsid w:val="00084F44"/>
    <w:rsid w:val="00086780"/>
    <w:rsid w:val="00092664"/>
    <w:rsid w:val="00092E21"/>
    <w:rsid w:val="00097C38"/>
    <w:rsid w:val="000A04CE"/>
    <w:rsid w:val="000A1066"/>
    <w:rsid w:val="000A12EF"/>
    <w:rsid w:val="000B20AF"/>
    <w:rsid w:val="000B68CF"/>
    <w:rsid w:val="000C0AC9"/>
    <w:rsid w:val="000C239A"/>
    <w:rsid w:val="000C2461"/>
    <w:rsid w:val="000D59F9"/>
    <w:rsid w:val="000E0280"/>
    <w:rsid w:val="000E2171"/>
    <w:rsid w:val="000E66E9"/>
    <w:rsid w:val="000E7A97"/>
    <w:rsid w:val="00101713"/>
    <w:rsid w:val="00103670"/>
    <w:rsid w:val="00114532"/>
    <w:rsid w:val="001162ED"/>
    <w:rsid w:val="00120592"/>
    <w:rsid w:val="001214AC"/>
    <w:rsid w:val="00123596"/>
    <w:rsid w:val="00123CE0"/>
    <w:rsid w:val="001257CC"/>
    <w:rsid w:val="00125E2F"/>
    <w:rsid w:val="0013102B"/>
    <w:rsid w:val="00131DAD"/>
    <w:rsid w:val="00134150"/>
    <w:rsid w:val="001351FE"/>
    <w:rsid w:val="001366DC"/>
    <w:rsid w:val="00136DEA"/>
    <w:rsid w:val="00140056"/>
    <w:rsid w:val="00141293"/>
    <w:rsid w:val="00147882"/>
    <w:rsid w:val="00155444"/>
    <w:rsid w:val="00155A95"/>
    <w:rsid w:val="00160E88"/>
    <w:rsid w:val="0016318B"/>
    <w:rsid w:val="0016750A"/>
    <w:rsid w:val="00191E20"/>
    <w:rsid w:val="00193F34"/>
    <w:rsid w:val="001A2415"/>
    <w:rsid w:val="001A340C"/>
    <w:rsid w:val="001A550A"/>
    <w:rsid w:val="001A5C5E"/>
    <w:rsid w:val="001B01B7"/>
    <w:rsid w:val="001B6061"/>
    <w:rsid w:val="001B645B"/>
    <w:rsid w:val="001B6874"/>
    <w:rsid w:val="001C16AB"/>
    <w:rsid w:val="001C4203"/>
    <w:rsid w:val="001D0606"/>
    <w:rsid w:val="001D5206"/>
    <w:rsid w:val="001D528F"/>
    <w:rsid w:val="001E22F0"/>
    <w:rsid w:val="001E4705"/>
    <w:rsid w:val="001E4F51"/>
    <w:rsid w:val="001E6922"/>
    <w:rsid w:val="001E6C4E"/>
    <w:rsid w:val="001E72EC"/>
    <w:rsid w:val="001F1FBC"/>
    <w:rsid w:val="001F3F33"/>
    <w:rsid w:val="001F5493"/>
    <w:rsid w:val="001F77B4"/>
    <w:rsid w:val="0020521F"/>
    <w:rsid w:val="00211A56"/>
    <w:rsid w:val="00213C5B"/>
    <w:rsid w:val="00213DD2"/>
    <w:rsid w:val="00215362"/>
    <w:rsid w:val="0022223F"/>
    <w:rsid w:val="00223283"/>
    <w:rsid w:val="00223525"/>
    <w:rsid w:val="002252E8"/>
    <w:rsid w:val="002307BD"/>
    <w:rsid w:val="00232317"/>
    <w:rsid w:val="002372F5"/>
    <w:rsid w:val="0023762A"/>
    <w:rsid w:val="00242491"/>
    <w:rsid w:val="00242727"/>
    <w:rsid w:val="002470DA"/>
    <w:rsid w:val="00252CDC"/>
    <w:rsid w:val="002545BB"/>
    <w:rsid w:val="00255E7C"/>
    <w:rsid w:val="002675D4"/>
    <w:rsid w:val="0028435B"/>
    <w:rsid w:val="00285D93"/>
    <w:rsid w:val="00286103"/>
    <w:rsid w:val="002864D1"/>
    <w:rsid w:val="002877C5"/>
    <w:rsid w:val="00287813"/>
    <w:rsid w:val="002A5218"/>
    <w:rsid w:val="002B372A"/>
    <w:rsid w:val="002C1691"/>
    <w:rsid w:val="002C1C01"/>
    <w:rsid w:val="002C70F2"/>
    <w:rsid w:val="002D07A1"/>
    <w:rsid w:val="002D30F8"/>
    <w:rsid w:val="002D4346"/>
    <w:rsid w:val="002D440D"/>
    <w:rsid w:val="002D4735"/>
    <w:rsid w:val="002D7077"/>
    <w:rsid w:val="002D74A8"/>
    <w:rsid w:val="002E06E6"/>
    <w:rsid w:val="002E2BA7"/>
    <w:rsid w:val="002E59B9"/>
    <w:rsid w:val="002E7D6A"/>
    <w:rsid w:val="002F3EC2"/>
    <w:rsid w:val="00300EF9"/>
    <w:rsid w:val="00302D19"/>
    <w:rsid w:val="00311374"/>
    <w:rsid w:val="003149AE"/>
    <w:rsid w:val="00315ADB"/>
    <w:rsid w:val="00317F04"/>
    <w:rsid w:val="00332D0E"/>
    <w:rsid w:val="00340904"/>
    <w:rsid w:val="0034157D"/>
    <w:rsid w:val="00342744"/>
    <w:rsid w:val="00343269"/>
    <w:rsid w:val="00344529"/>
    <w:rsid w:val="00353395"/>
    <w:rsid w:val="003541DD"/>
    <w:rsid w:val="00363582"/>
    <w:rsid w:val="00366141"/>
    <w:rsid w:val="00366687"/>
    <w:rsid w:val="00370F0D"/>
    <w:rsid w:val="00373EE8"/>
    <w:rsid w:val="00377406"/>
    <w:rsid w:val="00377580"/>
    <w:rsid w:val="003814A4"/>
    <w:rsid w:val="00384B13"/>
    <w:rsid w:val="003870DD"/>
    <w:rsid w:val="00394072"/>
    <w:rsid w:val="00395200"/>
    <w:rsid w:val="003A3733"/>
    <w:rsid w:val="003A4888"/>
    <w:rsid w:val="003B5885"/>
    <w:rsid w:val="003C0F90"/>
    <w:rsid w:val="003C5D6A"/>
    <w:rsid w:val="003C7F26"/>
    <w:rsid w:val="003E5DD7"/>
    <w:rsid w:val="003E6D78"/>
    <w:rsid w:val="003E745A"/>
    <w:rsid w:val="00401A9C"/>
    <w:rsid w:val="0040759F"/>
    <w:rsid w:val="00412D3F"/>
    <w:rsid w:val="004133C6"/>
    <w:rsid w:val="00413F8E"/>
    <w:rsid w:val="004151E2"/>
    <w:rsid w:val="004160C7"/>
    <w:rsid w:val="00416EBB"/>
    <w:rsid w:val="0042177A"/>
    <w:rsid w:val="004217E8"/>
    <w:rsid w:val="00421B0E"/>
    <w:rsid w:val="00424079"/>
    <w:rsid w:val="00424F01"/>
    <w:rsid w:val="00424FD5"/>
    <w:rsid w:val="00430428"/>
    <w:rsid w:val="004304C4"/>
    <w:rsid w:val="00430C1F"/>
    <w:rsid w:val="00432AA3"/>
    <w:rsid w:val="004343C0"/>
    <w:rsid w:val="00435981"/>
    <w:rsid w:val="00435D77"/>
    <w:rsid w:val="00441411"/>
    <w:rsid w:val="0044272A"/>
    <w:rsid w:val="00443D4B"/>
    <w:rsid w:val="00455AA5"/>
    <w:rsid w:val="00455BD3"/>
    <w:rsid w:val="00455C89"/>
    <w:rsid w:val="00456AF6"/>
    <w:rsid w:val="00460FC5"/>
    <w:rsid w:val="0047158A"/>
    <w:rsid w:val="00471810"/>
    <w:rsid w:val="004752EA"/>
    <w:rsid w:val="00477B36"/>
    <w:rsid w:val="00482F56"/>
    <w:rsid w:val="004914E1"/>
    <w:rsid w:val="0049188E"/>
    <w:rsid w:val="004A3F48"/>
    <w:rsid w:val="004A5282"/>
    <w:rsid w:val="004A7953"/>
    <w:rsid w:val="004B7656"/>
    <w:rsid w:val="004C13B7"/>
    <w:rsid w:val="004C276F"/>
    <w:rsid w:val="004C417D"/>
    <w:rsid w:val="004C4A2C"/>
    <w:rsid w:val="004D04A4"/>
    <w:rsid w:val="004D127F"/>
    <w:rsid w:val="004D2DFA"/>
    <w:rsid w:val="004D4008"/>
    <w:rsid w:val="004E21AA"/>
    <w:rsid w:val="004E242D"/>
    <w:rsid w:val="004E33DD"/>
    <w:rsid w:val="004E6187"/>
    <w:rsid w:val="004E6A44"/>
    <w:rsid w:val="004F15EE"/>
    <w:rsid w:val="004F1A2D"/>
    <w:rsid w:val="004F2398"/>
    <w:rsid w:val="004F24F4"/>
    <w:rsid w:val="004F2EF8"/>
    <w:rsid w:val="004F5E8D"/>
    <w:rsid w:val="00500E2C"/>
    <w:rsid w:val="00502811"/>
    <w:rsid w:val="00502B4A"/>
    <w:rsid w:val="005062CA"/>
    <w:rsid w:val="00510EEE"/>
    <w:rsid w:val="00514A18"/>
    <w:rsid w:val="0051693F"/>
    <w:rsid w:val="0052322A"/>
    <w:rsid w:val="005268F9"/>
    <w:rsid w:val="0053055B"/>
    <w:rsid w:val="00531ED7"/>
    <w:rsid w:val="005376C2"/>
    <w:rsid w:val="0054037E"/>
    <w:rsid w:val="0054622C"/>
    <w:rsid w:val="00546FF2"/>
    <w:rsid w:val="0055308C"/>
    <w:rsid w:val="005532D6"/>
    <w:rsid w:val="0055711D"/>
    <w:rsid w:val="00562BE2"/>
    <w:rsid w:val="00564B7F"/>
    <w:rsid w:val="005654AD"/>
    <w:rsid w:val="00575317"/>
    <w:rsid w:val="0057574A"/>
    <w:rsid w:val="00575875"/>
    <w:rsid w:val="005774B9"/>
    <w:rsid w:val="00581672"/>
    <w:rsid w:val="00584FAA"/>
    <w:rsid w:val="0059156F"/>
    <w:rsid w:val="00592286"/>
    <w:rsid w:val="0059689C"/>
    <w:rsid w:val="0059696F"/>
    <w:rsid w:val="00597098"/>
    <w:rsid w:val="005A357F"/>
    <w:rsid w:val="005A3E17"/>
    <w:rsid w:val="005A6930"/>
    <w:rsid w:val="005B2CBB"/>
    <w:rsid w:val="005B61E6"/>
    <w:rsid w:val="005C558C"/>
    <w:rsid w:val="005D47E2"/>
    <w:rsid w:val="005D5DC7"/>
    <w:rsid w:val="005D6699"/>
    <w:rsid w:val="005E00E0"/>
    <w:rsid w:val="005E5F38"/>
    <w:rsid w:val="005E6DC4"/>
    <w:rsid w:val="005E7C82"/>
    <w:rsid w:val="005F40FC"/>
    <w:rsid w:val="005F45CC"/>
    <w:rsid w:val="005F7816"/>
    <w:rsid w:val="00602BA7"/>
    <w:rsid w:val="00603F42"/>
    <w:rsid w:val="006116DE"/>
    <w:rsid w:val="006144F6"/>
    <w:rsid w:val="00616A1B"/>
    <w:rsid w:val="00624081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1223"/>
    <w:rsid w:val="00646AD4"/>
    <w:rsid w:val="0065179D"/>
    <w:rsid w:val="00654F6F"/>
    <w:rsid w:val="0066189D"/>
    <w:rsid w:val="006618E9"/>
    <w:rsid w:val="00661A4F"/>
    <w:rsid w:val="006718FD"/>
    <w:rsid w:val="00677470"/>
    <w:rsid w:val="00684AF8"/>
    <w:rsid w:val="00684DED"/>
    <w:rsid w:val="00697034"/>
    <w:rsid w:val="00697A42"/>
    <w:rsid w:val="006C1D7D"/>
    <w:rsid w:val="006D0A38"/>
    <w:rsid w:val="006D35EB"/>
    <w:rsid w:val="006D5F7A"/>
    <w:rsid w:val="006E1A76"/>
    <w:rsid w:val="006E760D"/>
    <w:rsid w:val="00706793"/>
    <w:rsid w:val="007129BC"/>
    <w:rsid w:val="00714B61"/>
    <w:rsid w:val="007169BB"/>
    <w:rsid w:val="007232AE"/>
    <w:rsid w:val="00724F9B"/>
    <w:rsid w:val="00730910"/>
    <w:rsid w:val="00732759"/>
    <w:rsid w:val="00732A67"/>
    <w:rsid w:val="00732AE5"/>
    <w:rsid w:val="007425A2"/>
    <w:rsid w:val="007533BD"/>
    <w:rsid w:val="00755551"/>
    <w:rsid w:val="0075653C"/>
    <w:rsid w:val="007576FC"/>
    <w:rsid w:val="00761B9D"/>
    <w:rsid w:val="0076400B"/>
    <w:rsid w:val="00765F06"/>
    <w:rsid w:val="00783BC2"/>
    <w:rsid w:val="0078420B"/>
    <w:rsid w:val="007A30F0"/>
    <w:rsid w:val="007A3DA4"/>
    <w:rsid w:val="007A4CDF"/>
    <w:rsid w:val="007A57A1"/>
    <w:rsid w:val="007A7984"/>
    <w:rsid w:val="007B03AB"/>
    <w:rsid w:val="007B04AB"/>
    <w:rsid w:val="007B09FF"/>
    <w:rsid w:val="007B2BF1"/>
    <w:rsid w:val="007B35C2"/>
    <w:rsid w:val="007B77EE"/>
    <w:rsid w:val="007C16F0"/>
    <w:rsid w:val="007C2157"/>
    <w:rsid w:val="007C2FBE"/>
    <w:rsid w:val="007C4F12"/>
    <w:rsid w:val="007C59FD"/>
    <w:rsid w:val="007C795A"/>
    <w:rsid w:val="007D5CDD"/>
    <w:rsid w:val="007D5CE2"/>
    <w:rsid w:val="007E1E94"/>
    <w:rsid w:val="007E6159"/>
    <w:rsid w:val="007E67C6"/>
    <w:rsid w:val="007F0692"/>
    <w:rsid w:val="00800CF3"/>
    <w:rsid w:val="00802CAE"/>
    <w:rsid w:val="0080374A"/>
    <w:rsid w:val="00806AB3"/>
    <w:rsid w:val="00811539"/>
    <w:rsid w:val="008115D4"/>
    <w:rsid w:val="0081179E"/>
    <w:rsid w:val="00820FE3"/>
    <w:rsid w:val="00827FDD"/>
    <w:rsid w:val="008301BA"/>
    <w:rsid w:val="0083181A"/>
    <w:rsid w:val="00831B36"/>
    <w:rsid w:val="0083497E"/>
    <w:rsid w:val="00837730"/>
    <w:rsid w:val="00852335"/>
    <w:rsid w:val="00853253"/>
    <w:rsid w:val="00855B04"/>
    <w:rsid w:val="00857EAF"/>
    <w:rsid w:val="00861419"/>
    <w:rsid w:val="008719A4"/>
    <w:rsid w:val="0087438E"/>
    <w:rsid w:val="0088023E"/>
    <w:rsid w:val="00880C6D"/>
    <w:rsid w:val="008839AF"/>
    <w:rsid w:val="008921F1"/>
    <w:rsid w:val="008949BC"/>
    <w:rsid w:val="00895573"/>
    <w:rsid w:val="008A1DF4"/>
    <w:rsid w:val="008A2642"/>
    <w:rsid w:val="008A6D6C"/>
    <w:rsid w:val="008B1B78"/>
    <w:rsid w:val="008B32A8"/>
    <w:rsid w:val="008B3670"/>
    <w:rsid w:val="008B603E"/>
    <w:rsid w:val="008C02C0"/>
    <w:rsid w:val="008C205E"/>
    <w:rsid w:val="008C4DBB"/>
    <w:rsid w:val="008C6D0D"/>
    <w:rsid w:val="008D26E8"/>
    <w:rsid w:val="008E1819"/>
    <w:rsid w:val="008E311C"/>
    <w:rsid w:val="008E7C4D"/>
    <w:rsid w:val="008F359C"/>
    <w:rsid w:val="008F506C"/>
    <w:rsid w:val="008F5B28"/>
    <w:rsid w:val="009007C7"/>
    <w:rsid w:val="009011D3"/>
    <w:rsid w:val="0090404C"/>
    <w:rsid w:val="00907256"/>
    <w:rsid w:val="00907DC0"/>
    <w:rsid w:val="00911414"/>
    <w:rsid w:val="00912F95"/>
    <w:rsid w:val="00912FB7"/>
    <w:rsid w:val="009144CE"/>
    <w:rsid w:val="00914DBA"/>
    <w:rsid w:val="0092086A"/>
    <w:rsid w:val="0092659B"/>
    <w:rsid w:val="00926D90"/>
    <w:rsid w:val="00927B1A"/>
    <w:rsid w:val="00934A9C"/>
    <w:rsid w:val="0093536F"/>
    <w:rsid w:val="00942741"/>
    <w:rsid w:val="00944F4C"/>
    <w:rsid w:val="009501BA"/>
    <w:rsid w:val="00950887"/>
    <w:rsid w:val="00952192"/>
    <w:rsid w:val="00952255"/>
    <w:rsid w:val="0095508A"/>
    <w:rsid w:val="00955F32"/>
    <w:rsid w:val="00965477"/>
    <w:rsid w:val="00966A5F"/>
    <w:rsid w:val="009679B5"/>
    <w:rsid w:val="00971321"/>
    <w:rsid w:val="00974F8E"/>
    <w:rsid w:val="0097532F"/>
    <w:rsid w:val="0098246E"/>
    <w:rsid w:val="00987E0C"/>
    <w:rsid w:val="00987F34"/>
    <w:rsid w:val="00991F06"/>
    <w:rsid w:val="00992DBE"/>
    <w:rsid w:val="009939AD"/>
    <w:rsid w:val="00994D9D"/>
    <w:rsid w:val="00995AC5"/>
    <w:rsid w:val="009A19D3"/>
    <w:rsid w:val="009A7C0D"/>
    <w:rsid w:val="009B4C50"/>
    <w:rsid w:val="009C1BFC"/>
    <w:rsid w:val="009C2A64"/>
    <w:rsid w:val="009C2C29"/>
    <w:rsid w:val="009C4FA1"/>
    <w:rsid w:val="009C5A8E"/>
    <w:rsid w:val="009C73CC"/>
    <w:rsid w:val="009D0C95"/>
    <w:rsid w:val="009D10A8"/>
    <w:rsid w:val="009D3C66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58BE"/>
    <w:rsid w:val="009F63C7"/>
    <w:rsid w:val="009F7BD6"/>
    <w:rsid w:val="00A1112F"/>
    <w:rsid w:val="00A15423"/>
    <w:rsid w:val="00A17715"/>
    <w:rsid w:val="00A2593C"/>
    <w:rsid w:val="00A3172C"/>
    <w:rsid w:val="00A34396"/>
    <w:rsid w:val="00A36F90"/>
    <w:rsid w:val="00A37A6F"/>
    <w:rsid w:val="00A46A54"/>
    <w:rsid w:val="00A47A70"/>
    <w:rsid w:val="00A50122"/>
    <w:rsid w:val="00A5273E"/>
    <w:rsid w:val="00A60BCB"/>
    <w:rsid w:val="00A64978"/>
    <w:rsid w:val="00A67C35"/>
    <w:rsid w:val="00A71F7A"/>
    <w:rsid w:val="00A7232C"/>
    <w:rsid w:val="00A826E2"/>
    <w:rsid w:val="00A8332C"/>
    <w:rsid w:val="00A8680D"/>
    <w:rsid w:val="00A86BB6"/>
    <w:rsid w:val="00A933D8"/>
    <w:rsid w:val="00AA0865"/>
    <w:rsid w:val="00AA6ED3"/>
    <w:rsid w:val="00AB4019"/>
    <w:rsid w:val="00AB7456"/>
    <w:rsid w:val="00AB75B9"/>
    <w:rsid w:val="00AB7854"/>
    <w:rsid w:val="00AC0180"/>
    <w:rsid w:val="00AC0854"/>
    <w:rsid w:val="00AC3EE1"/>
    <w:rsid w:val="00AD3059"/>
    <w:rsid w:val="00AD480B"/>
    <w:rsid w:val="00AE146D"/>
    <w:rsid w:val="00AE1596"/>
    <w:rsid w:val="00AE25D1"/>
    <w:rsid w:val="00AF2345"/>
    <w:rsid w:val="00AF5840"/>
    <w:rsid w:val="00AF6A89"/>
    <w:rsid w:val="00B00BC8"/>
    <w:rsid w:val="00B10B15"/>
    <w:rsid w:val="00B10FD8"/>
    <w:rsid w:val="00B144F2"/>
    <w:rsid w:val="00B148E0"/>
    <w:rsid w:val="00B2125C"/>
    <w:rsid w:val="00B253DF"/>
    <w:rsid w:val="00B2545A"/>
    <w:rsid w:val="00B25615"/>
    <w:rsid w:val="00B27525"/>
    <w:rsid w:val="00B32698"/>
    <w:rsid w:val="00B3591A"/>
    <w:rsid w:val="00B41D24"/>
    <w:rsid w:val="00B432F1"/>
    <w:rsid w:val="00B43575"/>
    <w:rsid w:val="00B468DC"/>
    <w:rsid w:val="00B569D3"/>
    <w:rsid w:val="00B60C71"/>
    <w:rsid w:val="00B84FAB"/>
    <w:rsid w:val="00B86BD3"/>
    <w:rsid w:val="00B95F90"/>
    <w:rsid w:val="00BA3937"/>
    <w:rsid w:val="00BA4DD8"/>
    <w:rsid w:val="00BA56D6"/>
    <w:rsid w:val="00BB1071"/>
    <w:rsid w:val="00BB1EE5"/>
    <w:rsid w:val="00BB5689"/>
    <w:rsid w:val="00BB6334"/>
    <w:rsid w:val="00BB67E1"/>
    <w:rsid w:val="00BC0E73"/>
    <w:rsid w:val="00BC7683"/>
    <w:rsid w:val="00BD0F23"/>
    <w:rsid w:val="00BD42D7"/>
    <w:rsid w:val="00BD456E"/>
    <w:rsid w:val="00BE00B6"/>
    <w:rsid w:val="00BE05D4"/>
    <w:rsid w:val="00BE72FC"/>
    <w:rsid w:val="00BF17F7"/>
    <w:rsid w:val="00BF7691"/>
    <w:rsid w:val="00BF7B54"/>
    <w:rsid w:val="00C00719"/>
    <w:rsid w:val="00C00795"/>
    <w:rsid w:val="00C03D0E"/>
    <w:rsid w:val="00C148FE"/>
    <w:rsid w:val="00C149DC"/>
    <w:rsid w:val="00C20D8F"/>
    <w:rsid w:val="00C37035"/>
    <w:rsid w:val="00C40C9E"/>
    <w:rsid w:val="00C40DE6"/>
    <w:rsid w:val="00C50FCE"/>
    <w:rsid w:val="00C53C57"/>
    <w:rsid w:val="00C53CED"/>
    <w:rsid w:val="00C56382"/>
    <w:rsid w:val="00C6725B"/>
    <w:rsid w:val="00C750E3"/>
    <w:rsid w:val="00C757A2"/>
    <w:rsid w:val="00C76743"/>
    <w:rsid w:val="00C838C9"/>
    <w:rsid w:val="00C85DF0"/>
    <w:rsid w:val="00C8770F"/>
    <w:rsid w:val="00C879E4"/>
    <w:rsid w:val="00CA2259"/>
    <w:rsid w:val="00CB717F"/>
    <w:rsid w:val="00CC35F7"/>
    <w:rsid w:val="00CC382F"/>
    <w:rsid w:val="00CC3C27"/>
    <w:rsid w:val="00CC56F4"/>
    <w:rsid w:val="00CD2D19"/>
    <w:rsid w:val="00CD5FB4"/>
    <w:rsid w:val="00CE0847"/>
    <w:rsid w:val="00CE24DE"/>
    <w:rsid w:val="00CE296B"/>
    <w:rsid w:val="00CF2C98"/>
    <w:rsid w:val="00CF3A3A"/>
    <w:rsid w:val="00D03218"/>
    <w:rsid w:val="00D06C48"/>
    <w:rsid w:val="00D077B2"/>
    <w:rsid w:val="00D07858"/>
    <w:rsid w:val="00D2234A"/>
    <w:rsid w:val="00D24931"/>
    <w:rsid w:val="00D25384"/>
    <w:rsid w:val="00D2700D"/>
    <w:rsid w:val="00D30029"/>
    <w:rsid w:val="00D40F43"/>
    <w:rsid w:val="00D434A1"/>
    <w:rsid w:val="00D53590"/>
    <w:rsid w:val="00D603CF"/>
    <w:rsid w:val="00D66F6E"/>
    <w:rsid w:val="00D713E0"/>
    <w:rsid w:val="00D71F4B"/>
    <w:rsid w:val="00D751C7"/>
    <w:rsid w:val="00D864D6"/>
    <w:rsid w:val="00D86A72"/>
    <w:rsid w:val="00D93EFD"/>
    <w:rsid w:val="00DA07F0"/>
    <w:rsid w:val="00DA0EAA"/>
    <w:rsid w:val="00DA6E47"/>
    <w:rsid w:val="00DB0FEC"/>
    <w:rsid w:val="00DB29D1"/>
    <w:rsid w:val="00DB76A9"/>
    <w:rsid w:val="00DB782C"/>
    <w:rsid w:val="00DC11D9"/>
    <w:rsid w:val="00DC14D7"/>
    <w:rsid w:val="00DC3704"/>
    <w:rsid w:val="00DC3760"/>
    <w:rsid w:val="00DC4F30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FD0"/>
    <w:rsid w:val="00E00FC5"/>
    <w:rsid w:val="00E04E1B"/>
    <w:rsid w:val="00E06421"/>
    <w:rsid w:val="00E07672"/>
    <w:rsid w:val="00E11D2F"/>
    <w:rsid w:val="00E15595"/>
    <w:rsid w:val="00E15D93"/>
    <w:rsid w:val="00E3268D"/>
    <w:rsid w:val="00E50469"/>
    <w:rsid w:val="00E50E99"/>
    <w:rsid w:val="00E52E1F"/>
    <w:rsid w:val="00E5607C"/>
    <w:rsid w:val="00E56D73"/>
    <w:rsid w:val="00E60F7E"/>
    <w:rsid w:val="00E61EE7"/>
    <w:rsid w:val="00E62C0D"/>
    <w:rsid w:val="00E647AF"/>
    <w:rsid w:val="00E659E5"/>
    <w:rsid w:val="00E85CFD"/>
    <w:rsid w:val="00E90753"/>
    <w:rsid w:val="00E9105D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A70DF"/>
    <w:rsid w:val="00EB045F"/>
    <w:rsid w:val="00EB22D1"/>
    <w:rsid w:val="00EC73C7"/>
    <w:rsid w:val="00ED1061"/>
    <w:rsid w:val="00ED3C56"/>
    <w:rsid w:val="00EE1B84"/>
    <w:rsid w:val="00EE6888"/>
    <w:rsid w:val="00EF1A27"/>
    <w:rsid w:val="00EF5AA0"/>
    <w:rsid w:val="00F02BB2"/>
    <w:rsid w:val="00F03481"/>
    <w:rsid w:val="00F13ABC"/>
    <w:rsid w:val="00F16104"/>
    <w:rsid w:val="00F17422"/>
    <w:rsid w:val="00F203CA"/>
    <w:rsid w:val="00F218C4"/>
    <w:rsid w:val="00F25AB6"/>
    <w:rsid w:val="00F330FE"/>
    <w:rsid w:val="00F34534"/>
    <w:rsid w:val="00F41513"/>
    <w:rsid w:val="00F4639D"/>
    <w:rsid w:val="00F478D2"/>
    <w:rsid w:val="00F555B1"/>
    <w:rsid w:val="00F66437"/>
    <w:rsid w:val="00F70C7C"/>
    <w:rsid w:val="00F778A5"/>
    <w:rsid w:val="00F810A4"/>
    <w:rsid w:val="00F83F4A"/>
    <w:rsid w:val="00F84624"/>
    <w:rsid w:val="00F91028"/>
    <w:rsid w:val="00F92B4F"/>
    <w:rsid w:val="00F94A4D"/>
    <w:rsid w:val="00F95ECD"/>
    <w:rsid w:val="00F96807"/>
    <w:rsid w:val="00F96A69"/>
    <w:rsid w:val="00FA2AED"/>
    <w:rsid w:val="00FC7B8E"/>
    <w:rsid w:val="00FD625F"/>
    <w:rsid w:val="00FE041E"/>
    <w:rsid w:val="00FE2477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0767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further.fordpresskits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A150-D7A4-4349-B4CB-337DAE4A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6362</Characters>
  <Application>Microsoft Office Word</Application>
  <DocSecurity>4</DocSecurity>
  <Lines>53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7269</CharactersWithSpaces>
  <SharedDoc>false</SharedDoc>
  <HLinks>
    <vt:vector size="96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mailto:tsheeha6@ford.com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http://fordpresskits.com/gofurtherlive2019/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2019-04-01T11:22:00Z</dcterms:created>
  <dcterms:modified xsi:type="dcterms:W3CDTF">2019-04-01T11:22:00Z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